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C43E7" w14:textId="77777777" w:rsidR="002B2B17" w:rsidRDefault="002B2B17" w:rsidP="00D50B7D">
      <w:pPr>
        <w:shd w:val="clear" w:color="auto" w:fill="FFFFFF"/>
        <w:spacing w:after="0" w:line="336" w:lineRule="atLeast"/>
        <w:rPr>
          <w:rFonts w:ascii="ufshands" w:eastAsia="Times New Roman" w:hAnsi="ufshands" w:cs="Arial"/>
          <w:color w:val="243778"/>
          <w:kern w:val="36"/>
          <w:sz w:val="58"/>
          <w:szCs w:val="58"/>
          <w:lang w:val="en"/>
        </w:rPr>
      </w:pPr>
      <w:r w:rsidRPr="002B2B17">
        <w:rPr>
          <w:rFonts w:ascii="ufshands" w:eastAsia="Times New Roman" w:hAnsi="ufshands" w:cs="Arial"/>
          <w:color w:val="243778"/>
          <w:kern w:val="36"/>
          <w:sz w:val="58"/>
          <w:szCs w:val="58"/>
          <w:lang w:val="en"/>
        </w:rPr>
        <w:t>Facilities &amp; Administrative (F&amp;A) Cost Return and Use Policy</w:t>
      </w:r>
    </w:p>
    <w:p w14:paraId="17EA2BE8" w14:textId="28EF8674" w:rsidR="00EB14D7" w:rsidRPr="00EB14D7" w:rsidRDefault="00EB14D7" w:rsidP="00EB14D7">
      <w:pPr>
        <w:shd w:val="clear" w:color="auto" w:fill="FFFFFF"/>
        <w:spacing w:before="168" w:after="120" w:line="240" w:lineRule="auto"/>
        <w:outlineLvl w:val="2"/>
        <w:rPr>
          <w:rFonts w:ascii="Arial" w:eastAsia="Times New Roman" w:hAnsi="Arial" w:cs="Arial"/>
          <w:color w:val="243778"/>
          <w:sz w:val="24"/>
          <w:szCs w:val="24"/>
          <w:lang w:val="en"/>
        </w:rPr>
      </w:pPr>
      <w:r w:rsidRPr="00EB14D7">
        <w:rPr>
          <w:rFonts w:ascii="Arial" w:eastAsia="Times New Roman" w:hAnsi="Arial" w:cs="Arial"/>
          <w:color w:val="243778"/>
          <w:sz w:val="24"/>
          <w:szCs w:val="24"/>
          <w:lang w:val="en"/>
        </w:rPr>
        <w:t xml:space="preserve">Facilities &amp; Administrative (F&amp;A) Cost Policy </w:t>
      </w:r>
    </w:p>
    <w:p w14:paraId="40212E2B" w14:textId="77777777" w:rsidR="007F496E" w:rsidRPr="007F496E" w:rsidRDefault="007F496E" w:rsidP="007F496E">
      <w:pPr>
        <w:shd w:val="clear" w:color="auto" w:fill="FFFFFF"/>
        <w:spacing w:after="288" w:line="336" w:lineRule="atLeast"/>
        <w:rPr>
          <w:rFonts w:ascii="Arial" w:eastAsia="Times New Roman" w:hAnsi="Arial" w:cs="Arial"/>
          <w:color w:val="444444"/>
          <w:sz w:val="24"/>
          <w:szCs w:val="24"/>
          <w:lang w:val="en"/>
        </w:rPr>
      </w:pPr>
      <w:r w:rsidRPr="007F496E">
        <w:rPr>
          <w:rFonts w:ascii="Arial" w:eastAsia="Times New Roman" w:hAnsi="Arial" w:cs="Arial"/>
          <w:color w:val="444444"/>
          <w:sz w:val="24"/>
          <w:szCs w:val="24"/>
          <w:lang w:val="en"/>
        </w:rPr>
        <w:t>Florida Statute 1004.22 allows each University within the State University System to retai</w:t>
      </w:r>
      <w:r w:rsidR="00837189">
        <w:rPr>
          <w:rFonts w:ascii="Arial" w:eastAsia="Times New Roman" w:hAnsi="Arial" w:cs="Arial"/>
          <w:color w:val="444444"/>
          <w:sz w:val="24"/>
          <w:szCs w:val="24"/>
          <w:lang w:val="en"/>
        </w:rPr>
        <w:t>n collected F&amp;A</w:t>
      </w:r>
      <w:r w:rsidRPr="007F496E">
        <w:rPr>
          <w:rFonts w:ascii="Arial" w:eastAsia="Times New Roman" w:hAnsi="Arial" w:cs="Arial"/>
          <w:color w:val="444444"/>
          <w:sz w:val="24"/>
          <w:szCs w:val="24"/>
          <w:lang w:val="en"/>
        </w:rPr>
        <w:t xml:space="preserve"> costs from grants and contracts. These funds are to be used to operate and support the sponsored research program of that particular University. </w:t>
      </w:r>
      <w:r w:rsidRPr="003806A9">
        <w:rPr>
          <w:rFonts w:ascii="Arial" w:eastAsia="Times New Roman" w:hAnsi="Arial" w:cs="Arial"/>
          <w:color w:val="444444"/>
          <w:sz w:val="24"/>
          <w:szCs w:val="24"/>
          <w:lang w:val="en"/>
        </w:rPr>
        <w:t>The University of Florida’s policy which effectuates the purpose of this section of statute follows.</w:t>
      </w:r>
    </w:p>
    <w:p w14:paraId="53F5104C" w14:textId="77777777" w:rsidR="007F496E" w:rsidRPr="00EB14D7" w:rsidRDefault="003E7265" w:rsidP="007F496E">
      <w:pPr>
        <w:shd w:val="clear" w:color="auto" w:fill="FFFFFF"/>
        <w:spacing w:before="168" w:after="120" w:line="240" w:lineRule="auto"/>
        <w:outlineLvl w:val="2"/>
        <w:rPr>
          <w:rFonts w:ascii="Arial" w:eastAsia="Times New Roman" w:hAnsi="Arial" w:cs="Arial"/>
          <w:color w:val="243778"/>
          <w:sz w:val="24"/>
          <w:szCs w:val="24"/>
          <w:lang w:val="en"/>
        </w:rPr>
      </w:pPr>
      <w:r w:rsidRPr="00EB14D7">
        <w:rPr>
          <w:rFonts w:ascii="Arial" w:eastAsia="Times New Roman" w:hAnsi="Arial" w:cs="Arial"/>
          <w:color w:val="243778"/>
          <w:sz w:val="24"/>
          <w:szCs w:val="24"/>
          <w:lang w:val="en"/>
        </w:rPr>
        <w:t>Facilities &amp; Administrative (F&amp;A) Cost Return</w:t>
      </w:r>
      <w:r w:rsidR="007F496E" w:rsidRPr="00EB14D7">
        <w:rPr>
          <w:rFonts w:ascii="Arial" w:eastAsia="Times New Roman" w:hAnsi="Arial" w:cs="Arial"/>
          <w:color w:val="243778"/>
          <w:sz w:val="24"/>
          <w:szCs w:val="24"/>
          <w:lang w:val="en"/>
        </w:rPr>
        <w:t xml:space="preserve"> </w:t>
      </w:r>
    </w:p>
    <w:p w14:paraId="7B7F03EE" w14:textId="77777777" w:rsidR="007F496E" w:rsidRPr="007F496E" w:rsidRDefault="007F496E" w:rsidP="007F496E">
      <w:pPr>
        <w:shd w:val="clear" w:color="auto" w:fill="FFFFFF"/>
        <w:spacing w:after="0" w:line="336" w:lineRule="atLeast"/>
        <w:rPr>
          <w:rFonts w:ascii="Arial" w:eastAsia="Times New Roman" w:hAnsi="Arial" w:cs="Arial"/>
          <w:color w:val="44546A" w:themeColor="text2"/>
          <w:sz w:val="24"/>
          <w:szCs w:val="24"/>
          <w:lang w:val="en"/>
        </w:rPr>
      </w:pPr>
      <w:r w:rsidRPr="007F496E">
        <w:rPr>
          <w:rFonts w:ascii="Arial" w:eastAsia="Times New Roman" w:hAnsi="Arial" w:cs="Arial"/>
          <w:color w:val="444444"/>
          <w:sz w:val="24"/>
          <w:szCs w:val="24"/>
          <w:lang w:val="en"/>
        </w:rPr>
        <w:t>Each year, the Office of the Vice Preside</w:t>
      </w:r>
      <w:r w:rsidR="00C71AD1">
        <w:rPr>
          <w:rFonts w:ascii="Arial" w:eastAsia="Times New Roman" w:hAnsi="Arial" w:cs="Arial"/>
          <w:color w:val="444444"/>
          <w:sz w:val="24"/>
          <w:szCs w:val="24"/>
          <w:lang w:val="en"/>
        </w:rPr>
        <w:t xml:space="preserve">nt for Research </w:t>
      </w:r>
      <w:proofErr w:type="gramStart"/>
      <w:r w:rsidR="00C71AD1">
        <w:rPr>
          <w:rFonts w:ascii="Arial" w:eastAsia="Times New Roman" w:hAnsi="Arial" w:cs="Arial"/>
          <w:color w:val="444444"/>
          <w:sz w:val="24"/>
          <w:szCs w:val="24"/>
          <w:lang w:val="en"/>
        </w:rPr>
        <w:t>returns</w:t>
      </w:r>
      <w:proofErr w:type="gramEnd"/>
      <w:r w:rsidR="00C71AD1">
        <w:rPr>
          <w:rFonts w:ascii="Arial" w:eastAsia="Times New Roman" w:hAnsi="Arial" w:cs="Arial"/>
          <w:color w:val="444444"/>
          <w:sz w:val="24"/>
          <w:szCs w:val="24"/>
          <w:lang w:val="en"/>
        </w:rPr>
        <w:t xml:space="preserve"> F&amp;A</w:t>
      </w:r>
      <w:r w:rsidRPr="007F496E">
        <w:rPr>
          <w:rFonts w:ascii="Arial" w:eastAsia="Times New Roman" w:hAnsi="Arial" w:cs="Arial"/>
          <w:color w:val="444444"/>
          <w:sz w:val="24"/>
          <w:szCs w:val="24"/>
          <w:lang w:val="en"/>
        </w:rPr>
        <w:t xml:space="preserve"> costs collected from grants and contracts during the preceding fiscal year (July 1 – June 30) to principal investigators, department chairs, and if appropriate, directors of certain authorized centers.  The current distributions are at Project Manager (formerly Project PI) 10%; Department Chair 7.5%; and if a center is identified in UFIRST as supporting the project, then </w:t>
      </w:r>
      <w:r w:rsidR="00D50B7D" w:rsidRPr="00EB14D7">
        <w:rPr>
          <w:rFonts w:ascii="Arial" w:eastAsia="Times New Roman" w:hAnsi="Arial" w:cs="Arial"/>
          <w:color w:val="444444"/>
          <w:sz w:val="24"/>
          <w:szCs w:val="24"/>
          <w:lang w:val="en"/>
        </w:rPr>
        <w:t>up to</w:t>
      </w:r>
      <w:r w:rsidR="00D50B7D">
        <w:rPr>
          <w:rFonts w:ascii="Arial" w:eastAsia="Times New Roman" w:hAnsi="Arial" w:cs="Arial"/>
          <w:color w:val="444444"/>
          <w:sz w:val="24"/>
          <w:szCs w:val="24"/>
          <w:lang w:val="en"/>
        </w:rPr>
        <w:t xml:space="preserve"> </w:t>
      </w:r>
      <w:r w:rsidRPr="007F496E">
        <w:rPr>
          <w:rFonts w:ascii="Arial" w:eastAsia="Times New Roman" w:hAnsi="Arial" w:cs="Arial"/>
          <w:color w:val="444444"/>
          <w:sz w:val="24"/>
          <w:szCs w:val="24"/>
          <w:lang w:val="en"/>
        </w:rPr>
        <w:t>7.5% to the Center Directo</w:t>
      </w:r>
      <w:r w:rsidR="00C71AD1">
        <w:rPr>
          <w:rFonts w:ascii="Arial" w:eastAsia="Times New Roman" w:hAnsi="Arial" w:cs="Arial"/>
          <w:color w:val="444444"/>
          <w:sz w:val="24"/>
          <w:szCs w:val="24"/>
          <w:lang w:val="en"/>
        </w:rPr>
        <w:t>r. The remainder of the F&amp;A</w:t>
      </w:r>
      <w:r w:rsidRPr="007F496E">
        <w:rPr>
          <w:rFonts w:ascii="Arial" w:eastAsia="Times New Roman" w:hAnsi="Arial" w:cs="Arial"/>
          <w:color w:val="444444"/>
          <w:sz w:val="24"/>
          <w:szCs w:val="24"/>
          <w:lang w:val="en"/>
        </w:rPr>
        <w:t xml:space="preserve"> costs collected is returned to the college.  Only institutional Institutes and Centers are able to be selected.  The official list and policies related to creation of such are available at: </w:t>
      </w:r>
      <w:hyperlink r:id="rId4" w:history="1">
        <w:r w:rsidR="007D4CE9" w:rsidRPr="007D4CE9">
          <w:rPr>
            <w:rStyle w:val="Hyperlink"/>
            <w:rFonts w:ascii="Arial" w:eastAsia="Times New Roman" w:hAnsi="Arial" w:cs="Arial"/>
            <w:lang w:val="en"/>
          </w:rPr>
          <w:t>http://www.ir.ufl.edu/oirapps/centersandinstitutes/Defau</w:t>
        </w:r>
        <w:r w:rsidR="007D4CE9" w:rsidRPr="007D4CE9">
          <w:rPr>
            <w:rStyle w:val="Hyperlink"/>
            <w:rFonts w:ascii="Arial" w:eastAsia="Times New Roman" w:hAnsi="Arial" w:cs="Arial"/>
            <w:lang w:val="en"/>
          </w:rPr>
          <w:t>l</w:t>
        </w:r>
        <w:r w:rsidR="007D4CE9" w:rsidRPr="007D4CE9">
          <w:rPr>
            <w:rStyle w:val="Hyperlink"/>
            <w:rFonts w:ascii="Arial" w:eastAsia="Times New Roman" w:hAnsi="Arial" w:cs="Arial"/>
            <w:lang w:val="en"/>
          </w:rPr>
          <w:t>t.aspx</w:t>
        </w:r>
      </w:hyperlink>
    </w:p>
    <w:p w14:paraId="52C6B6DF" w14:textId="69DA9704" w:rsidR="007F496E" w:rsidRPr="007F496E" w:rsidRDefault="007F496E" w:rsidP="007F496E">
      <w:pPr>
        <w:shd w:val="clear" w:color="auto" w:fill="FFFFFF"/>
        <w:spacing w:after="288" w:line="336" w:lineRule="atLeast"/>
        <w:rPr>
          <w:rFonts w:ascii="Arial" w:eastAsia="Times New Roman" w:hAnsi="Arial" w:cs="Arial"/>
          <w:color w:val="444444"/>
          <w:sz w:val="24"/>
          <w:szCs w:val="24"/>
          <w:lang w:val="en"/>
        </w:rPr>
      </w:pPr>
      <w:r w:rsidRPr="007F496E">
        <w:rPr>
          <w:rFonts w:ascii="Arial" w:eastAsia="Times New Roman" w:hAnsi="Arial" w:cs="Arial"/>
          <w:color w:val="444444"/>
          <w:sz w:val="24"/>
          <w:szCs w:val="24"/>
          <w:lang w:val="en"/>
        </w:rPr>
        <w:t>IFAS &amp; Engineering returns are not handled automatically according to this formula</w:t>
      </w:r>
      <w:bookmarkStart w:id="0" w:name="_GoBack"/>
      <w:r w:rsidR="00BA692D">
        <w:rPr>
          <w:rFonts w:ascii="Arial" w:eastAsia="Times New Roman" w:hAnsi="Arial" w:cs="Arial"/>
          <w:color w:val="444444"/>
          <w:sz w:val="24"/>
          <w:szCs w:val="24"/>
          <w:lang w:val="en"/>
        </w:rPr>
        <w:t>,</w:t>
      </w:r>
      <w:bookmarkEnd w:id="0"/>
      <w:r w:rsidRPr="007F496E">
        <w:rPr>
          <w:rFonts w:ascii="Arial" w:eastAsia="Times New Roman" w:hAnsi="Arial" w:cs="Arial"/>
          <w:color w:val="444444"/>
          <w:sz w:val="24"/>
          <w:szCs w:val="24"/>
          <w:lang w:val="en"/>
        </w:rPr>
        <w:t xml:space="preserve"> but returned in whole to the college who distributes appropriately.  All other units receive the funds directly to the overhead project matching the project manager and department on the earning sponsored project.</w:t>
      </w:r>
    </w:p>
    <w:p w14:paraId="2C627B21" w14:textId="693820B8" w:rsidR="007F496E" w:rsidRPr="007F496E" w:rsidRDefault="00657F37" w:rsidP="007F496E">
      <w:pPr>
        <w:shd w:val="clear" w:color="auto" w:fill="FFFFFF"/>
        <w:spacing w:after="288" w:line="336" w:lineRule="atLeast"/>
        <w:rPr>
          <w:rFonts w:ascii="Arial" w:eastAsia="Times New Roman" w:hAnsi="Arial" w:cs="Arial"/>
          <w:color w:val="444444"/>
          <w:sz w:val="24"/>
          <w:szCs w:val="24"/>
          <w:lang w:val="en"/>
        </w:rPr>
      </w:pPr>
      <w:r>
        <w:rPr>
          <w:rFonts w:ascii="Arial" w:eastAsia="Times New Roman" w:hAnsi="Arial" w:cs="Arial"/>
          <w:b/>
          <w:bCs/>
          <w:color w:val="444444"/>
          <w:sz w:val="24"/>
          <w:szCs w:val="24"/>
          <w:lang w:val="en"/>
        </w:rPr>
        <w:t>All F&amp;A</w:t>
      </w:r>
      <w:r w:rsidR="007F496E" w:rsidRPr="007F496E">
        <w:rPr>
          <w:rFonts w:ascii="Arial" w:eastAsia="Times New Roman" w:hAnsi="Arial" w:cs="Arial"/>
          <w:b/>
          <w:bCs/>
          <w:color w:val="444444"/>
          <w:sz w:val="24"/>
          <w:szCs w:val="24"/>
          <w:lang w:val="en"/>
        </w:rPr>
        <w:t xml:space="preserve"> cost funds collected and returned under this policy must be used for expenditures that support </w:t>
      </w:r>
      <w:r w:rsidR="00340E74" w:rsidRPr="00340E74">
        <w:rPr>
          <w:rFonts w:ascii="Arial" w:eastAsia="Times New Roman" w:hAnsi="Arial" w:cs="Arial"/>
          <w:b/>
          <w:bCs/>
          <w:color w:val="444444"/>
          <w:sz w:val="24"/>
          <w:szCs w:val="24"/>
          <w:lang w:val="en"/>
        </w:rPr>
        <w:t>the research, research related activities</w:t>
      </w:r>
      <w:r w:rsidR="007F496E" w:rsidRPr="007F496E">
        <w:rPr>
          <w:rFonts w:ascii="Arial" w:eastAsia="Times New Roman" w:hAnsi="Arial" w:cs="Arial"/>
          <w:b/>
          <w:bCs/>
          <w:color w:val="444444"/>
          <w:sz w:val="24"/>
          <w:szCs w:val="24"/>
          <w:lang w:val="en"/>
        </w:rPr>
        <w:t xml:space="preserve"> or sponsored training programs at the University of Florida.</w:t>
      </w:r>
    </w:p>
    <w:p w14:paraId="591A6CF7" w14:textId="77777777" w:rsidR="007F496E" w:rsidRPr="007F496E" w:rsidRDefault="007F496E" w:rsidP="007F496E">
      <w:pPr>
        <w:shd w:val="clear" w:color="auto" w:fill="FFFFFF"/>
        <w:spacing w:after="288" w:line="336" w:lineRule="atLeast"/>
        <w:rPr>
          <w:rFonts w:ascii="Arial" w:eastAsia="Times New Roman" w:hAnsi="Arial" w:cs="Arial"/>
          <w:color w:val="444444"/>
          <w:sz w:val="24"/>
          <w:szCs w:val="24"/>
          <w:lang w:val="en"/>
        </w:rPr>
      </w:pPr>
      <w:r w:rsidRPr="007F496E">
        <w:rPr>
          <w:rFonts w:ascii="Arial" w:eastAsia="Times New Roman" w:hAnsi="Arial" w:cs="Arial"/>
          <w:color w:val="444444"/>
          <w:sz w:val="24"/>
          <w:szCs w:val="24"/>
          <w:lang w:val="en"/>
        </w:rPr>
        <w:t> </w:t>
      </w:r>
    </w:p>
    <w:p w14:paraId="65D3209C" w14:textId="77777777" w:rsidR="00916C86" w:rsidRDefault="00916C86"/>
    <w:sectPr w:rsidR="00916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fshand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6E"/>
    <w:rsid w:val="00016FB1"/>
    <w:rsid w:val="000A02E7"/>
    <w:rsid w:val="002B2B17"/>
    <w:rsid w:val="00340E74"/>
    <w:rsid w:val="003806A9"/>
    <w:rsid w:val="003E7265"/>
    <w:rsid w:val="0043629C"/>
    <w:rsid w:val="00451477"/>
    <w:rsid w:val="00610446"/>
    <w:rsid w:val="00657F37"/>
    <w:rsid w:val="007D4CE9"/>
    <w:rsid w:val="007F496E"/>
    <w:rsid w:val="00837189"/>
    <w:rsid w:val="00916C86"/>
    <w:rsid w:val="009C05FA"/>
    <w:rsid w:val="00AB409B"/>
    <w:rsid w:val="00BA692D"/>
    <w:rsid w:val="00C71AD1"/>
    <w:rsid w:val="00D50B7D"/>
    <w:rsid w:val="00E41DE0"/>
    <w:rsid w:val="00E76242"/>
    <w:rsid w:val="00EB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8DD2"/>
  <w15:chartTrackingRefBased/>
  <w15:docId w15:val="{0F5EC889-0214-4823-9758-67CDF146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D7"/>
  </w:style>
  <w:style w:type="paragraph" w:styleId="Heading1">
    <w:name w:val="heading 1"/>
    <w:basedOn w:val="Normal"/>
    <w:link w:val="Heading1Char"/>
    <w:uiPriority w:val="9"/>
    <w:qFormat/>
    <w:rsid w:val="007F496E"/>
    <w:pPr>
      <w:spacing w:before="100" w:beforeAutospacing="1" w:after="120" w:line="240" w:lineRule="auto"/>
      <w:outlineLvl w:val="0"/>
    </w:pPr>
    <w:rPr>
      <w:rFonts w:ascii="ufshands" w:eastAsia="Times New Roman" w:hAnsi="ufshands" w:cs="Times New Roman"/>
      <w:color w:val="243778"/>
      <w:kern w:val="36"/>
      <w:sz w:val="58"/>
      <w:szCs w:val="58"/>
    </w:rPr>
  </w:style>
  <w:style w:type="paragraph" w:styleId="Heading3">
    <w:name w:val="heading 3"/>
    <w:basedOn w:val="Normal"/>
    <w:link w:val="Heading3Char"/>
    <w:uiPriority w:val="9"/>
    <w:qFormat/>
    <w:rsid w:val="007F496E"/>
    <w:pPr>
      <w:spacing w:before="168" w:after="120" w:line="240" w:lineRule="auto"/>
      <w:outlineLvl w:val="2"/>
    </w:pPr>
    <w:rPr>
      <w:rFonts w:ascii="ufshands" w:eastAsia="Times New Roman" w:hAnsi="ufshands" w:cs="Times New Roman"/>
      <w:color w:val="24377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96E"/>
    <w:rPr>
      <w:rFonts w:ascii="ufshands" w:eastAsia="Times New Roman" w:hAnsi="ufshands" w:cs="Times New Roman"/>
      <w:color w:val="243778"/>
      <w:kern w:val="36"/>
      <w:sz w:val="58"/>
      <w:szCs w:val="58"/>
    </w:rPr>
  </w:style>
  <w:style w:type="character" w:customStyle="1" w:styleId="Heading3Char">
    <w:name w:val="Heading 3 Char"/>
    <w:basedOn w:val="DefaultParagraphFont"/>
    <w:link w:val="Heading3"/>
    <w:uiPriority w:val="9"/>
    <w:rsid w:val="007F496E"/>
    <w:rPr>
      <w:rFonts w:ascii="ufshands" w:eastAsia="Times New Roman" w:hAnsi="ufshands" w:cs="Times New Roman"/>
      <w:color w:val="243778"/>
      <w:sz w:val="34"/>
      <w:szCs w:val="34"/>
    </w:rPr>
  </w:style>
  <w:style w:type="character" w:styleId="Hyperlink">
    <w:name w:val="Hyperlink"/>
    <w:basedOn w:val="DefaultParagraphFont"/>
    <w:uiPriority w:val="99"/>
    <w:unhideWhenUsed/>
    <w:rsid w:val="007F496E"/>
    <w:rPr>
      <w:strike w:val="0"/>
      <w:dstrike w:val="0"/>
      <w:color w:val="243778"/>
      <w:sz w:val="24"/>
      <w:szCs w:val="24"/>
      <w:u w:val="none"/>
      <w:effect w:val="none"/>
      <w:shd w:val="clear" w:color="auto" w:fill="auto"/>
      <w:vertAlign w:val="baseline"/>
    </w:rPr>
  </w:style>
  <w:style w:type="character" w:styleId="Strong">
    <w:name w:val="Strong"/>
    <w:basedOn w:val="DefaultParagraphFont"/>
    <w:uiPriority w:val="22"/>
    <w:qFormat/>
    <w:rsid w:val="007F496E"/>
    <w:rPr>
      <w:b/>
      <w:bCs/>
    </w:rPr>
  </w:style>
  <w:style w:type="paragraph" w:styleId="NormalWeb">
    <w:name w:val="Normal (Web)"/>
    <w:basedOn w:val="Normal"/>
    <w:uiPriority w:val="99"/>
    <w:semiHidden/>
    <w:unhideWhenUsed/>
    <w:rsid w:val="007F496E"/>
    <w:pPr>
      <w:spacing w:after="288" w:line="336"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FB1"/>
    <w:rPr>
      <w:sz w:val="16"/>
      <w:szCs w:val="16"/>
    </w:rPr>
  </w:style>
  <w:style w:type="paragraph" w:styleId="CommentText">
    <w:name w:val="annotation text"/>
    <w:basedOn w:val="Normal"/>
    <w:link w:val="CommentTextChar"/>
    <w:uiPriority w:val="99"/>
    <w:semiHidden/>
    <w:unhideWhenUsed/>
    <w:rsid w:val="00016FB1"/>
    <w:pPr>
      <w:spacing w:line="240" w:lineRule="auto"/>
    </w:pPr>
    <w:rPr>
      <w:sz w:val="20"/>
      <w:szCs w:val="20"/>
    </w:rPr>
  </w:style>
  <w:style w:type="character" w:customStyle="1" w:styleId="CommentTextChar">
    <w:name w:val="Comment Text Char"/>
    <w:basedOn w:val="DefaultParagraphFont"/>
    <w:link w:val="CommentText"/>
    <w:uiPriority w:val="99"/>
    <w:semiHidden/>
    <w:rsid w:val="00016FB1"/>
    <w:rPr>
      <w:sz w:val="20"/>
      <w:szCs w:val="20"/>
    </w:rPr>
  </w:style>
  <w:style w:type="paragraph" w:styleId="CommentSubject">
    <w:name w:val="annotation subject"/>
    <w:basedOn w:val="CommentText"/>
    <w:next w:val="CommentText"/>
    <w:link w:val="CommentSubjectChar"/>
    <w:uiPriority w:val="99"/>
    <w:semiHidden/>
    <w:unhideWhenUsed/>
    <w:rsid w:val="00016FB1"/>
    <w:rPr>
      <w:b/>
      <w:bCs/>
    </w:rPr>
  </w:style>
  <w:style w:type="character" w:customStyle="1" w:styleId="CommentSubjectChar">
    <w:name w:val="Comment Subject Char"/>
    <w:basedOn w:val="CommentTextChar"/>
    <w:link w:val="CommentSubject"/>
    <w:uiPriority w:val="99"/>
    <w:semiHidden/>
    <w:rsid w:val="00016FB1"/>
    <w:rPr>
      <w:b/>
      <w:bCs/>
      <w:sz w:val="20"/>
      <w:szCs w:val="20"/>
    </w:rPr>
  </w:style>
  <w:style w:type="paragraph" w:styleId="Revision">
    <w:name w:val="Revision"/>
    <w:hidden/>
    <w:uiPriority w:val="99"/>
    <w:semiHidden/>
    <w:rsid w:val="00016FB1"/>
    <w:pPr>
      <w:spacing w:after="0" w:line="240" w:lineRule="auto"/>
    </w:pPr>
  </w:style>
  <w:style w:type="paragraph" w:styleId="BalloonText">
    <w:name w:val="Balloon Text"/>
    <w:basedOn w:val="Normal"/>
    <w:link w:val="BalloonTextChar"/>
    <w:uiPriority w:val="99"/>
    <w:semiHidden/>
    <w:unhideWhenUsed/>
    <w:rsid w:val="00016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B1"/>
    <w:rPr>
      <w:rFonts w:ascii="Segoe UI" w:hAnsi="Segoe UI" w:cs="Segoe UI"/>
      <w:sz w:val="18"/>
      <w:szCs w:val="18"/>
    </w:rPr>
  </w:style>
  <w:style w:type="character" w:styleId="FollowedHyperlink">
    <w:name w:val="FollowedHyperlink"/>
    <w:basedOn w:val="DefaultParagraphFont"/>
    <w:uiPriority w:val="99"/>
    <w:semiHidden/>
    <w:unhideWhenUsed/>
    <w:rsid w:val="00BA69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755935">
      <w:bodyDiv w:val="1"/>
      <w:marLeft w:val="0"/>
      <w:marRight w:val="0"/>
      <w:marTop w:val="0"/>
      <w:marBottom w:val="0"/>
      <w:divBdr>
        <w:top w:val="none" w:sz="0" w:space="0" w:color="auto"/>
        <w:left w:val="none" w:sz="0" w:space="0" w:color="auto"/>
        <w:bottom w:val="none" w:sz="0" w:space="0" w:color="auto"/>
        <w:right w:val="none" w:sz="0" w:space="0" w:color="auto"/>
      </w:divBdr>
      <w:divsChild>
        <w:div w:id="120196860">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sChild>
                <w:div w:id="17251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ufl.edu/oirapps/centersandinstitut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Rhee,Julie</dc:creator>
  <cp:keywords/>
  <dc:description/>
  <cp:lastModifiedBy>Hurley,Rachel C.</cp:lastModifiedBy>
  <cp:revision>11</cp:revision>
  <dcterms:created xsi:type="dcterms:W3CDTF">2018-11-27T15:42:00Z</dcterms:created>
  <dcterms:modified xsi:type="dcterms:W3CDTF">2018-12-06T14:36:00Z</dcterms:modified>
</cp:coreProperties>
</file>