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D5" w:rsidRDefault="009C399B" w:rsidP="008E0ED5">
      <w:pPr>
        <w:pStyle w:val="NormalWeb"/>
        <w:jc w:val="center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Emerging Pathogens Institute (EPI)</w:t>
      </w:r>
      <w:bookmarkStart w:id="0" w:name="_GoBack"/>
      <w:bookmarkEnd w:id="0"/>
    </w:p>
    <w:p w:rsidR="009C399B" w:rsidRPr="009C399B" w:rsidRDefault="009C399B" w:rsidP="009C399B">
      <w:pPr>
        <w:pStyle w:val="NormalWeb"/>
        <w:rPr>
          <w:rFonts w:eastAsia="Times New Roman"/>
          <w:bCs/>
        </w:rPr>
      </w:pPr>
      <w:r w:rsidRPr="009C399B">
        <w:rPr>
          <w:rFonts w:eastAsia="Times New Roman"/>
          <w:bCs/>
          <w:lang w:val="en"/>
        </w:rPr>
        <w:t xml:space="preserve">The Emerging Pathogens Institute fuses key disciplines to develop outreach, education, and research capabilities designed to preserve Florida's health and economy, and to prevent or contain new and re-emerging diseases.  </w:t>
      </w:r>
      <w:r w:rsidRPr="009C399B">
        <w:rPr>
          <w:rFonts w:eastAsia="Times New Roman"/>
          <w:bCs/>
        </w:rPr>
        <w:t>THE MAJOR, CURRENT AREAS OF RESEARCH:</w:t>
      </w:r>
    </w:p>
    <w:p w:rsidR="009C399B" w:rsidRPr="009C399B" w:rsidRDefault="009C399B" w:rsidP="009C399B">
      <w:pPr>
        <w:pStyle w:val="NormalWeb"/>
        <w:numPr>
          <w:ilvl w:val="0"/>
          <w:numId w:val="14"/>
        </w:numPr>
        <w:rPr>
          <w:rFonts w:eastAsia="Times New Roman"/>
          <w:bCs/>
        </w:rPr>
      </w:pPr>
      <w:r w:rsidRPr="009C399B">
        <w:rPr>
          <w:rFonts w:eastAsia="Times New Roman"/>
          <w:bCs/>
        </w:rPr>
        <w:t>Vector-Borne Diseases</w:t>
      </w:r>
      <w:r>
        <w:rPr>
          <w:rFonts w:eastAsia="Times New Roman"/>
          <w:bCs/>
        </w:rPr>
        <w:t xml:space="preserve"> - </w:t>
      </w:r>
      <w:r w:rsidRPr="009C399B">
        <w:rPr>
          <w:rFonts w:eastAsia="Times New Roman"/>
          <w:bCs/>
          <w:i/>
          <w:iCs/>
        </w:rPr>
        <w:t>West Nile, Malaria, Dengue</w:t>
      </w:r>
    </w:p>
    <w:p w:rsidR="009C399B" w:rsidRPr="009C399B" w:rsidRDefault="009C399B" w:rsidP="009C399B">
      <w:pPr>
        <w:pStyle w:val="NormalWeb"/>
        <w:numPr>
          <w:ilvl w:val="0"/>
          <w:numId w:val="14"/>
        </w:numPr>
        <w:rPr>
          <w:rFonts w:eastAsia="Times New Roman"/>
          <w:bCs/>
        </w:rPr>
      </w:pPr>
      <w:r w:rsidRPr="009C399B">
        <w:rPr>
          <w:rFonts w:eastAsia="Times New Roman"/>
          <w:bCs/>
        </w:rPr>
        <w:t>Influenza, other viral pathogens</w:t>
      </w:r>
    </w:p>
    <w:p w:rsidR="009C399B" w:rsidRPr="009C399B" w:rsidRDefault="009C399B" w:rsidP="009C399B">
      <w:pPr>
        <w:pStyle w:val="NormalWeb"/>
        <w:numPr>
          <w:ilvl w:val="0"/>
          <w:numId w:val="14"/>
        </w:numPr>
        <w:rPr>
          <w:rFonts w:eastAsia="Times New Roman"/>
          <w:bCs/>
        </w:rPr>
      </w:pPr>
      <w:r w:rsidRPr="009C399B">
        <w:rPr>
          <w:rFonts w:eastAsia="Times New Roman"/>
          <w:bCs/>
        </w:rPr>
        <w:t>Tuberculosis/drug-resistant TB/non-TB mycobacterial disease</w:t>
      </w:r>
    </w:p>
    <w:p w:rsidR="009C399B" w:rsidRPr="009C399B" w:rsidRDefault="009C399B" w:rsidP="009C399B">
      <w:pPr>
        <w:pStyle w:val="NormalWeb"/>
        <w:numPr>
          <w:ilvl w:val="0"/>
          <w:numId w:val="14"/>
        </w:numPr>
        <w:rPr>
          <w:rFonts w:eastAsia="Times New Roman"/>
          <w:bCs/>
        </w:rPr>
      </w:pPr>
      <w:r w:rsidRPr="009C399B">
        <w:rPr>
          <w:rFonts w:eastAsia="Times New Roman"/>
          <w:bCs/>
        </w:rPr>
        <w:t>Enteric and Foodborne Illnesses</w:t>
      </w:r>
      <w:r>
        <w:rPr>
          <w:rFonts w:eastAsia="Times New Roman"/>
          <w:bCs/>
        </w:rPr>
        <w:t xml:space="preserve"> - </w:t>
      </w:r>
      <w:r w:rsidRPr="009C399B">
        <w:rPr>
          <w:rFonts w:eastAsia="Times New Roman"/>
          <w:bCs/>
          <w:i/>
          <w:iCs/>
        </w:rPr>
        <w:t>Cholera, diarrheal disease</w:t>
      </w:r>
      <w:r>
        <w:rPr>
          <w:rFonts w:eastAsia="Times New Roman"/>
          <w:bCs/>
        </w:rPr>
        <w:t xml:space="preserve">; </w:t>
      </w:r>
      <w:r w:rsidRPr="009C399B">
        <w:rPr>
          <w:rFonts w:eastAsia="Times New Roman"/>
          <w:bCs/>
          <w:i/>
          <w:iCs/>
        </w:rPr>
        <w:t>Foodborne disease policy and control</w:t>
      </w:r>
    </w:p>
    <w:p w:rsidR="009C399B" w:rsidRPr="009C399B" w:rsidRDefault="009C399B" w:rsidP="009C399B">
      <w:pPr>
        <w:pStyle w:val="NormalWeb"/>
        <w:numPr>
          <w:ilvl w:val="0"/>
          <w:numId w:val="15"/>
        </w:numPr>
        <w:rPr>
          <w:rFonts w:eastAsia="Times New Roman"/>
          <w:bCs/>
        </w:rPr>
      </w:pPr>
      <w:r w:rsidRPr="009C399B">
        <w:rPr>
          <w:rFonts w:eastAsia="Times New Roman"/>
          <w:bCs/>
        </w:rPr>
        <w:t>Plant pathogens</w:t>
      </w:r>
    </w:p>
    <w:p w:rsidR="0092311A" w:rsidRPr="009C399B" w:rsidRDefault="009C399B" w:rsidP="008E0ED5">
      <w:pPr>
        <w:pStyle w:val="NormalWeb"/>
        <w:numPr>
          <w:ilvl w:val="0"/>
          <w:numId w:val="15"/>
        </w:numPr>
        <w:rPr>
          <w:rFonts w:eastAsia="Times New Roman"/>
          <w:bCs/>
        </w:rPr>
      </w:pPr>
      <w:r w:rsidRPr="009C399B">
        <w:rPr>
          <w:rFonts w:eastAsia="Times New Roman"/>
          <w:bCs/>
        </w:rPr>
        <w:t>Antibiotic Resistance/hospital infection control</w:t>
      </w:r>
      <w:r>
        <w:rPr>
          <w:rFonts w:eastAsia="Times New Roman"/>
          <w:bCs/>
        </w:rPr>
        <w:t xml:space="preserve"> - </w:t>
      </w:r>
      <w:r w:rsidRPr="009C399B">
        <w:rPr>
          <w:rFonts w:eastAsia="Times New Roman"/>
          <w:bCs/>
          <w:i/>
          <w:iCs/>
        </w:rPr>
        <w:t>MRSA</w:t>
      </w:r>
      <w:r w:rsidRPr="009C399B">
        <w:rPr>
          <w:rFonts w:eastAsia="Times New Roman"/>
          <w:b/>
          <w:bCs/>
          <w:lang w:val="en"/>
        </w:rPr>
        <w:t xml:space="preserve"> </w:t>
      </w:r>
    </w:p>
    <w:sectPr w:rsidR="0092311A" w:rsidRPr="009C3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3D69"/>
    <w:rsid w:val="000C1B43"/>
    <w:rsid w:val="000E7C40"/>
    <w:rsid w:val="000F4CC8"/>
    <w:rsid w:val="000F528D"/>
    <w:rsid w:val="0014086A"/>
    <w:rsid w:val="001B2CE2"/>
    <w:rsid w:val="001C0FFE"/>
    <w:rsid w:val="00211ECE"/>
    <w:rsid w:val="00216EDF"/>
    <w:rsid w:val="002A5B87"/>
    <w:rsid w:val="002A6B83"/>
    <w:rsid w:val="002D3FDD"/>
    <w:rsid w:val="002E55CA"/>
    <w:rsid w:val="00325E40"/>
    <w:rsid w:val="003F32AE"/>
    <w:rsid w:val="00463EAA"/>
    <w:rsid w:val="00465892"/>
    <w:rsid w:val="00520B33"/>
    <w:rsid w:val="005D087E"/>
    <w:rsid w:val="005D227F"/>
    <w:rsid w:val="005E3700"/>
    <w:rsid w:val="00610C43"/>
    <w:rsid w:val="00612BA4"/>
    <w:rsid w:val="00690213"/>
    <w:rsid w:val="006C1DD2"/>
    <w:rsid w:val="0072324F"/>
    <w:rsid w:val="00730B57"/>
    <w:rsid w:val="00823B4E"/>
    <w:rsid w:val="008E0ED5"/>
    <w:rsid w:val="008E1D81"/>
    <w:rsid w:val="0092311A"/>
    <w:rsid w:val="00955CF9"/>
    <w:rsid w:val="00985687"/>
    <w:rsid w:val="009C399B"/>
    <w:rsid w:val="00A81556"/>
    <w:rsid w:val="00AD45DD"/>
    <w:rsid w:val="00AE30D0"/>
    <w:rsid w:val="00B611DC"/>
    <w:rsid w:val="00B77313"/>
    <w:rsid w:val="00C167DA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2014-02-25T20:03:00Z</dcterms:created>
  <dcterms:modified xsi:type="dcterms:W3CDTF">2014-02-25T20:03:00Z</dcterms:modified>
</cp:coreProperties>
</file>