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EEC" w:rsidRDefault="009A53AB" w:rsidP="00F84EEC">
      <w:pPr>
        <w:pStyle w:val="NormalWeb"/>
        <w:jc w:val="center"/>
        <w:rPr>
          <w:rFonts w:eastAsia="Times New Roman"/>
          <w:b/>
          <w:bCs/>
        </w:rPr>
      </w:pPr>
      <w:r>
        <w:rPr>
          <w:rFonts w:eastAsia="Times New Roman"/>
          <w:b/>
          <w:bCs/>
        </w:rPr>
        <w:t xml:space="preserve">Florida </w:t>
      </w:r>
      <w:r w:rsidR="005C0B1F">
        <w:rPr>
          <w:rFonts w:eastAsia="Times New Roman"/>
          <w:b/>
          <w:bCs/>
        </w:rPr>
        <w:t>Climate Institute (FCI)</w:t>
      </w:r>
    </w:p>
    <w:p w:rsidR="005C0B1F" w:rsidRPr="005C0B1F" w:rsidRDefault="005C0B1F" w:rsidP="005C0B1F">
      <w:pPr>
        <w:pStyle w:val="NormalWeb"/>
        <w:rPr>
          <w:rFonts w:eastAsia="Times New Roman"/>
          <w:bCs/>
        </w:rPr>
      </w:pPr>
      <w:r w:rsidRPr="005C0B1F">
        <w:rPr>
          <w:rFonts w:eastAsia="Times New Roman"/>
          <w:bCs/>
        </w:rPr>
        <w:t>The Florida Climate Institute (FCI) is a multi-disciplinary network of national and international research and public organizations, scientists, and individuals concerned with achieving a better understanding of climate variabilit</w:t>
      </w:r>
      <w:bookmarkStart w:id="0" w:name="_GoBack"/>
      <w:bookmarkEnd w:id="0"/>
      <w:r w:rsidRPr="005C0B1F">
        <w:rPr>
          <w:rFonts w:eastAsia="Times New Roman"/>
          <w:bCs/>
        </w:rPr>
        <w:t>y and change.</w:t>
      </w:r>
    </w:p>
    <w:p w:rsidR="005C0B1F" w:rsidRPr="005C0B1F" w:rsidRDefault="005C0B1F" w:rsidP="005C0B1F">
      <w:pPr>
        <w:pStyle w:val="NormalWeb"/>
        <w:rPr>
          <w:rFonts w:eastAsia="Times New Roman"/>
          <w:bCs/>
        </w:rPr>
      </w:pPr>
      <w:r w:rsidRPr="005C0B1F">
        <w:rPr>
          <w:rFonts w:eastAsia="Times New Roman"/>
          <w:bCs/>
        </w:rPr>
        <w:t xml:space="preserve">The FCI has seven member universities – Florida Atlantic University (FAU); Florida International University (FIU); Florida State University (FSU); the University </w:t>
      </w:r>
      <w:proofErr w:type="gramStart"/>
      <w:r w:rsidRPr="005C0B1F">
        <w:rPr>
          <w:rFonts w:eastAsia="Times New Roman"/>
          <w:bCs/>
        </w:rPr>
        <w:t>of</w:t>
      </w:r>
      <w:proofErr w:type="gramEnd"/>
      <w:r w:rsidRPr="005C0B1F">
        <w:rPr>
          <w:rFonts w:eastAsia="Times New Roman"/>
          <w:bCs/>
        </w:rPr>
        <w:t xml:space="preserve"> Central Florida (UCF); the University of Florida (UF); the University of Miami (UM); and the University of South Florida (USF) – and is supported by relevant colleges, centers, and programs at these universities. UF and FSU initiated the FCI in 2010; FAU, UCF, UM, and USF formally joined in 2012; and FIU formally joined in 2013.</w:t>
      </w:r>
    </w:p>
    <w:p w:rsidR="005C0B1F" w:rsidRPr="005C0B1F" w:rsidRDefault="005C0B1F" w:rsidP="005C0B1F">
      <w:pPr>
        <w:pStyle w:val="NormalWeb"/>
        <w:rPr>
          <w:rFonts w:eastAsia="Times New Roman"/>
          <w:bCs/>
        </w:rPr>
      </w:pPr>
      <w:r w:rsidRPr="005C0B1F">
        <w:rPr>
          <w:rFonts w:eastAsia="Times New Roman"/>
          <w:bCs/>
        </w:rPr>
        <w:t xml:space="preserve">The FCI is led by an executive board consisting of two </w:t>
      </w:r>
      <w:proofErr w:type="gramStart"/>
      <w:r w:rsidRPr="005C0B1F">
        <w:rPr>
          <w:rFonts w:eastAsia="Times New Roman"/>
          <w:bCs/>
        </w:rPr>
        <w:t>faculty</w:t>
      </w:r>
      <w:proofErr w:type="gramEnd"/>
      <w:r w:rsidRPr="005C0B1F">
        <w:rPr>
          <w:rFonts w:eastAsia="Times New Roman"/>
          <w:bCs/>
        </w:rPr>
        <w:t xml:space="preserve"> from each member university. The two </w:t>
      </w:r>
      <w:proofErr w:type="gramStart"/>
      <w:r w:rsidRPr="005C0B1F">
        <w:rPr>
          <w:rFonts w:eastAsia="Times New Roman"/>
          <w:bCs/>
        </w:rPr>
        <w:t>faculty</w:t>
      </w:r>
      <w:proofErr w:type="gramEnd"/>
      <w:r w:rsidRPr="005C0B1F">
        <w:rPr>
          <w:rFonts w:eastAsia="Times New Roman"/>
          <w:bCs/>
        </w:rPr>
        <w:t xml:space="preserve"> at each university include a university FCI branch director and an additional person selected by the university. Leadership of the executive board consists of a chair and an associate chair. UF currently serves as the FCI host institution and, as such, coordinates the central operational duties. As branch director of the host institution, Dr. James W. Jones currently serves as the FCI chair. The host institution rotates among member universities and is reconsidered every three years. Each member university also has support staff to assist the executive board in developing, executing, and evaluating FCI programs and activities.</w:t>
      </w:r>
    </w:p>
    <w:p w:rsidR="0092311A" w:rsidRPr="00F84EEC" w:rsidRDefault="005C0B1F" w:rsidP="009A53AB">
      <w:pPr>
        <w:pStyle w:val="NormalWeb"/>
        <w:rPr>
          <w:rFonts w:eastAsia="Times New Roman"/>
          <w:bCs/>
        </w:rPr>
      </w:pPr>
      <w:r w:rsidRPr="005C0B1F">
        <w:rPr>
          <w:rFonts w:eastAsia="Times New Roman"/>
          <w:bCs/>
        </w:rPr>
        <w:t>Over 200 individual affiliates, including university researchers and representatives from government and industry, have joined the FCI. Anyone with a strong interest in climate research, teaching, and/or outreach is welcome to become an affiliate.</w:t>
      </w:r>
    </w:p>
    <w:sectPr w:rsidR="0092311A" w:rsidRPr="00F84E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62EDC"/>
    <w:multiLevelType w:val="hybridMultilevel"/>
    <w:tmpl w:val="D444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B855AB"/>
    <w:multiLevelType w:val="hybridMultilevel"/>
    <w:tmpl w:val="9542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00620E"/>
    <w:multiLevelType w:val="hybridMultilevel"/>
    <w:tmpl w:val="09AE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403C28"/>
    <w:multiLevelType w:val="hybridMultilevel"/>
    <w:tmpl w:val="18F8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DF0B4A"/>
    <w:multiLevelType w:val="hybridMultilevel"/>
    <w:tmpl w:val="899A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9C7849"/>
    <w:multiLevelType w:val="hybridMultilevel"/>
    <w:tmpl w:val="DB7E0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BC5FA2"/>
    <w:multiLevelType w:val="hybridMultilevel"/>
    <w:tmpl w:val="A8A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1D529E"/>
    <w:multiLevelType w:val="hybridMultilevel"/>
    <w:tmpl w:val="992C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0D1D8A"/>
    <w:multiLevelType w:val="hybridMultilevel"/>
    <w:tmpl w:val="0066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8E31A5"/>
    <w:multiLevelType w:val="hybridMultilevel"/>
    <w:tmpl w:val="9B8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DA161B"/>
    <w:multiLevelType w:val="multilevel"/>
    <w:tmpl w:val="6158DC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2"/>
  </w:num>
  <w:num w:numId="3">
    <w:abstractNumId w:val="14"/>
  </w:num>
  <w:num w:numId="4">
    <w:abstractNumId w:val="20"/>
  </w:num>
  <w:num w:numId="5">
    <w:abstractNumId w:val="9"/>
  </w:num>
  <w:num w:numId="6">
    <w:abstractNumId w:val="25"/>
  </w:num>
  <w:num w:numId="7">
    <w:abstractNumId w:val="4"/>
  </w:num>
  <w:num w:numId="8">
    <w:abstractNumId w:val="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7"/>
  </w:num>
  <w:num w:numId="12">
    <w:abstractNumId w:val="21"/>
  </w:num>
  <w:num w:numId="13">
    <w:abstractNumId w:val="0"/>
  </w:num>
  <w:num w:numId="14">
    <w:abstractNumId w:val="10"/>
  </w:num>
  <w:num w:numId="15">
    <w:abstractNumId w:val="5"/>
  </w:num>
  <w:num w:numId="16">
    <w:abstractNumId w:val="1"/>
  </w:num>
  <w:num w:numId="17">
    <w:abstractNumId w:val="24"/>
  </w:num>
  <w:num w:numId="18">
    <w:abstractNumId w:val="12"/>
  </w:num>
  <w:num w:numId="19">
    <w:abstractNumId w:val="26"/>
  </w:num>
  <w:num w:numId="20">
    <w:abstractNumId w:val="7"/>
  </w:num>
  <w:num w:numId="21">
    <w:abstractNumId w:val="19"/>
  </w:num>
  <w:num w:numId="22">
    <w:abstractNumId w:val="23"/>
  </w:num>
  <w:num w:numId="23">
    <w:abstractNumId w:val="2"/>
  </w:num>
  <w:num w:numId="24">
    <w:abstractNumId w:val="18"/>
  </w:num>
  <w:num w:numId="25">
    <w:abstractNumId w:val="8"/>
  </w:num>
  <w:num w:numId="26">
    <w:abstractNumId w:val="16"/>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677D4"/>
    <w:rsid w:val="00071D00"/>
    <w:rsid w:val="0008363F"/>
    <w:rsid w:val="000A24B4"/>
    <w:rsid w:val="000A3D69"/>
    <w:rsid w:val="000A4A00"/>
    <w:rsid w:val="000C1B43"/>
    <w:rsid w:val="000E7C40"/>
    <w:rsid w:val="000F4CC8"/>
    <w:rsid w:val="000F528D"/>
    <w:rsid w:val="0014086A"/>
    <w:rsid w:val="001B2CE2"/>
    <w:rsid w:val="001B6E73"/>
    <w:rsid w:val="001C0FFE"/>
    <w:rsid w:val="00201B27"/>
    <w:rsid w:val="00211ECE"/>
    <w:rsid w:val="00216EDF"/>
    <w:rsid w:val="00270573"/>
    <w:rsid w:val="002A5B87"/>
    <w:rsid w:val="002A6B83"/>
    <w:rsid w:val="002D1131"/>
    <w:rsid w:val="002D3FDD"/>
    <w:rsid w:val="002E55CA"/>
    <w:rsid w:val="00321F73"/>
    <w:rsid w:val="00325E40"/>
    <w:rsid w:val="00371253"/>
    <w:rsid w:val="003C7813"/>
    <w:rsid w:val="003F32AE"/>
    <w:rsid w:val="00460827"/>
    <w:rsid w:val="00463EAA"/>
    <w:rsid w:val="00465892"/>
    <w:rsid w:val="004E1DE7"/>
    <w:rsid w:val="00520B33"/>
    <w:rsid w:val="00533064"/>
    <w:rsid w:val="00553FB2"/>
    <w:rsid w:val="00567584"/>
    <w:rsid w:val="00574147"/>
    <w:rsid w:val="00594392"/>
    <w:rsid w:val="005C0B1F"/>
    <w:rsid w:val="005D087E"/>
    <w:rsid w:val="005D227F"/>
    <w:rsid w:val="005E3700"/>
    <w:rsid w:val="00610C43"/>
    <w:rsid w:val="00612BA4"/>
    <w:rsid w:val="00690213"/>
    <w:rsid w:val="006B2B23"/>
    <w:rsid w:val="006C1DD2"/>
    <w:rsid w:val="0072324F"/>
    <w:rsid w:val="00727F5F"/>
    <w:rsid w:val="00730B57"/>
    <w:rsid w:val="007B2A2B"/>
    <w:rsid w:val="00823B4E"/>
    <w:rsid w:val="00870ADA"/>
    <w:rsid w:val="008D6AAD"/>
    <w:rsid w:val="008E0ED5"/>
    <w:rsid w:val="008E1D81"/>
    <w:rsid w:val="0092311A"/>
    <w:rsid w:val="009245BC"/>
    <w:rsid w:val="009345B7"/>
    <w:rsid w:val="00955CF9"/>
    <w:rsid w:val="00985687"/>
    <w:rsid w:val="00991140"/>
    <w:rsid w:val="009A53AB"/>
    <w:rsid w:val="009C399B"/>
    <w:rsid w:val="00A81556"/>
    <w:rsid w:val="00AD45DD"/>
    <w:rsid w:val="00AE30D0"/>
    <w:rsid w:val="00B37111"/>
    <w:rsid w:val="00B611DC"/>
    <w:rsid w:val="00B77313"/>
    <w:rsid w:val="00C167DA"/>
    <w:rsid w:val="00C53D08"/>
    <w:rsid w:val="00CA502C"/>
    <w:rsid w:val="00CC67FE"/>
    <w:rsid w:val="00CF403F"/>
    <w:rsid w:val="00D06509"/>
    <w:rsid w:val="00D4768C"/>
    <w:rsid w:val="00D73005"/>
    <w:rsid w:val="00D84DBB"/>
    <w:rsid w:val="00E07747"/>
    <w:rsid w:val="00E240AA"/>
    <w:rsid w:val="00E36C46"/>
    <w:rsid w:val="00E513A2"/>
    <w:rsid w:val="00E821EF"/>
    <w:rsid w:val="00E87267"/>
    <w:rsid w:val="00EA20B2"/>
    <w:rsid w:val="00EB10F5"/>
    <w:rsid w:val="00EC5E8B"/>
    <w:rsid w:val="00ED4D51"/>
    <w:rsid w:val="00EE1404"/>
    <w:rsid w:val="00F0019B"/>
    <w:rsid w:val="00F41CC6"/>
    <w:rsid w:val="00F57080"/>
    <w:rsid w:val="00F60EE6"/>
    <w:rsid w:val="00F84EEC"/>
    <w:rsid w:val="00F84FAA"/>
    <w:rsid w:val="00FE2B3C"/>
    <w:rsid w:val="00FE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2687">
      <w:bodyDiv w:val="1"/>
      <w:marLeft w:val="0"/>
      <w:marRight w:val="0"/>
      <w:marTop w:val="0"/>
      <w:marBottom w:val="0"/>
      <w:divBdr>
        <w:top w:val="none" w:sz="0" w:space="0" w:color="auto"/>
        <w:left w:val="none" w:sz="0" w:space="0" w:color="auto"/>
        <w:bottom w:val="none" w:sz="0" w:space="0" w:color="auto"/>
        <w:right w:val="none" w:sz="0" w:space="0" w:color="auto"/>
      </w:divBdr>
    </w:div>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1496</Characters>
  <Application>Microsoft Office Word</Application>
  <DocSecurity>0</DocSecurity>
  <Lines>23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2014-02-26T16:10:00Z</dcterms:created>
  <dcterms:modified xsi:type="dcterms:W3CDTF">2014-02-26T16:10:00Z</dcterms:modified>
</cp:coreProperties>
</file>