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87" w:rsidRDefault="002D3FDD" w:rsidP="002A5B87">
      <w:pPr>
        <w:pStyle w:val="NormalWeb"/>
        <w:jc w:val="center"/>
        <w:rPr>
          <w:b/>
        </w:rPr>
      </w:pPr>
      <w:r>
        <w:rPr>
          <w:b/>
          <w:lang w:val="en"/>
        </w:rPr>
        <w:t>Florida Proton Therapy Institute</w:t>
      </w:r>
    </w:p>
    <w:p w:rsidR="002D3FDD" w:rsidRPr="002D3FDD" w:rsidRDefault="002D3FDD" w:rsidP="002D3FDD">
      <w:pPr>
        <w:pStyle w:val="NormalWeb"/>
        <w:rPr>
          <w:rFonts w:eastAsia="Times New Roman"/>
        </w:rPr>
      </w:pPr>
      <w:r w:rsidRPr="002D3FDD">
        <w:rPr>
          <w:rFonts w:eastAsia="Times New Roman"/>
        </w:rPr>
        <w:t>Effective proton cancer treatment delivered with all the resources of a non-profit</w:t>
      </w:r>
      <w:r>
        <w:rPr>
          <w:rFonts w:eastAsia="Times New Roman"/>
        </w:rPr>
        <w:t xml:space="preserve"> major academic medical center.</w:t>
      </w:r>
      <w:bookmarkStart w:id="0" w:name="_GoBack"/>
      <w:bookmarkEnd w:id="0"/>
    </w:p>
    <w:p w:rsidR="002D3FDD" w:rsidRPr="002D3FDD" w:rsidRDefault="002D3FDD" w:rsidP="002D3FDD">
      <w:pPr>
        <w:pStyle w:val="NormalWeb"/>
        <w:rPr>
          <w:rFonts w:eastAsia="Times New Roman"/>
        </w:rPr>
      </w:pPr>
      <w:r w:rsidRPr="002D3FDD">
        <w:rPr>
          <w:rFonts w:eastAsia="Times New Roman"/>
        </w:rPr>
        <w:t>When the University of Florida Proton Therapy Institute opened its doors in August 2006, proton therapy was a new cancer treatment to the Southeast United States. With the availability of proton therapy, Florida residents – and cancer patients throughout North America and the world – enjoy access to one of the most advanced non-invasive ca</w:t>
      </w:r>
      <w:r>
        <w:rPr>
          <w:rFonts w:eastAsia="Times New Roman"/>
        </w:rPr>
        <w:t>ncer treatment tools available.</w:t>
      </w:r>
    </w:p>
    <w:p w:rsidR="002D3FDD" w:rsidRPr="002D3FDD" w:rsidRDefault="002D3FDD" w:rsidP="002D3FDD">
      <w:pPr>
        <w:pStyle w:val="NormalWeb"/>
        <w:rPr>
          <w:rFonts w:eastAsia="Times New Roman"/>
        </w:rPr>
      </w:pPr>
      <w:r w:rsidRPr="002D3FDD">
        <w:rPr>
          <w:rFonts w:eastAsia="Times New Roman"/>
        </w:rPr>
        <w:t>Our aim is to make proton cancer treatment at the University of Florida Proton Therapy Institute a confident choice for those who need it most. This means that we’re dedicated to delivering proton cancer treatment in a way that takes th</w:t>
      </w:r>
      <w:r>
        <w:rPr>
          <w:rFonts w:eastAsia="Times New Roman"/>
        </w:rPr>
        <w:t xml:space="preserve">e entire patient into account. </w:t>
      </w:r>
    </w:p>
    <w:p w:rsidR="002D3FDD" w:rsidRPr="002D3FDD" w:rsidRDefault="002D3FDD" w:rsidP="002D3FDD">
      <w:pPr>
        <w:pStyle w:val="NormalWeb"/>
        <w:rPr>
          <w:rFonts w:eastAsia="Times New Roman"/>
        </w:rPr>
      </w:pPr>
      <w:r w:rsidRPr="002D3FDD">
        <w:rPr>
          <w:rFonts w:eastAsia="Times New Roman"/>
        </w:rPr>
        <w:t>The University of Florida Proton Therapy Institute is the first treatment center in the Southeast U.S. to offer proton therapy. Florida residents, as well as patients from the region, the country and the world, have access to a new cancer treatment option delivered in a supportive, healing environment.</w:t>
      </w:r>
    </w:p>
    <w:p w:rsidR="002D3FDD" w:rsidRPr="002D3FDD" w:rsidRDefault="002D3FDD" w:rsidP="002D3FDD">
      <w:pPr>
        <w:pStyle w:val="NormalWeb"/>
        <w:rPr>
          <w:rFonts w:eastAsia="Times New Roman"/>
        </w:rPr>
      </w:pPr>
      <w:r w:rsidRPr="002D3FDD">
        <w:rPr>
          <w:rFonts w:eastAsia="Times New Roman"/>
        </w:rPr>
        <w:t xml:space="preserve">Located in Jacksonville, Florida, the University of Florida Proton Therapy Institute is staffed, situated and structured as a major clinical research facility, and will serve as a center for multidisciplinary research involving all interests that </w:t>
      </w:r>
      <w:r>
        <w:rPr>
          <w:rFonts w:eastAsia="Times New Roman"/>
        </w:rPr>
        <w:t>touch cancer and its treatment.</w:t>
      </w:r>
    </w:p>
    <w:p w:rsidR="0092311A" w:rsidRPr="000F528D" w:rsidRDefault="002D3FDD" w:rsidP="002D3FDD">
      <w:pPr>
        <w:pStyle w:val="NormalWeb"/>
        <w:rPr>
          <w:rFonts w:eastAsia="Times New Roman"/>
        </w:rPr>
      </w:pPr>
      <w:r w:rsidRPr="002D3FDD">
        <w:rPr>
          <w:rFonts w:eastAsia="Times New Roman"/>
        </w:rPr>
        <w:t xml:space="preserve">The University of Florida Proton Therapy Institute's interest extends into other clinical and scientific disciplines, including engineering, computer science, medical and legal ethics, social </w:t>
      </w:r>
      <w:proofErr w:type="gramStart"/>
      <w:r w:rsidRPr="002D3FDD">
        <w:rPr>
          <w:rFonts w:eastAsia="Times New Roman"/>
        </w:rPr>
        <w:t>science</w:t>
      </w:r>
      <w:proofErr w:type="gramEnd"/>
      <w:r w:rsidRPr="002D3FDD">
        <w:rPr>
          <w:rFonts w:eastAsia="Times New Roman"/>
        </w:rPr>
        <w:t>, health economics, materials science and space technology.</w:t>
      </w:r>
    </w:p>
    <w:sectPr w:rsidR="0092311A" w:rsidRPr="000F52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8"/>
  </w:num>
  <w:num w:numId="5">
    <w:abstractNumId w:val="2"/>
  </w:num>
  <w:num w:numId="6">
    <w:abstractNumId w:val="10"/>
  </w:num>
  <w:num w:numId="7">
    <w:abstractNumId w:val="1"/>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C1B43"/>
    <w:rsid w:val="000F4CC8"/>
    <w:rsid w:val="000F528D"/>
    <w:rsid w:val="0014086A"/>
    <w:rsid w:val="001B2CE2"/>
    <w:rsid w:val="001C0FFE"/>
    <w:rsid w:val="00211ECE"/>
    <w:rsid w:val="00216EDF"/>
    <w:rsid w:val="002A5B87"/>
    <w:rsid w:val="002A6B83"/>
    <w:rsid w:val="002D3FDD"/>
    <w:rsid w:val="002E55CA"/>
    <w:rsid w:val="00325E40"/>
    <w:rsid w:val="00465892"/>
    <w:rsid w:val="00520B33"/>
    <w:rsid w:val="005D087E"/>
    <w:rsid w:val="005D227F"/>
    <w:rsid w:val="005E3700"/>
    <w:rsid w:val="00610C43"/>
    <w:rsid w:val="00612BA4"/>
    <w:rsid w:val="00690213"/>
    <w:rsid w:val="006C1DD2"/>
    <w:rsid w:val="0072324F"/>
    <w:rsid w:val="00730B57"/>
    <w:rsid w:val="008E1D81"/>
    <w:rsid w:val="0092311A"/>
    <w:rsid w:val="00955CF9"/>
    <w:rsid w:val="00AE30D0"/>
    <w:rsid w:val="00B611DC"/>
    <w:rsid w:val="00B77313"/>
    <w:rsid w:val="00C167DA"/>
    <w:rsid w:val="00D06509"/>
    <w:rsid w:val="00D73005"/>
    <w:rsid w:val="00D84DBB"/>
    <w:rsid w:val="00E240AA"/>
    <w:rsid w:val="00E513A2"/>
    <w:rsid w:val="00E87267"/>
    <w:rsid w:val="00EA20B2"/>
    <w:rsid w:val="00EB10F5"/>
    <w:rsid w:val="00ED4D51"/>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1402</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2014-02-20T16:00:00Z</dcterms:created>
  <dcterms:modified xsi:type="dcterms:W3CDTF">2014-02-20T16:00:00Z</dcterms:modified>
</cp:coreProperties>
</file>