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1B2CE2" w:rsidP="002A5B87">
      <w:pPr>
        <w:pStyle w:val="NormalWeb"/>
        <w:jc w:val="center"/>
        <w:rPr>
          <w:b/>
        </w:rPr>
      </w:pPr>
      <w:proofErr w:type="spellStart"/>
      <w:r>
        <w:rPr>
          <w:b/>
        </w:rPr>
        <w:t>UFHealth</w:t>
      </w:r>
      <w:proofErr w:type="spellEnd"/>
      <w:r>
        <w:rPr>
          <w:b/>
        </w:rPr>
        <w:t xml:space="preserve"> Jacksonville</w:t>
      </w:r>
    </w:p>
    <w:p w:rsidR="0092311A" w:rsidRDefault="001B2CE2" w:rsidP="00AE30D0">
      <w:pPr>
        <w:pStyle w:val="NormalWeb"/>
        <w:rPr>
          <w:rFonts w:eastAsia="Times New Roman"/>
        </w:rPr>
      </w:pPr>
      <w:r w:rsidRPr="001B2CE2">
        <w:rPr>
          <w:rFonts w:eastAsia="Times New Roman"/>
        </w:rPr>
        <w:t>Our mission at University of Florida College of Medicine–Jacksonville and UF Health Jacksonville is to heal, comfort, educate, and discover. We dedicate our work to improving the lives of those we touch through quality health care, medical education, innovation, and research.</w:t>
      </w:r>
    </w:p>
    <w:p w:rsidR="00904C20" w:rsidRPr="001B2CE2" w:rsidRDefault="00904C20" w:rsidP="00AE30D0">
      <w:pPr>
        <w:pStyle w:val="NormalWeb"/>
        <w:rPr>
          <w:rFonts w:eastAsia="Times New Roman"/>
        </w:rPr>
      </w:pPr>
      <w:r w:rsidRPr="00904C20">
        <w:rPr>
          <w:rFonts w:eastAsia="Times New Roman"/>
        </w:rPr>
        <w:t xml:space="preserve">University of Florida Health Jacksonville is a private, not-for-profit hospital affiliated with the University of Florida Health Science Center campuses in </w:t>
      </w:r>
      <w:hyperlink r:id="rId8" w:history="1">
        <w:r w:rsidRPr="00904C20">
          <w:rPr>
            <w:rStyle w:val="Hyperlink"/>
            <w:rFonts w:eastAsia="Times New Roman"/>
          </w:rPr>
          <w:t>Jacksonville</w:t>
        </w:r>
      </w:hyperlink>
      <w:r w:rsidRPr="00904C20">
        <w:rPr>
          <w:rFonts w:eastAsia="Times New Roman"/>
        </w:rPr>
        <w:t xml:space="preserve"> and </w:t>
      </w:r>
      <w:hyperlink r:id="rId9" w:history="1">
        <w:r w:rsidRPr="00904C20">
          <w:rPr>
            <w:rStyle w:val="Hyperlink"/>
            <w:rFonts w:eastAsia="Times New Roman"/>
          </w:rPr>
          <w:t>Gainesville</w:t>
        </w:r>
      </w:hyperlink>
      <w:r w:rsidRPr="00904C20">
        <w:rPr>
          <w:rFonts w:eastAsia="Times New Roman"/>
        </w:rPr>
        <w:t xml:space="preserve">. Combining our strengths with the UF </w:t>
      </w:r>
      <w:hyperlink r:id="rId10" w:history="1">
        <w:r w:rsidRPr="00904C20">
          <w:rPr>
            <w:rStyle w:val="Hyperlink"/>
            <w:rFonts w:eastAsia="Times New Roman"/>
          </w:rPr>
          <w:t>College of Medicine–Jacksonville</w:t>
        </w:r>
      </w:hyperlink>
      <w:r w:rsidRPr="00904C20">
        <w:rPr>
          <w:rFonts w:eastAsia="Times New Roman"/>
        </w:rPr>
        <w:t>, we offer residents in Northeast Florida and</w:t>
      </w:r>
      <w:bookmarkStart w:id="0" w:name="_GoBack"/>
      <w:bookmarkEnd w:id="0"/>
      <w:r w:rsidRPr="00904C20">
        <w:rPr>
          <w:rFonts w:eastAsia="Times New Roman"/>
        </w:rPr>
        <w:t xml:space="preserve"> Southeast Georgia all the benefits of an academic health center. The hospital is made up of more than 3,300 employees, all supporting the hospital's mission to heal, comfort and educate in an environment where exemplary medical care is complemented by outstanding service. Together with our University of Florida colleagues and affiliates, UF Health Jacksonville provides a wide range of health care services across the continuum of care on an inpatient and outpatient basis. Backed by a team of more than 400 faculty physicians, we offer nearly 100 specialty services, including: </w:t>
      </w:r>
      <w:hyperlink r:id="rId11" w:history="1">
        <w:r w:rsidRPr="00904C20">
          <w:rPr>
            <w:rStyle w:val="Hyperlink"/>
            <w:rFonts w:eastAsia="Times New Roman"/>
          </w:rPr>
          <w:t>Cancer services</w:t>
        </w:r>
      </w:hyperlink>
      <w:r w:rsidRPr="00904C20">
        <w:rPr>
          <w:rFonts w:eastAsia="Times New Roman"/>
        </w:rPr>
        <w:t xml:space="preserve">; </w:t>
      </w:r>
      <w:hyperlink r:id="rId12" w:history="1">
        <w:r w:rsidRPr="00904C20">
          <w:rPr>
            <w:rStyle w:val="Hyperlink"/>
            <w:rFonts w:eastAsia="Times New Roman"/>
          </w:rPr>
          <w:t>Cardiovascular services</w:t>
        </w:r>
      </w:hyperlink>
      <w:r w:rsidRPr="00904C20">
        <w:rPr>
          <w:rFonts w:eastAsia="Times New Roman"/>
        </w:rPr>
        <w:t xml:space="preserve">; </w:t>
      </w:r>
      <w:hyperlink r:id="rId13" w:history="1">
        <w:r w:rsidRPr="00904C20">
          <w:rPr>
            <w:rStyle w:val="Hyperlink"/>
            <w:rFonts w:eastAsia="Times New Roman"/>
          </w:rPr>
          <w:t>Neuroscience services</w:t>
        </w:r>
      </w:hyperlink>
      <w:r w:rsidRPr="00904C20">
        <w:rPr>
          <w:rFonts w:eastAsia="Times New Roman"/>
        </w:rPr>
        <w:t xml:space="preserve">; </w:t>
      </w:r>
      <w:hyperlink r:id="rId14" w:history="1">
        <w:proofErr w:type="spellStart"/>
        <w:r w:rsidRPr="00904C20">
          <w:rPr>
            <w:rStyle w:val="Hyperlink"/>
            <w:rFonts w:eastAsia="Times New Roman"/>
          </w:rPr>
          <w:t>Orthopaedic</w:t>
        </w:r>
        <w:proofErr w:type="spellEnd"/>
        <w:r w:rsidRPr="00904C20">
          <w:rPr>
            <w:rStyle w:val="Hyperlink"/>
            <w:rFonts w:eastAsia="Times New Roman"/>
          </w:rPr>
          <w:t xml:space="preserve"> services</w:t>
        </w:r>
      </w:hyperlink>
      <w:r w:rsidRPr="00904C20">
        <w:rPr>
          <w:rFonts w:eastAsia="Times New Roman"/>
        </w:rPr>
        <w:t xml:space="preserve">; </w:t>
      </w:r>
      <w:hyperlink r:id="rId15" w:history="1">
        <w:r w:rsidRPr="00904C20">
          <w:rPr>
            <w:rStyle w:val="Hyperlink"/>
            <w:rFonts w:eastAsia="Times New Roman"/>
          </w:rPr>
          <w:t>Pediatrics</w:t>
        </w:r>
      </w:hyperlink>
      <w:r w:rsidRPr="00904C20">
        <w:rPr>
          <w:rFonts w:eastAsia="Times New Roman"/>
        </w:rPr>
        <w:t xml:space="preserve">; </w:t>
      </w:r>
      <w:hyperlink r:id="rId16" w:tgtFrame="_blank" w:history="1">
        <w:r w:rsidRPr="00904C20">
          <w:rPr>
            <w:rStyle w:val="Hyperlink"/>
            <w:rFonts w:eastAsia="Times New Roman"/>
          </w:rPr>
          <w:t>Poison Center</w:t>
        </w:r>
      </w:hyperlink>
      <w:r w:rsidRPr="00904C20">
        <w:rPr>
          <w:rFonts w:eastAsia="Times New Roman"/>
        </w:rPr>
        <w:t xml:space="preserve">; </w:t>
      </w:r>
      <w:hyperlink r:id="rId17" w:history="1">
        <w:r w:rsidRPr="00904C20">
          <w:rPr>
            <w:rStyle w:val="Hyperlink"/>
            <w:rFonts w:eastAsia="Times New Roman"/>
          </w:rPr>
          <w:t>Trauma and critical care services</w:t>
        </w:r>
      </w:hyperlink>
      <w:r w:rsidRPr="00904C20">
        <w:rPr>
          <w:rFonts w:eastAsia="Times New Roman"/>
        </w:rPr>
        <w:t xml:space="preserve">; </w:t>
      </w:r>
      <w:hyperlink r:id="rId18" w:history="1">
        <w:r w:rsidRPr="00904C20">
          <w:rPr>
            <w:rStyle w:val="Hyperlink"/>
            <w:rFonts w:eastAsia="Times New Roman"/>
          </w:rPr>
          <w:t>Women and families</w:t>
        </w:r>
      </w:hyperlink>
      <w:r w:rsidRPr="00904C20">
        <w:rPr>
          <w:rFonts w:eastAsia="Times New Roman"/>
        </w:rPr>
        <w:t>. As an academic health center, we're on the leading edge of the latest treatments and technologies. And our participation in clinical trials brings the latest research advances to the clinical setting, pioneering medical advances today to benefit patients tomorrow. Our knowledge and expertise are unmatched—the UF faculty physicians who practice here teach and train other physicians in the latest medical practices.</w:t>
      </w:r>
    </w:p>
    <w:sectPr w:rsidR="00904C20" w:rsidRPr="001B2CE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B2CE2"/>
    <w:rsid w:val="001C0FFE"/>
    <w:rsid w:val="00211ECE"/>
    <w:rsid w:val="00216EDF"/>
    <w:rsid w:val="002A5B87"/>
    <w:rsid w:val="002E55CA"/>
    <w:rsid w:val="00325E40"/>
    <w:rsid w:val="00465892"/>
    <w:rsid w:val="00520B33"/>
    <w:rsid w:val="005D087E"/>
    <w:rsid w:val="005D227F"/>
    <w:rsid w:val="005E3700"/>
    <w:rsid w:val="00612BA4"/>
    <w:rsid w:val="00690213"/>
    <w:rsid w:val="006C1DD2"/>
    <w:rsid w:val="00730B57"/>
    <w:rsid w:val="008E1D81"/>
    <w:rsid w:val="00904C20"/>
    <w:rsid w:val="0092311A"/>
    <w:rsid w:val="00955CF9"/>
    <w:rsid w:val="00AE30D0"/>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j.ufl.edu/" TargetMode="External"/><Relationship Id="rId13" Type="http://schemas.openxmlformats.org/officeDocument/2006/relationships/hyperlink" Target="http://ufhealthjax.org/Neuroscience/" TargetMode="External"/><Relationship Id="rId18" Type="http://schemas.openxmlformats.org/officeDocument/2006/relationships/hyperlink" Target="http://ufhealthjax.org/Womens-Servic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fhealthjax.org/Cardiology/" TargetMode="External"/><Relationship Id="rId17" Type="http://schemas.openxmlformats.org/officeDocument/2006/relationships/hyperlink" Target="http://ufhealthjax.org/TraumaO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picjax.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healthjax.org/Canc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fhealthjax.org/Pediatrics/" TargetMode="External"/><Relationship Id="rId23" Type="http://schemas.openxmlformats.org/officeDocument/2006/relationships/header" Target="header3.xml"/><Relationship Id="rId10" Type="http://schemas.openxmlformats.org/officeDocument/2006/relationships/hyperlink" Target="http://www.hscj.ufl.edu/college-of-medici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fhealth.org/" TargetMode="External"/><Relationship Id="rId14" Type="http://schemas.openxmlformats.org/officeDocument/2006/relationships/hyperlink" Target="http://ufhealthjax.org/Orthopaedic-Surgery-Rehabilit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2005</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2014-02-20T15:51:00Z</dcterms:created>
  <dcterms:modified xsi:type="dcterms:W3CDTF">2014-02-20T16:14:00Z</dcterms:modified>
</cp:coreProperties>
</file>