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5577F" w14:textId="77777777" w:rsidR="00CB6E15" w:rsidRPr="00D55A0E" w:rsidRDefault="00DF3EFA" w:rsidP="001349D3">
      <w:pPr>
        <w:pStyle w:val="Heading1"/>
        <w:jc w:val="center"/>
        <w:rPr>
          <w:rFonts w:ascii="Calibri" w:hAnsi="Calibri" w:cs="Calibri"/>
          <w:caps/>
          <w:snapToGrid/>
          <w:szCs w:val="24"/>
        </w:rPr>
      </w:pPr>
      <w:bookmarkStart w:id="0" w:name="_GoBack"/>
      <w:bookmarkEnd w:id="0"/>
      <w:r w:rsidRPr="00D55A0E">
        <w:rPr>
          <w:rFonts w:ascii="Calibri" w:hAnsi="Calibri" w:cs="Calibri"/>
          <w:caps/>
          <w:snapToGrid/>
          <w:szCs w:val="24"/>
        </w:rPr>
        <w:t>Research Agreement</w:t>
      </w:r>
    </w:p>
    <w:p w14:paraId="3BBA8E0F" w14:textId="77777777" w:rsidR="00CB6E15" w:rsidRPr="00D55A0E" w:rsidRDefault="00CB6E15" w:rsidP="001349D3">
      <w:pPr>
        <w:rPr>
          <w:rFonts w:ascii="Calibri" w:hAnsi="Calibri" w:cs="Calibri"/>
          <w:szCs w:val="24"/>
        </w:rPr>
      </w:pPr>
    </w:p>
    <w:p w14:paraId="7EE8B701" w14:textId="68B501F8" w:rsidR="003B2F3D" w:rsidRPr="00D55A0E" w:rsidRDefault="00696FE2" w:rsidP="001209DC">
      <w:pPr>
        <w:ind w:firstLine="720"/>
        <w:jc w:val="both"/>
        <w:rPr>
          <w:rFonts w:ascii="Calibri" w:hAnsi="Calibri" w:cs="Calibri"/>
          <w:szCs w:val="24"/>
        </w:rPr>
      </w:pPr>
      <w:r>
        <w:rPr>
          <w:rFonts w:ascii="Calibri" w:hAnsi="Calibri" w:cs="Calibri"/>
          <w:b/>
          <w:smallCaps/>
          <w:szCs w:val="24"/>
        </w:rPr>
        <w:t xml:space="preserve">This Research Agreement </w:t>
      </w:r>
      <w:r w:rsidR="00597F3A" w:rsidRPr="00D55A0E">
        <w:rPr>
          <w:rFonts w:ascii="Calibri" w:hAnsi="Calibri" w:cs="Calibri"/>
          <w:szCs w:val="24"/>
        </w:rPr>
        <w:t xml:space="preserve">is entered </w:t>
      </w:r>
      <w:r w:rsidR="006B398B" w:rsidRPr="00D55A0E">
        <w:rPr>
          <w:rFonts w:ascii="Calibri" w:hAnsi="Calibri" w:cs="Calibri"/>
          <w:szCs w:val="24"/>
        </w:rPr>
        <w:t xml:space="preserve">into as of the date of the last signature </w:t>
      </w:r>
      <w:r w:rsidR="009D6720" w:rsidRPr="00D55A0E">
        <w:rPr>
          <w:rFonts w:ascii="Calibri" w:hAnsi="Calibri" w:cs="Calibri"/>
          <w:szCs w:val="24"/>
        </w:rPr>
        <w:t xml:space="preserve">on this Agreement </w:t>
      </w:r>
      <w:r w:rsidR="006B398B" w:rsidRPr="00D55A0E">
        <w:rPr>
          <w:rFonts w:ascii="Calibri" w:hAnsi="Calibri" w:cs="Calibri"/>
          <w:szCs w:val="24"/>
        </w:rPr>
        <w:t xml:space="preserve">(the </w:t>
      </w:r>
      <w:r w:rsidR="0021008F" w:rsidRPr="00D55A0E">
        <w:rPr>
          <w:rFonts w:ascii="Calibri" w:hAnsi="Calibri" w:cs="Calibri"/>
          <w:szCs w:val="24"/>
        </w:rPr>
        <w:t>“</w:t>
      </w:r>
      <w:r w:rsidR="006B398B" w:rsidRPr="00D55A0E">
        <w:rPr>
          <w:rFonts w:ascii="Calibri" w:hAnsi="Calibri" w:cs="Calibri"/>
          <w:szCs w:val="24"/>
        </w:rPr>
        <w:t>Effective Date</w:t>
      </w:r>
      <w:r w:rsidR="0021008F" w:rsidRPr="00D55A0E">
        <w:rPr>
          <w:rFonts w:ascii="Calibri" w:hAnsi="Calibri" w:cs="Calibri"/>
          <w:szCs w:val="24"/>
        </w:rPr>
        <w:t>”</w:t>
      </w:r>
      <w:r w:rsidR="006B398B" w:rsidRPr="00D55A0E">
        <w:rPr>
          <w:rFonts w:ascii="Calibri" w:hAnsi="Calibri" w:cs="Calibri"/>
          <w:szCs w:val="24"/>
        </w:rPr>
        <w:t xml:space="preserve">) </w:t>
      </w:r>
      <w:r w:rsidR="00597F3A" w:rsidRPr="00D55A0E">
        <w:rPr>
          <w:rFonts w:ascii="Calibri" w:hAnsi="Calibri" w:cs="Calibri"/>
          <w:szCs w:val="24"/>
        </w:rPr>
        <w:t xml:space="preserve">by </w:t>
      </w:r>
      <w:r w:rsidR="00DD7ACE" w:rsidRPr="00D55A0E">
        <w:rPr>
          <w:rFonts w:ascii="Calibri" w:hAnsi="Calibri" w:cs="Calibri"/>
          <w:snapToGrid/>
          <w:color w:val="0070C0"/>
          <w:szCs w:val="24"/>
          <w:u w:val="single"/>
        </w:rPr>
        <w:t>[</w:t>
      </w:r>
      <w:r w:rsidR="00DD7ACE" w:rsidRPr="00D55A0E">
        <w:rPr>
          <w:rFonts w:ascii="Calibri" w:hAnsi="Calibri" w:cs="Calibri"/>
          <w:i/>
          <w:snapToGrid/>
          <w:color w:val="0070C0"/>
          <w:szCs w:val="24"/>
          <w:u w:val="single"/>
        </w:rPr>
        <w:t>SPONSOR NAME</w:t>
      </w:r>
      <w:r w:rsidR="00DD7ACE" w:rsidRPr="00D55A0E">
        <w:rPr>
          <w:rFonts w:ascii="Calibri" w:hAnsi="Calibri" w:cs="Calibri"/>
          <w:snapToGrid/>
          <w:color w:val="0070C0"/>
          <w:szCs w:val="24"/>
          <w:u w:val="single"/>
        </w:rPr>
        <w:t>]</w:t>
      </w:r>
      <w:r w:rsidR="00597F3A" w:rsidRPr="00D55A0E">
        <w:rPr>
          <w:rFonts w:ascii="Calibri" w:hAnsi="Calibri" w:cs="Calibri"/>
          <w:szCs w:val="24"/>
        </w:rPr>
        <w:t xml:space="preserve"> with offices located at </w:t>
      </w:r>
      <w:r w:rsidR="00DD7ACE" w:rsidRPr="00D55A0E">
        <w:rPr>
          <w:rFonts w:ascii="Calibri" w:hAnsi="Calibri" w:cs="Calibri"/>
          <w:snapToGrid/>
          <w:color w:val="0070C0"/>
          <w:szCs w:val="24"/>
          <w:u w:val="single"/>
        </w:rPr>
        <w:t>[</w:t>
      </w:r>
      <w:r w:rsidR="00DD7ACE" w:rsidRPr="00D55A0E">
        <w:rPr>
          <w:rFonts w:ascii="Calibri" w:hAnsi="Calibri" w:cs="Calibri"/>
          <w:i/>
          <w:snapToGrid/>
          <w:color w:val="0070C0"/>
          <w:szCs w:val="24"/>
          <w:u w:val="single"/>
        </w:rPr>
        <w:t>ADDRESS</w:t>
      </w:r>
      <w:r w:rsidR="00DD7ACE" w:rsidRPr="00D55A0E">
        <w:rPr>
          <w:rFonts w:ascii="Calibri" w:hAnsi="Calibri" w:cs="Calibri"/>
          <w:snapToGrid/>
          <w:color w:val="0070C0"/>
          <w:szCs w:val="24"/>
          <w:u w:val="single"/>
        </w:rPr>
        <w:t>]</w:t>
      </w:r>
      <w:r w:rsidR="00DF3EFA" w:rsidRPr="00D55A0E">
        <w:rPr>
          <w:rFonts w:ascii="Calibri" w:hAnsi="Calibri" w:cs="Calibri"/>
          <w:snapToGrid/>
          <w:color w:val="0070C0"/>
          <w:szCs w:val="24"/>
        </w:rPr>
        <w:t xml:space="preserve"> </w:t>
      </w:r>
      <w:r w:rsidR="00B6186C" w:rsidRPr="00D55A0E">
        <w:rPr>
          <w:rFonts w:ascii="Calibri" w:hAnsi="Calibri" w:cs="Calibri"/>
          <w:snapToGrid/>
          <w:color w:val="0070C0"/>
          <w:szCs w:val="24"/>
        </w:rPr>
        <w:t>(</w:t>
      </w:r>
      <w:r w:rsidR="0021008F" w:rsidRPr="00D55A0E">
        <w:rPr>
          <w:rFonts w:ascii="Calibri" w:hAnsi="Calibri" w:cs="Calibri"/>
          <w:snapToGrid/>
          <w:color w:val="0070C0"/>
          <w:szCs w:val="24"/>
        </w:rPr>
        <w:t>“</w:t>
      </w:r>
      <w:r w:rsidR="00B6186C" w:rsidRPr="00D55A0E">
        <w:rPr>
          <w:rFonts w:ascii="Calibri" w:hAnsi="Calibri" w:cs="Calibri"/>
          <w:snapToGrid/>
          <w:color w:val="0070C0"/>
          <w:szCs w:val="24"/>
        </w:rPr>
        <w:t>Sponsor</w:t>
      </w:r>
      <w:r w:rsidR="0021008F" w:rsidRPr="00D55A0E">
        <w:rPr>
          <w:rFonts w:ascii="Calibri" w:hAnsi="Calibri" w:cs="Calibri"/>
          <w:snapToGrid/>
          <w:color w:val="0070C0"/>
          <w:szCs w:val="24"/>
        </w:rPr>
        <w:t>”</w:t>
      </w:r>
      <w:r w:rsidR="00B6186C" w:rsidRPr="00D55A0E">
        <w:rPr>
          <w:rFonts w:ascii="Calibri" w:hAnsi="Calibri" w:cs="Calibri"/>
          <w:snapToGrid/>
          <w:color w:val="0070C0"/>
          <w:szCs w:val="24"/>
        </w:rPr>
        <w:t xml:space="preserve">) </w:t>
      </w:r>
      <w:r w:rsidR="002D2C48">
        <w:rPr>
          <w:rFonts w:ascii="Calibri" w:hAnsi="Calibri" w:cs="Calibri"/>
          <w:szCs w:val="24"/>
        </w:rPr>
        <w:t>and T</w:t>
      </w:r>
      <w:r w:rsidR="00597F3A" w:rsidRPr="00D55A0E">
        <w:rPr>
          <w:rFonts w:ascii="Calibri" w:hAnsi="Calibri" w:cs="Calibri"/>
          <w:szCs w:val="24"/>
        </w:rPr>
        <w:t>he University of Florida Board of Trustees,</w:t>
      </w:r>
      <w:r w:rsidR="00DF3EFA" w:rsidRPr="00D55A0E">
        <w:rPr>
          <w:rFonts w:ascii="Calibri" w:hAnsi="Calibri" w:cs="Calibri"/>
          <w:szCs w:val="24"/>
        </w:rPr>
        <w:t xml:space="preserve"> </w:t>
      </w:r>
      <w:r w:rsidR="00597F3A" w:rsidRPr="00D55A0E">
        <w:rPr>
          <w:rFonts w:ascii="Calibri" w:hAnsi="Calibri" w:cs="Calibri"/>
          <w:szCs w:val="24"/>
        </w:rPr>
        <w:t xml:space="preserve">a </w:t>
      </w:r>
      <w:r w:rsidR="00DF3EFA" w:rsidRPr="00D55A0E">
        <w:rPr>
          <w:rFonts w:ascii="Calibri" w:hAnsi="Calibri" w:cs="Calibri"/>
          <w:szCs w:val="24"/>
        </w:rPr>
        <w:t xml:space="preserve">public </w:t>
      </w:r>
      <w:r w:rsidR="007B1393" w:rsidRPr="00D55A0E">
        <w:rPr>
          <w:rFonts w:ascii="Calibri" w:hAnsi="Calibri" w:cs="Calibri"/>
          <w:szCs w:val="24"/>
        </w:rPr>
        <w:t xml:space="preserve">body </w:t>
      </w:r>
      <w:r w:rsidR="003B2F3D" w:rsidRPr="00D55A0E">
        <w:rPr>
          <w:rFonts w:ascii="Calibri" w:hAnsi="Calibri" w:cs="Calibri"/>
          <w:szCs w:val="24"/>
        </w:rPr>
        <w:t xml:space="preserve">corporate </w:t>
      </w:r>
      <w:r w:rsidR="00597F3A" w:rsidRPr="00D55A0E">
        <w:rPr>
          <w:rFonts w:ascii="Calibri" w:hAnsi="Calibri" w:cs="Calibri"/>
          <w:szCs w:val="24"/>
        </w:rPr>
        <w:t>of the state of Florida</w:t>
      </w:r>
      <w:r w:rsidR="00DF3EFA" w:rsidRPr="00D55A0E">
        <w:rPr>
          <w:rFonts w:ascii="Calibri" w:hAnsi="Calibri" w:cs="Calibri"/>
          <w:szCs w:val="24"/>
        </w:rPr>
        <w:t xml:space="preserve"> </w:t>
      </w:r>
      <w:r w:rsidR="00597F3A" w:rsidRPr="00D55A0E">
        <w:rPr>
          <w:rFonts w:ascii="Calibri" w:hAnsi="Calibri" w:cs="Calibri"/>
          <w:snapToGrid/>
          <w:szCs w:val="24"/>
        </w:rPr>
        <w:t>with offices at th</w:t>
      </w:r>
      <w:r w:rsidR="00977A51">
        <w:rPr>
          <w:rFonts w:ascii="Calibri" w:hAnsi="Calibri" w:cs="Calibri"/>
          <w:snapToGrid/>
          <w:szCs w:val="24"/>
        </w:rPr>
        <w:t>e UF Division of Sponsored Programs</w:t>
      </w:r>
      <w:r w:rsidR="00104F46">
        <w:rPr>
          <w:rFonts w:ascii="Calibri" w:hAnsi="Calibri" w:cs="Calibri"/>
          <w:snapToGrid/>
          <w:szCs w:val="24"/>
        </w:rPr>
        <w:t>, 207</w:t>
      </w:r>
      <w:r w:rsidR="00597F3A" w:rsidRPr="00D55A0E">
        <w:rPr>
          <w:rFonts w:ascii="Calibri" w:hAnsi="Calibri" w:cs="Calibri"/>
          <w:snapToGrid/>
          <w:szCs w:val="24"/>
        </w:rPr>
        <w:t xml:space="preserve"> Grinter Hall, Gainesville, FL 32611</w:t>
      </w:r>
      <w:r w:rsidR="00977A51">
        <w:rPr>
          <w:rFonts w:ascii="Calibri" w:hAnsi="Calibri" w:cs="Calibri"/>
          <w:snapToGrid/>
          <w:szCs w:val="24"/>
        </w:rPr>
        <w:t>-5500</w:t>
      </w:r>
      <w:r w:rsidR="00B6186C" w:rsidRPr="00D55A0E">
        <w:rPr>
          <w:rFonts w:ascii="Calibri" w:hAnsi="Calibri" w:cs="Calibri"/>
          <w:snapToGrid/>
          <w:szCs w:val="24"/>
        </w:rPr>
        <w:t xml:space="preserve"> (</w:t>
      </w:r>
      <w:r w:rsidR="0021008F" w:rsidRPr="00D55A0E">
        <w:rPr>
          <w:rFonts w:ascii="Calibri" w:hAnsi="Calibri" w:cs="Calibri"/>
          <w:snapToGrid/>
          <w:szCs w:val="24"/>
        </w:rPr>
        <w:t>“</w:t>
      </w:r>
      <w:r w:rsidR="00B6186C" w:rsidRPr="00D55A0E">
        <w:rPr>
          <w:rFonts w:ascii="Calibri" w:hAnsi="Calibri" w:cs="Calibri"/>
          <w:snapToGrid/>
          <w:szCs w:val="24"/>
        </w:rPr>
        <w:t>University</w:t>
      </w:r>
      <w:r w:rsidR="0021008F" w:rsidRPr="00D55A0E">
        <w:rPr>
          <w:rFonts w:ascii="Calibri" w:hAnsi="Calibri" w:cs="Calibri"/>
          <w:snapToGrid/>
          <w:szCs w:val="24"/>
        </w:rPr>
        <w:t>”</w:t>
      </w:r>
      <w:r w:rsidR="00B6186C" w:rsidRPr="00D55A0E">
        <w:rPr>
          <w:rFonts w:ascii="Calibri" w:hAnsi="Calibri" w:cs="Calibri"/>
          <w:snapToGrid/>
          <w:szCs w:val="24"/>
        </w:rPr>
        <w:t>)</w:t>
      </w:r>
      <w:r w:rsidR="00597F3A" w:rsidRPr="00D55A0E">
        <w:rPr>
          <w:rFonts w:ascii="Calibri" w:hAnsi="Calibri" w:cs="Calibri"/>
          <w:snapToGrid/>
          <w:szCs w:val="24"/>
        </w:rPr>
        <w:t xml:space="preserve">, collectively referred to as the </w:t>
      </w:r>
      <w:r w:rsidR="0021008F" w:rsidRPr="00D55A0E">
        <w:rPr>
          <w:rFonts w:ascii="Calibri" w:hAnsi="Calibri" w:cs="Calibri"/>
          <w:snapToGrid/>
          <w:szCs w:val="24"/>
        </w:rPr>
        <w:t>“</w:t>
      </w:r>
      <w:r w:rsidR="00597F3A" w:rsidRPr="00D55A0E">
        <w:rPr>
          <w:rFonts w:ascii="Calibri" w:hAnsi="Calibri" w:cs="Calibri"/>
          <w:snapToGrid/>
          <w:szCs w:val="24"/>
        </w:rPr>
        <w:t>Parties</w:t>
      </w:r>
      <w:r w:rsidR="00E71B25" w:rsidRPr="00D55A0E">
        <w:rPr>
          <w:rFonts w:ascii="Calibri" w:hAnsi="Calibri" w:cs="Calibri"/>
          <w:snapToGrid/>
          <w:szCs w:val="24"/>
        </w:rPr>
        <w:t>.</w:t>
      </w:r>
      <w:r w:rsidR="0021008F" w:rsidRPr="00D55A0E">
        <w:rPr>
          <w:rFonts w:ascii="Calibri" w:hAnsi="Calibri" w:cs="Calibri"/>
          <w:snapToGrid/>
          <w:szCs w:val="24"/>
        </w:rPr>
        <w:t>”</w:t>
      </w:r>
      <w:r w:rsidR="007A6D8E" w:rsidRPr="00D55A0E">
        <w:rPr>
          <w:rFonts w:ascii="Calibri" w:hAnsi="Calibri" w:cs="Calibri"/>
          <w:snapToGrid/>
          <w:szCs w:val="24"/>
        </w:rPr>
        <w:t xml:space="preserve">  </w:t>
      </w:r>
      <w:r w:rsidR="00597F3A" w:rsidRPr="00D55A0E">
        <w:rPr>
          <w:rFonts w:ascii="Calibri" w:hAnsi="Calibri" w:cs="Calibri"/>
          <w:szCs w:val="24"/>
        </w:rPr>
        <w:t>Sponsor and University agree to the following</w:t>
      </w:r>
      <w:r w:rsidR="003B2F3D" w:rsidRPr="00D55A0E">
        <w:rPr>
          <w:rFonts w:ascii="Calibri" w:hAnsi="Calibri" w:cs="Calibri"/>
          <w:szCs w:val="24"/>
        </w:rPr>
        <w:t>.</w:t>
      </w:r>
    </w:p>
    <w:p w14:paraId="40C18E3C" w14:textId="77777777" w:rsidR="00E953F8" w:rsidRDefault="00E953F8" w:rsidP="001209DC">
      <w:pPr>
        <w:widowControl/>
        <w:jc w:val="both"/>
        <w:rPr>
          <w:rFonts w:ascii="Calibri" w:hAnsi="Calibri" w:cs="Calibri"/>
          <w:snapToGrid/>
          <w:szCs w:val="24"/>
        </w:rPr>
      </w:pPr>
    </w:p>
    <w:p w14:paraId="5C7A6ACA" w14:textId="77777777" w:rsidR="00A92110" w:rsidRPr="00D55A0E" w:rsidRDefault="00A92110" w:rsidP="00E953F8">
      <w:pPr>
        <w:widowControl/>
        <w:jc w:val="center"/>
        <w:rPr>
          <w:rFonts w:ascii="Calibri" w:hAnsi="Calibri" w:cs="Calibri"/>
          <w:snapToGrid/>
          <w:szCs w:val="24"/>
        </w:rPr>
      </w:pPr>
      <w:r w:rsidRPr="00D55A0E">
        <w:rPr>
          <w:rFonts w:ascii="Calibri" w:hAnsi="Calibri" w:cs="Calibri"/>
          <w:snapToGrid/>
          <w:szCs w:val="24"/>
        </w:rPr>
        <w:t>BACKGROUND</w:t>
      </w:r>
    </w:p>
    <w:p w14:paraId="5F5F9CCD" w14:textId="77777777" w:rsidR="00A92110" w:rsidRPr="00D55A0E" w:rsidRDefault="00A92110" w:rsidP="001209DC">
      <w:pPr>
        <w:widowControl/>
        <w:jc w:val="both"/>
        <w:rPr>
          <w:rFonts w:ascii="Calibri" w:hAnsi="Calibri" w:cs="Calibri"/>
          <w:snapToGrid/>
          <w:szCs w:val="24"/>
        </w:rPr>
      </w:pPr>
    </w:p>
    <w:p w14:paraId="720F4102" w14:textId="77777777" w:rsidR="00A92110" w:rsidRPr="00D55A0E" w:rsidRDefault="00A92110" w:rsidP="001209DC">
      <w:pPr>
        <w:widowControl/>
        <w:jc w:val="both"/>
        <w:rPr>
          <w:rFonts w:ascii="Calibri" w:hAnsi="Calibri" w:cs="Calibri"/>
          <w:snapToGrid/>
          <w:szCs w:val="24"/>
        </w:rPr>
      </w:pPr>
      <w:r w:rsidRPr="00D55A0E">
        <w:rPr>
          <w:rFonts w:ascii="Calibri" w:hAnsi="Calibri" w:cs="Calibri"/>
          <w:snapToGrid/>
          <w:szCs w:val="24"/>
        </w:rPr>
        <w:tab/>
      </w:r>
      <w:r w:rsidR="00D76063" w:rsidRPr="00D55A0E">
        <w:rPr>
          <w:rFonts w:ascii="Calibri" w:hAnsi="Calibri" w:cs="Calibri"/>
          <w:snapToGrid/>
          <w:szCs w:val="24"/>
        </w:rPr>
        <w:t>University’s research capabilities reflect a substantial public investment as a p</w:t>
      </w:r>
      <w:r w:rsidR="00D76063">
        <w:rPr>
          <w:rFonts w:ascii="Calibri" w:hAnsi="Calibri" w:cs="Calibri"/>
          <w:snapToGrid/>
          <w:szCs w:val="24"/>
        </w:rPr>
        <w:t xml:space="preserve">art of its </w:t>
      </w:r>
      <w:r w:rsidR="00CC4CF5">
        <w:rPr>
          <w:rFonts w:ascii="Calibri" w:hAnsi="Calibri" w:cs="Calibri"/>
          <w:snapToGrid/>
          <w:szCs w:val="24"/>
        </w:rPr>
        <w:t>research and higher education mission as a public land-grant university</w:t>
      </w:r>
      <w:r w:rsidR="00D76063" w:rsidRPr="00D55A0E">
        <w:rPr>
          <w:rFonts w:ascii="Calibri" w:hAnsi="Calibri" w:cs="Calibri"/>
          <w:snapToGrid/>
          <w:szCs w:val="24"/>
        </w:rPr>
        <w:t>.</w:t>
      </w:r>
      <w:r w:rsidR="00D76063">
        <w:rPr>
          <w:rFonts w:ascii="Calibri" w:hAnsi="Calibri" w:cs="Calibri"/>
          <w:snapToGrid/>
          <w:szCs w:val="24"/>
        </w:rPr>
        <w:t xml:space="preserve"> </w:t>
      </w:r>
      <w:r w:rsidRPr="00D55A0E">
        <w:rPr>
          <w:rFonts w:ascii="Calibri" w:hAnsi="Calibri" w:cs="Calibri"/>
          <w:snapToGrid/>
          <w:szCs w:val="24"/>
        </w:rPr>
        <w:t xml:space="preserve">The research contemplated by this Agreement is </w:t>
      </w:r>
      <w:r w:rsidR="00CC4CF5" w:rsidRPr="00D55A0E">
        <w:rPr>
          <w:rFonts w:ascii="Calibri" w:hAnsi="Calibri" w:cs="Calibri"/>
          <w:snapToGrid/>
          <w:szCs w:val="24"/>
        </w:rPr>
        <w:t>aimed</w:t>
      </w:r>
      <w:r w:rsidRPr="00D55A0E">
        <w:rPr>
          <w:rFonts w:ascii="Calibri" w:hAnsi="Calibri" w:cs="Calibri"/>
          <w:snapToGrid/>
          <w:szCs w:val="24"/>
        </w:rPr>
        <w:t xml:space="preserve"> to produce results of mutual interest to University and Sponsor</w:t>
      </w:r>
      <w:r w:rsidR="00CC4CF5">
        <w:rPr>
          <w:rFonts w:ascii="Calibri" w:hAnsi="Calibri" w:cs="Calibri"/>
          <w:snapToGrid/>
          <w:szCs w:val="24"/>
        </w:rPr>
        <w:t>.  Specifically,</w:t>
      </w:r>
      <w:r w:rsidRPr="00D55A0E">
        <w:rPr>
          <w:rFonts w:ascii="Calibri" w:hAnsi="Calibri" w:cs="Calibri"/>
          <w:snapToGrid/>
          <w:szCs w:val="24"/>
        </w:rPr>
        <w:t xml:space="preserve"> </w:t>
      </w:r>
      <w:r w:rsidR="00CC4CF5">
        <w:rPr>
          <w:rFonts w:ascii="Calibri" w:hAnsi="Calibri" w:cs="Calibri"/>
          <w:snapToGrid/>
          <w:szCs w:val="24"/>
        </w:rPr>
        <w:t xml:space="preserve">by </w:t>
      </w:r>
      <w:r w:rsidRPr="00D55A0E">
        <w:rPr>
          <w:rFonts w:ascii="Calibri" w:hAnsi="Calibri" w:cs="Calibri"/>
          <w:snapToGrid/>
          <w:szCs w:val="24"/>
        </w:rPr>
        <w:t>advanc</w:t>
      </w:r>
      <w:r w:rsidR="00CC4CF5">
        <w:rPr>
          <w:rFonts w:ascii="Calibri" w:hAnsi="Calibri" w:cs="Calibri"/>
          <w:snapToGrid/>
          <w:szCs w:val="24"/>
        </w:rPr>
        <w:t>ing</w:t>
      </w:r>
      <w:r w:rsidRPr="00D55A0E">
        <w:rPr>
          <w:rFonts w:ascii="Calibri" w:hAnsi="Calibri" w:cs="Calibri"/>
          <w:snapToGrid/>
          <w:szCs w:val="24"/>
        </w:rPr>
        <w:t xml:space="preserve"> the instruction, research, and public service missions of University</w:t>
      </w:r>
      <w:r w:rsidR="00CC4CF5">
        <w:rPr>
          <w:rFonts w:ascii="Calibri" w:hAnsi="Calibri" w:cs="Calibri"/>
          <w:snapToGrid/>
          <w:szCs w:val="24"/>
        </w:rPr>
        <w:t>, and to Sponsor</w:t>
      </w:r>
      <w:r w:rsidR="00D72A9C">
        <w:rPr>
          <w:rFonts w:ascii="Calibri" w:hAnsi="Calibri" w:cs="Calibri"/>
          <w:snapToGrid/>
          <w:szCs w:val="24"/>
        </w:rPr>
        <w:t>,</w:t>
      </w:r>
      <w:r w:rsidR="00CC4CF5">
        <w:rPr>
          <w:rFonts w:ascii="Calibri" w:hAnsi="Calibri" w:cs="Calibri"/>
          <w:snapToGrid/>
          <w:szCs w:val="24"/>
        </w:rPr>
        <w:t xml:space="preserve"> through the</w:t>
      </w:r>
      <w:r w:rsidRPr="00D55A0E">
        <w:rPr>
          <w:rFonts w:ascii="Calibri" w:hAnsi="Calibri" w:cs="Calibri"/>
          <w:snapToGrid/>
          <w:szCs w:val="24"/>
        </w:rPr>
        <w:t xml:space="preserve"> </w:t>
      </w:r>
      <w:r w:rsidR="009B42EF" w:rsidRPr="00D55A0E">
        <w:rPr>
          <w:rFonts w:ascii="Calibri" w:hAnsi="Calibri" w:cs="Calibri"/>
          <w:snapToGrid/>
          <w:szCs w:val="24"/>
        </w:rPr>
        <w:t>potential to create or enhance technologies to assist in Sponsor</w:t>
      </w:r>
      <w:r w:rsidR="0021008F" w:rsidRPr="00D55A0E">
        <w:rPr>
          <w:rFonts w:ascii="Calibri" w:hAnsi="Calibri" w:cs="Calibri"/>
          <w:snapToGrid/>
          <w:szCs w:val="24"/>
        </w:rPr>
        <w:t>’</w:t>
      </w:r>
      <w:r w:rsidR="009B42EF" w:rsidRPr="00D55A0E">
        <w:rPr>
          <w:rFonts w:ascii="Calibri" w:hAnsi="Calibri" w:cs="Calibri"/>
          <w:snapToGrid/>
          <w:szCs w:val="24"/>
        </w:rPr>
        <w:t>s development of new products or processes.</w:t>
      </w:r>
    </w:p>
    <w:p w14:paraId="4E3DD014" w14:textId="77777777" w:rsidR="00A92110" w:rsidRPr="00D55A0E" w:rsidRDefault="00A92110" w:rsidP="001209DC">
      <w:pPr>
        <w:widowControl/>
        <w:jc w:val="both"/>
        <w:rPr>
          <w:rFonts w:ascii="Calibri" w:hAnsi="Calibri" w:cs="Calibri"/>
          <w:snapToGrid/>
          <w:szCs w:val="24"/>
        </w:rPr>
      </w:pPr>
      <w:r w:rsidRPr="00D55A0E">
        <w:rPr>
          <w:rFonts w:ascii="Calibri" w:hAnsi="Calibri" w:cs="Calibri"/>
          <w:snapToGrid/>
          <w:szCs w:val="24"/>
        </w:rPr>
        <w:tab/>
        <w:t xml:space="preserve">  </w:t>
      </w:r>
    </w:p>
    <w:p w14:paraId="34646DE7" w14:textId="0FEA7E41" w:rsidR="00E73677" w:rsidRPr="00257DAF" w:rsidRDefault="00A92110" w:rsidP="00D76063">
      <w:pPr>
        <w:widowControl/>
        <w:jc w:val="both"/>
        <w:rPr>
          <w:rFonts w:ascii="Calibri" w:hAnsi="Calibri" w:cs="Calibri"/>
          <w:snapToGrid/>
          <w:color w:val="548DD4" w:themeColor="text2" w:themeTint="99"/>
          <w:szCs w:val="24"/>
        </w:rPr>
      </w:pPr>
      <w:r w:rsidRPr="00D55A0E">
        <w:rPr>
          <w:rFonts w:ascii="Calibri" w:hAnsi="Calibri" w:cs="Calibri"/>
          <w:snapToGrid/>
          <w:szCs w:val="24"/>
        </w:rPr>
        <w:tab/>
      </w:r>
      <w:r w:rsidR="00C41782" w:rsidRPr="00257DAF">
        <w:rPr>
          <w:rFonts w:ascii="Calibri" w:hAnsi="Calibri" w:cs="Calibri"/>
          <w:snapToGrid/>
          <w:color w:val="548DD4" w:themeColor="text2" w:themeTint="99"/>
          <w:szCs w:val="24"/>
          <w:u w:val="single"/>
        </w:rPr>
        <w:t xml:space="preserve">[NAME OF </w:t>
      </w:r>
      <w:r w:rsidR="00C41782" w:rsidRPr="00257DAF">
        <w:rPr>
          <w:rFonts w:ascii="Calibri" w:hAnsi="Calibri" w:cs="Calibri"/>
          <w:i/>
          <w:snapToGrid/>
          <w:color w:val="548DD4" w:themeColor="text2" w:themeTint="99"/>
          <w:szCs w:val="24"/>
          <w:u w:val="single"/>
        </w:rPr>
        <w:t>PRIME FUNDING AGENCY or N/A</w:t>
      </w:r>
      <w:r w:rsidR="00C41782" w:rsidRPr="00257DAF">
        <w:rPr>
          <w:rFonts w:ascii="Calibri" w:hAnsi="Calibri" w:cs="Calibri"/>
          <w:snapToGrid/>
          <w:color w:val="548DD4" w:themeColor="text2" w:themeTint="99"/>
          <w:szCs w:val="24"/>
          <w:u w:val="single"/>
        </w:rPr>
        <w:t>]</w:t>
      </w:r>
      <w:r w:rsidR="00642FB0" w:rsidRPr="00257DAF">
        <w:rPr>
          <w:rFonts w:ascii="Calibri" w:hAnsi="Calibri" w:cs="Calibri"/>
          <w:snapToGrid/>
          <w:color w:val="548DD4" w:themeColor="text2" w:themeTint="99"/>
          <w:szCs w:val="24"/>
        </w:rPr>
        <w:t xml:space="preserve"> is providing funding to Sponsor in support of the Project, and flow-down terms are included in this Agreement according to Appendix C.</w:t>
      </w:r>
    </w:p>
    <w:p w14:paraId="0BD8FA35" w14:textId="77777777" w:rsidR="008E3F16" w:rsidRPr="00D55A0E" w:rsidRDefault="008E3F16" w:rsidP="001209DC">
      <w:pPr>
        <w:widowControl/>
        <w:ind w:firstLine="720"/>
        <w:jc w:val="both"/>
        <w:rPr>
          <w:rFonts w:ascii="Calibri" w:hAnsi="Calibri" w:cs="Calibri"/>
          <w:szCs w:val="24"/>
        </w:rPr>
      </w:pPr>
    </w:p>
    <w:p w14:paraId="1E037B14" w14:textId="54407171" w:rsidR="00565B35" w:rsidRPr="00D55A0E" w:rsidRDefault="00F23F17" w:rsidP="001209DC">
      <w:pPr>
        <w:widowControl/>
        <w:jc w:val="both"/>
        <w:outlineLvl w:val="0"/>
        <w:rPr>
          <w:rFonts w:ascii="Calibri" w:hAnsi="Calibri" w:cs="Calibri"/>
          <w:b/>
          <w:caps/>
          <w:szCs w:val="24"/>
        </w:rPr>
      </w:pPr>
      <w:r>
        <w:rPr>
          <w:rFonts w:ascii="Calibri" w:hAnsi="Calibri" w:cs="Calibri"/>
          <w:b/>
          <w:caps/>
          <w:szCs w:val="24"/>
        </w:rPr>
        <w:t>Section</w:t>
      </w:r>
      <w:r w:rsidR="00597F3A" w:rsidRPr="00D55A0E">
        <w:rPr>
          <w:rFonts w:ascii="Calibri" w:hAnsi="Calibri" w:cs="Calibri"/>
          <w:b/>
          <w:caps/>
          <w:szCs w:val="24"/>
        </w:rPr>
        <w:t xml:space="preserve"> 1 - </w:t>
      </w:r>
      <w:r w:rsidR="00565B35" w:rsidRPr="00D55A0E">
        <w:rPr>
          <w:rFonts w:ascii="Calibri" w:hAnsi="Calibri" w:cs="Calibri"/>
          <w:b/>
          <w:caps/>
          <w:szCs w:val="24"/>
        </w:rPr>
        <w:t>Research Work</w:t>
      </w:r>
    </w:p>
    <w:p w14:paraId="06956E1C" w14:textId="77777777" w:rsidR="00565B35" w:rsidRPr="00D55A0E" w:rsidRDefault="00565B35" w:rsidP="001209DC">
      <w:pPr>
        <w:widowControl/>
        <w:jc w:val="both"/>
        <w:rPr>
          <w:rFonts w:ascii="Calibri" w:hAnsi="Calibri" w:cs="Calibri"/>
          <w:szCs w:val="24"/>
        </w:rPr>
      </w:pPr>
    </w:p>
    <w:p w14:paraId="2DADD25C" w14:textId="77777777" w:rsidR="003929C8" w:rsidRDefault="007457B3" w:rsidP="001209DC">
      <w:pPr>
        <w:widowControl/>
        <w:tabs>
          <w:tab w:val="left" w:pos="-1440"/>
        </w:tabs>
        <w:jc w:val="both"/>
        <w:rPr>
          <w:rFonts w:ascii="Calibri" w:hAnsi="Calibri" w:cs="Calibri"/>
          <w:snapToGrid/>
          <w:szCs w:val="24"/>
        </w:rPr>
      </w:pPr>
      <w:r w:rsidRPr="00D55A0E">
        <w:rPr>
          <w:rFonts w:ascii="Calibri" w:hAnsi="Calibri" w:cs="Calibri"/>
          <w:szCs w:val="24"/>
        </w:rPr>
        <w:t>1.</w:t>
      </w:r>
      <w:r w:rsidR="00565B35" w:rsidRPr="00D55A0E">
        <w:rPr>
          <w:rFonts w:ascii="Calibri" w:hAnsi="Calibri" w:cs="Calibri"/>
          <w:szCs w:val="24"/>
        </w:rPr>
        <w:t>1</w:t>
      </w:r>
      <w:r w:rsidR="00565B35" w:rsidRPr="00D55A0E">
        <w:rPr>
          <w:rFonts w:ascii="Calibri" w:hAnsi="Calibri" w:cs="Calibri"/>
          <w:szCs w:val="24"/>
        </w:rPr>
        <w:tab/>
      </w:r>
      <w:r w:rsidR="00A92110" w:rsidRPr="00D55A0E">
        <w:rPr>
          <w:rFonts w:ascii="Calibri" w:hAnsi="Calibri" w:cs="Calibri"/>
          <w:szCs w:val="24"/>
          <w:u w:val="single"/>
        </w:rPr>
        <w:t>Research</w:t>
      </w:r>
      <w:r w:rsidR="00CD149B" w:rsidRPr="00D55A0E">
        <w:rPr>
          <w:rFonts w:ascii="Calibri" w:hAnsi="Calibri" w:cs="Calibri"/>
          <w:szCs w:val="24"/>
          <w:u w:val="single"/>
        </w:rPr>
        <w:t xml:space="preserve"> Efforts</w:t>
      </w:r>
      <w:r w:rsidR="00CD149B" w:rsidRPr="00D55A0E">
        <w:rPr>
          <w:rFonts w:ascii="Calibri" w:hAnsi="Calibri" w:cs="Calibri"/>
          <w:szCs w:val="24"/>
        </w:rPr>
        <w:t xml:space="preserve">.  </w:t>
      </w:r>
      <w:r w:rsidR="007B1393" w:rsidRPr="00D55A0E">
        <w:rPr>
          <w:rFonts w:ascii="Calibri" w:hAnsi="Calibri" w:cs="Calibri"/>
          <w:szCs w:val="24"/>
        </w:rPr>
        <w:t xml:space="preserve">University shall use </w:t>
      </w:r>
      <w:r w:rsidR="000B0F11" w:rsidRPr="00D55A0E">
        <w:rPr>
          <w:rFonts w:ascii="Calibri" w:hAnsi="Calibri" w:cs="Calibri"/>
          <w:szCs w:val="24"/>
        </w:rPr>
        <w:t xml:space="preserve">diligent </w:t>
      </w:r>
      <w:r w:rsidR="007B1393" w:rsidRPr="00D55A0E">
        <w:rPr>
          <w:rFonts w:ascii="Calibri" w:hAnsi="Calibri" w:cs="Calibri"/>
          <w:szCs w:val="24"/>
        </w:rPr>
        <w:t xml:space="preserve">efforts to perform </w:t>
      </w:r>
      <w:r w:rsidR="00DF3EFA" w:rsidRPr="00D55A0E">
        <w:rPr>
          <w:rFonts w:ascii="Calibri" w:hAnsi="Calibri" w:cs="Calibri"/>
          <w:szCs w:val="24"/>
        </w:rPr>
        <w:t>the</w:t>
      </w:r>
      <w:r w:rsidR="007B1393" w:rsidRPr="00D55A0E">
        <w:rPr>
          <w:rFonts w:ascii="Calibri" w:hAnsi="Calibri" w:cs="Calibri"/>
          <w:szCs w:val="24"/>
        </w:rPr>
        <w:t xml:space="preserve"> </w:t>
      </w:r>
      <w:r w:rsidR="00CD149B" w:rsidRPr="00D55A0E">
        <w:rPr>
          <w:rFonts w:ascii="Calibri" w:hAnsi="Calibri" w:cs="Calibri"/>
          <w:szCs w:val="24"/>
        </w:rPr>
        <w:t xml:space="preserve">work that is </w:t>
      </w:r>
      <w:r w:rsidR="00C41782" w:rsidRPr="00D55A0E">
        <w:rPr>
          <w:rFonts w:ascii="Calibri" w:hAnsi="Calibri" w:cs="Calibri"/>
          <w:szCs w:val="24"/>
        </w:rPr>
        <w:tab/>
      </w:r>
      <w:r w:rsidR="00CD149B" w:rsidRPr="00D55A0E">
        <w:rPr>
          <w:rFonts w:ascii="Calibri" w:hAnsi="Calibri" w:cs="Calibri"/>
          <w:szCs w:val="24"/>
        </w:rPr>
        <w:t xml:space="preserve">described in Appendix A (the </w:t>
      </w:r>
      <w:r w:rsidR="0021008F" w:rsidRPr="00D55A0E">
        <w:rPr>
          <w:rFonts w:ascii="Calibri" w:hAnsi="Calibri" w:cs="Calibri"/>
          <w:szCs w:val="24"/>
        </w:rPr>
        <w:t>“</w:t>
      </w:r>
      <w:r w:rsidR="007B1393" w:rsidRPr="00D55A0E">
        <w:rPr>
          <w:rFonts w:ascii="Calibri" w:hAnsi="Calibri" w:cs="Calibri"/>
          <w:szCs w:val="24"/>
        </w:rPr>
        <w:t>Project</w:t>
      </w:r>
      <w:r w:rsidR="0021008F" w:rsidRPr="00D55A0E">
        <w:rPr>
          <w:rFonts w:ascii="Calibri" w:hAnsi="Calibri" w:cs="Calibri"/>
          <w:szCs w:val="24"/>
        </w:rPr>
        <w:t>”</w:t>
      </w:r>
      <w:r w:rsidR="00CD149B" w:rsidRPr="00D55A0E">
        <w:rPr>
          <w:rFonts w:ascii="Calibri" w:hAnsi="Calibri" w:cs="Calibri"/>
          <w:szCs w:val="24"/>
        </w:rPr>
        <w:t>)</w:t>
      </w:r>
      <w:r w:rsidR="000B0F11" w:rsidRPr="00D55A0E">
        <w:rPr>
          <w:rFonts w:ascii="Calibri" w:hAnsi="Calibri" w:cs="Calibri"/>
          <w:szCs w:val="24"/>
        </w:rPr>
        <w:t xml:space="preserve"> according to the standards of a</w:t>
      </w:r>
      <w:r w:rsidR="00CD149B" w:rsidRPr="00D55A0E">
        <w:rPr>
          <w:rFonts w:ascii="Calibri" w:hAnsi="Calibri" w:cs="Calibri"/>
          <w:szCs w:val="24"/>
        </w:rPr>
        <w:t xml:space="preserve"> United States</w:t>
      </w:r>
      <w:r w:rsidR="000B0F11" w:rsidRPr="00D55A0E">
        <w:rPr>
          <w:rFonts w:ascii="Calibri" w:hAnsi="Calibri" w:cs="Calibri"/>
          <w:szCs w:val="24"/>
        </w:rPr>
        <w:t xml:space="preserve"> </w:t>
      </w:r>
      <w:r w:rsidR="00C41782" w:rsidRPr="00D55A0E">
        <w:rPr>
          <w:rFonts w:ascii="Calibri" w:hAnsi="Calibri" w:cs="Calibri"/>
          <w:szCs w:val="24"/>
        </w:rPr>
        <w:tab/>
      </w:r>
      <w:r w:rsidR="000B0F11" w:rsidRPr="00D55A0E">
        <w:rPr>
          <w:rFonts w:ascii="Calibri" w:hAnsi="Calibri" w:cs="Calibri"/>
          <w:szCs w:val="24"/>
        </w:rPr>
        <w:t>institution of higher education</w:t>
      </w:r>
      <w:r w:rsidR="007B1393" w:rsidRPr="00D55A0E">
        <w:rPr>
          <w:rFonts w:ascii="Calibri" w:hAnsi="Calibri" w:cs="Calibri"/>
          <w:szCs w:val="24"/>
        </w:rPr>
        <w:t xml:space="preserve">. </w:t>
      </w:r>
      <w:r w:rsidR="00597F3A" w:rsidRPr="00D55A0E">
        <w:rPr>
          <w:rFonts w:ascii="Calibri" w:hAnsi="Calibri" w:cs="Calibri"/>
          <w:snapToGrid/>
          <w:szCs w:val="24"/>
        </w:rPr>
        <w:t xml:space="preserve"> </w:t>
      </w:r>
    </w:p>
    <w:p w14:paraId="006BD104" w14:textId="77777777" w:rsidR="003929C8" w:rsidRDefault="003929C8" w:rsidP="001209DC">
      <w:pPr>
        <w:widowControl/>
        <w:tabs>
          <w:tab w:val="left" w:pos="-1440"/>
        </w:tabs>
        <w:jc w:val="both"/>
        <w:rPr>
          <w:rFonts w:ascii="Calibri" w:hAnsi="Calibri" w:cs="Calibri"/>
          <w:snapToGrid/>
          <w:szCs w:val="24"/>
        </w:rPr>
      </w:pPr>
    </w:p>
    <w:p w14:paraId="433E45C5" w14:textId="77777777" w:rsidR="00E505DA" w:rsidRDefault="003929C8" w:rsidP="001209DC">
      <w:pPr>
        <w:widowControl/>
        <w:tabs>
          <w:tab w:val="left" w:pos="-1440"/>
        </w:tabs>
        <w:jc w:val="both"/>
        <w:rPr>
          <w:rFonts w:ascii="Calibri" w:hAnsi="Calibri" w:cs="Calibri"/>
          <w:snapToGrid/>
          <w:szCs w:val="24"/>
        </w:rPr>
      </w:pPr>
      <w:r>
        <w:rPr>
          <w:rFonts w:ascii="Calibri" w:hAnsi="Calibri" w:cs="Calibri"/>
          <w:snapToGrid/>
          <w:szCs w:val="24"/>
        </w:rPr>
        <w:t>1.2</w:t>
      </w:r>
      <w:r>
        <w:rPr>
          <w:rFonts w:ascii="Calibri" w:hAnsi="Calibri" w:cs="Calibri"/>
          <w:snapToGrid/>
          <w:szCs w:val="24"/>
        </w:rPr>
        <w:tab/>
      </w:r>
      <w:r w:rsidRPr="003929C8">
        <w:rPr>
          <w:rFonts w:ascii="Calibri" w:hAnsi="Calibri" w:cs="Calibri"/>
          <w:snapToGrid/>
          <w:szCs w:val="24"/>
          <w:u w:val="single"/>
        </w:rPr>
        <w:t>Period of Performance.</w:t>
      </w:r>
      <w:r>
        <w:rPr>
          <w:rFonts w:ascii="Calibri" w:hAnsi="Calibri" w:cs="Calibri"/>
          <w:snapToGrid/>
          <w:szCs w:val="24"/>
        </w:rPr>
        <w:t xml:space="preserve"> </w:t>
      </w:r>
      <w:r w:rsidR="00E505DA" w:rsidRPr="00D55A0E">
        <w:rPr>
          <w:rFonts w:ascii="Calibri" w:hAnsi="Calibri" w:cs="Calibri"/>
          <w:snapToGrid/>
          <w:szCs w:val="24"/>
        </w:rPr>
        <w:t xml:space="preserve">The period of performance for the Project </w:t>
      </w:r>
      <w:r>
        <w:rPr>
          <w:rFonts w:ascii="Calibri" w:hAnsi="Calibri" w:cs="Calibri"/>
          <w:snapToGrid/>
          <w:szCs w:val="24"/>
        </w:rPr>
        <w:t xml:space="preserve">will begin on </w:t>
      </w:r>
      <w:r>
        <w:rPr>
          <w:rFonts w:ascii="Calibri" w:hAnsi="Calibri" w:cs="Calibri"/>
          <w:snapToGrid/>
          <w:szCs w:val="24"/>
        </w:rPr>
        <w:tab/>
      </w:r>
      <w:r w:rsidR="00E505DA" w:rsidRPr="00D55A0E">
        <w:rPr>
          <w:rFonts w:ascii="Calibri" w:hAnsi="Calibri" w:cs="Calibri"/>
          <w:snapToGrid/>
          <w:szCs w:val="24"/>
        </w:rPr>
        <w:t>_________, 20__</w:t>
      </w:r>
      <w:proofErr w:type="gramStart"/>
      <w:r w:rsidR="00E505DA" w:rsidRPr="00D55A0E">
        <w:rPr>
          <w:rFonts w:ascii="Calibri" w:hAnsi="Calibri" w:cs="Calibri"/>
          <w:snapToGrid/>
          <w:szCs w:val="24"/>
        </w:rPr>
        <w:t xml:space="preserve">, </w:t>
      </w:r>
      <w:r>
        <w:rPr>
          <w:rFonts w:ascii="Calibri" w:hAnsi="Calibri" w:cs="Calibri"/>
          <w:snapToGrid/>
          <w:szCs w:val="24"/>
        </w:rPr>
        <w:t xml:space="preserve"> and</w:t>
      </w:r>
      <w:proofErr w:type="gramEnd"/>
      <w:r>
        <w:rPr>
          <w:rFonts w:ascii="Calibri" w:hAnsi="Calibri" w:cs="Calibri"/>
          <w:snapToGrid/>
          <w:szCs w:val="24"/>
        </w:rPr>
        <w:t xml:space="preserve"> end on </w:t>
      </w:r>
      <w:r w:rsidR="00E505DA" w:rsidRPr="00D55A0E">
        <w:rPr>
          <w:rFonts w:ascii="Calibri" w:hAnsi="Calibri" w:cs="Calibri"/>
          <w:snapToGrid/>
          <w:szCs w:val="24"/>
        </w:rPr>
        <w:t>_____________, 20__.</w:t>
      </w:r>
    </w:p>
    <w:p w14:paraId="47075CB3" w14:textId="77777777" w:rsidR="008E3F16" w:rsidRPr="00D55A0E" w:rsidRDefault="008E3F16" w:rsidP="001209DC">
      <w:pPr>
        <w:widowControl/>
        <w:tabs>
          <w:tab w:val="left" w:pos="-1440"/>
        </w:tabs>
        <w:jc w:val="both"/>
        <w:rPr>
          <w:rFonts w:ascii="Calibri" w:hAnsi="Calibri" w:cs="Calibri"/>
          <w:caps/>
          <w:color w:val="000000"/>
          <w:szCs w:val="24"/>
        </w:rPr>
      </w:pPr>
    </w:p>
    <w:p w14:paraId="007C24EF" w14:textId="4FBDB00E" w:rsidR="00E505DA"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1.</w:t>
      </w:r>
      <w:r w:rsidR="003929C8">
        <w:rPr>
          <w:rFonts w:ascii="Calibri" w:hAnsi="Calibri" w:cs="Calibri"/>
          <w:color w:val="000000"/>
          <w:szCs w:val="24"/>
        </w:rPr>
        <w:t>3</w:t>
      </w:r>
      <w:r w:rsidRPr="00D55A0E">
        <w:rPr>
          <w:rFonts w:ascii="Calibri" w:hAnsi="Calibri" w:cs="Calibri"/>
          <w:color w:val="000000"/>
          <w:szCs w:val="24"/>
        </w:rPr>
        <w:tab/>
      </w:r>
      <w:r w:rsidRPr="00D55A0E">
        <w:rPr>
          <w:rFonts w:ascii="Calibri" w:hAnsi="Calibri" w:cs="Calibri"/>
          <w:color w:val="000000"/>
          <w:szCs w:val="24"/>
          <w:u w:val="single"/>
        </w:rPr>
        <w:t>Principal Investigator</w:t>
      </w:r>
      <w:r w:rsidRPr="00D55A0E">
        <w:rPr>
          <w:rFonts w:ascii="Calibri" w:hAnsi="Calibri" w:cs="Calibri"/>
          <w:color w:val="000000"/>
          <w:szCs w:val="24"/>
        </w:rPr>
        <w:t xml:space="preserve">.  The </w:t>
      </w:r>
      <w:r w:rsidR="0021008F" w:rsidRPr="00D55A0E">
        <w:rPr>
          <w:rFonts w:ascii="Calibri" w:hAnsi="Calibri" w:cs="Calibri"/>
          <w:color w:val="000000"/>
          <w:szCs w:val="24"/>
        </w:rPr>
        <w:t>“</w:t>
      </w:r>
      <w:r w:rsidRPr="00D55A0E">
        <w:rPr>
          <w:rFonts w:ascii="Calibri" w:hAnsi="Calibri" w:cs="Calibri"/>
          <w:color w:val="000000"/>
          <w:szCs w:val="24"/>
        </w:rPr>
        <w:t>Principal Investigator</w:t>
      </w:r>
      <w:r w:rsidR="0021008F" w:rsidRPr="00D55A0E">
        <w:rPr>
          <w:rFonts w:ascii="Calibri" w:hAnsi="Calibri" w:cs="Calibri"/>
          <w:color w:val="000000"/>
          <w:szCs w:val="24"/>
        </w:rPr>
        <w:t>”</w:t>
      </w:r>
      <w:r w:rsidRPr="00D55A0E">
        <w:rPr>
          <w:rFonts w:ascii="Calibri" w:hAnsi="Calibri" w:cs="Calibri"/>
          <w:color w:val="000000"/>
          <w:szCs w:val="24"/>
        </w:rPr>
        <w:t xml:space="preserve"> is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 xml:space="preserve">] </w:t>
      </w:r>
      <w:r w:rsidRPr="00320740">
        <w:rPr>
          <w:rFonts w:ascii="Calibri" w:hAnsi="Calibri" w:cs="Calibri"/>
          <w:color w:val="0070C0"/>
          <w:szCs w:val="24"/>
        </w:rPr>
        <w:t>of University</w:t>
      </w:r>
      <w:r w:rsidR="0021008F" w:rsidRPr="00320740">
        <w:rPr>
          <w:rFonts w:ascii="Calibri" w:hAnsi="Calibri" w:cs="Calibri"/>
          <w:color w:val="0070C0"/>
          <w:szCs w:val="24"/>
        </w:rPr>
        <w:t>’</w:t>
      </w:r>
      <w:r w:rsidRPr="00320740">
        <w:rPr>
          <w:rFonts w:ascii="Calibri" w:hAnsi="Calibri" w:cs="Calibri"/>
          <w:color w:val="0070C0"/>
          <w:szCs w:val="24"/>
        </w:rPr>
        <w:t>s Department of [</w:t>
      </w:r>
      <w:r w:rsidRPr="00320740">
        <w:rPr>
          <w:rFonts w:ascii="Calibri" w:hAnsi="Calibri" w:cs="Calibri"/>
          <w:i/>
          <w:color w:val="0070C0"/>
          <w:szCs w:val="24"/>
        </w:rPr>
        <w:t>Department</w:t>
      </w:r>
      <w:r w:rsidRPr="00320740">
        <w:rPr>
          <w:rFonts w:ascii="Calibri" w:hAnsi="Calibri" w:cs="Calibri"/>
          <w:color w:val="0070C0"/>
          <w:szCs w:val="24"/>
        </w:rPr>
        <w:t>]</w:t>
      </w:r>
      <w:r w:rsidR="009B42EF" w:rsidRPr="00D55A0E">
        <w:rPr>
          <w:rFonts w:ascii="Calibri" w:hAnsi="Calibri" w:cs="Calibri"/>
          <w:color w:val="4F81BD"/>
          <w:szCs w:val="24"/>
        </w:rPr>
        <w:t xml:space="preserve">, </w:t>
      </w:r>
      <w:r w:rsidR="009B42EF" w:rsidRPr="00D55A0E">
        <w:rPr>
          <w:rFonts w:ascii="Calibri" w:hAnsi="Calibri" w:cs="Calibri"/>
          <w:szCs w:val="24"/>
        </w:rPr>
        <w:t xml:space="preserve">who </w:t>
      </w:r>
      <w:r w:rsidRPr="00D55A0E">
        <w:rPr>
          <w:rFonts w:ascii="Calibri" w:hAnsi="Calibri" w:cs="Calibri"/>
          <w:szCs w:val="24"/>
        </w:rPr>
        <w:t>is responsible for</w:t>
      </w:r>
      <w:r w:rsidRPr="00D55A0E">
        <w:rPr>
          <w:rFonts w:ascii="Calibri" w:hAnsi="Calibri" w:cs="Calibri"/>
          <w:snapToGrid/>
          <w:szCs w:val="24"/>
        </w:rPr>
        <w:t xml:space="preserve"> performance of the Project on behalf of </w:t>
      </w:r>
      <w:proofErr w:type="gramStart"/>
      <w:r w:rsidRPr="00D55A0E">
        <w:rPr>
          <w:rFonts w:ascii="Calibri" w:hAnsi="Calibri" w:cs="Calibri"/>
          <w:snapToGrid/>
          <w:szCs w:val="24"/>
        </w:rPr>
        <w:t>University.</w:t>
      </w:r>
      <w:proofErr w:type="gramEnd"/>
      <w:r w:rsidRPr="00D55A0E">
        <w:rPr>
          <w:rFonts w:ascii="Calibri" w:hAnsi="Calibri" w:cs="Calibri"/>
          <w:snapToGrid/>
          <w:szCs w:val="24"/>
        </w:rPr>
        <w:t xml:space="preserve"> </w:t>
      </w:r>
      <w:r w:rsidRPr="00D55A0E">
        <w:rPr>
          <w:rFonts w:ascii="Calibri" w:hAnsi="Calibri" w:cs="Calibri"/>
          <w:color w:val="000000"/>
          <w:szCs w:val="24"/>
        </w:rPr>
        <w:t xml:space="preserve"> If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w:t>
      </w:r>
      <w:r w:rsidRPr="00D55A0E">
        <w:rPr>
          <w:rFonts w:ascii="Calibri" w:hAnsi="Calibri" w:cs="Calibri"/>
          <w:color w:val="000000"/>
          <w:szCs w:val="24"/>
        </w:rPr>
        <w:t xml:space="preserve"> ceases to serve as Principal Investigator for any reason, University shall promptly notify Sponsor, and University and Sponsor shall use good faith efforts to identify a mutually acceptable replacement within sixty (60) days</w:t>
      </w:r>
      <w:r w:rsidR="00EB6BD9">
        <w:rPr>
          <w:rFonts w:ascii="Calibri" w:hAnsi="Calibri" w:cs="Calibri"/>
          <w:color w:val="000000"/>
          <w:szCs w:val="24"/>
        </w:rPr>
        <w:t>.</w:t>
      </w:r>
      <w:r w:rsidRPr="00D55A0E">
        <w:rPr>
          <w:rFonts w:ascii="Calibri" w:hAnsi="Calibri" w:cs="Calibri"/>
          <w:color w:val="000000"/>
          <w:szCs w:val="24"/>
        </w:rPr>
        <w:t xml:space="preserve"> </w:t>
      </w:r>
      <w:r w:rsidR="00EB6BD9">
        <w:rPr>
          <w:rFonts w:ascii="Calibri" w:hAnsi="Calibri" w:cs="Calibri"/>
          <w:color w:val="000000"/>
          <w:szCs w:val="24"/>
        </w:rPr>
        <w:t xml:space="preserve"> In the event that University cannot find a mutually acceptable replacement, then </w:t>
      </w:r>
      <w:r w:rsidRPr="00D55A0E">
        <w:rPr>
          <w:rFonts w:ascii="Calibri" w:hAnsi="Calibri" w:cs="Calibri"/>
          <w:color w:val="000000"/>
          <w:szCs w:val="24"/>
        </w:rPr>
        <w:t xml:space="preserve">University or Sponsor may terminate the Agreement. </w:t>
      </w:r>
    </w:p>
    <w:p w14:paraId="35A19980" w14:textId="77777777" w:rsidR="00E505DA" w:rsidRPr="00D55A0E" w:rsidRDefault="00E505DA" w:rsidP="001209DC">
      <w:pPr>
        <w:ind w:left="720" w:hanging="720"/>
        <w:jc w:val="both"/>
        <w:rPr>
          <w:rFonts w:ascii="Calibri" w:hAnsi="Calibri" w:cs="Calibri"/>
          <w:color w:val="000000"/>
          <w:szCs w:val="24"/>
        </w:rPr>
      </w:pPr>
    </w:p>
    <w:p w14:paraId="138A9194" w14:textId="77777777" w:rsidR="00E505DA"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1.</w:t>
      </w:r>
      <w:r w:rsidR="003929C8">
        <w:rPr>
          <w:rFonts w:ascii="Calibri" w:hAnsi="Calibri" w:cs="Calibri"/>
          <w:color w:val="000000"/>
          <w:szCs w:val="24"/>
        </w:rPr>
        <w:t>4</w:t>
      </w:r>
      <w:r w:rsidRPr="00D55A0E">
        <w:rPr>
          <w:rFonts w:ascii="Calibri" w:hAnsi="Calibri" w:cs="Calibri"/>
          <w:color w:val="000000"/>
          <w:szCs w:val="24"/>
        </w:rPr>
        <w:t xml:space="preserve"> </w:t>
      </w:r>
      <w:r w:rsidRPr="00D55A0E">
        <w:rPr>
          <w:rFonts w:ascii="Calibri" w:hAnsi="Calibri" w:cs="Calibri"/>
          <w:color w:val="000000"/>
          <w:szCs w:val="24"/>
        </w:rPr>
        <w:tab/>
      </w:r>
      <w:r w:rsidRPr="00D55A0E">
        <w:rPr>
          <w:rFonts w:ascii="Calibri" w:hAnsi="Calibri" w:cs="Calibri"/>
          <w:color w:val="000000"/>
          <w:szCs w:val="24"/>
          <w:u w:val="single"/>
        </w:rPr>
        <w:t>Sponsor Technical Representative</w:t>
      </w:r>
      <w:r w:rsidRPr="00D55A0E">
        <w:rPr>
          <w:rFonts w:ascii="Calibri" w:hAnsi="Calibri" w:cs="Calibri"/>
          <w:color w:val="000000"/>
          <w:szCs w:val="24"/>
        </w:rPr>
        <w:t xml:space="preserve">.  The </w:t>
      </w:r>
      <w:r w:rsidR="0021008F" w:rsidRPr="00D55A0E">
        <w:rPr>
          <w:rFonts w:ascii="Calibri" w:hAnsi="Calibri" w:cs="Calibri"/>
          <w:color w:val="000000"/>
          <w:szCs w:val="24"/>
        </w:rPr>
        <w:t>“</w:t>
      </w:r>
      <w:r w:rsidRPr="00D55A0E">
        <w:rPr>
          <w:rFonts w:ascii="Calibri" w:hAnsi="Calibri" w:cs="Calibri"/>
          <w:color w:val="000000"/>
          <w:szCs w:val="24"/>
        </w:rPr>
        <w:t>Sponsor Technical Representative</w:t>
      </w:r>
      <w:r w:rsidR="0021008F" w:rsidRPr="00D55A0E">
        <w:rPr>
          <w:rFonts w:ascii="Calibri" w:hAnsi="Calibri" w:cs="Calibri"/>
          <w:color w:val="000000"/>
          <w:szCs w:val="24"/>
        </w:rPr>
        <w:t>”</w:t>
      </w:r>
      <w:r w:rsidRPr="00D55A0E">
        <w:rPr>
          <w:rFonts w:ascii="Calibri" w:hAnsi="Calibri" w:cs="Calibri"/>
          <w:color w:val="000000"/>
          <w:szCs w:val="24"/>
        </w:rPr>
        <w:t xml:space="preserve"> is </w:t>
      </w:r>
      <w:r w:rsidRPr="00320740">
        <w:rPr>
          <w:rFonts w:ascii="Calibri" w:hAnsi="Calibri" w:cs="Calibri"/>
          <w:caps/>
          <w:color w:val="0070C0"/>
          <w:szCs w:val="24"/>
        </w:rPr>
        <w:t>[</w:t>
      </w:r>
      <w:r w:rsidRPr="00320740">
        <w:rPr>
          <w:rFonts w:ascii="Calibri" w:hAnsi="Calibri" w:cs="Calibri"/>
          <w:i/>
          <w:caps/>
          <w:color w:val="0070C0"/>
          <w:szCs w:val="24"/>
        </w:rPr>
        <w:t>name</w:t>
      </w:r>
      <w:r w:rsidRPr="00320740">
        <w:rPr>
          <w:rFonts w:ascii="Calibri" w:hAnsi="Calibri" w:cs="Calibri"/>
          <w:caps/>
          <w:color w:val="0070C0"/>
          <w:szCs w:val="24"/>
        </w:rPr>
        <w:t>]</w:t>
      </w:r>
      <w:r w:rsidR="009B42EF" w:rsidRPr="00320740">
        <w:rPr>
          <w:rFonts w:ascii="Calibri" w:hAnsi="Calibri" w:cs="Calibri"/>
          <w:caps/>
          <w:szCs w:val="24"/>
        </w:rPr>
        <w:t>,</w:t>
      </w:r>
      <w:r w:rsidRPr="00D55A0E">
        <w:rPr>
          <w:rFonts w:ascii="Calibri" w:hAnsi="Calibri" w:cs="Calibri"/>
          <w:color w:val="000000"/>
          <w:szCs w:val="24"/>
        </w:rPr>
        <w:t xml:space="preserve"> </w:t>
      </w:r>
      <w:r w:rsidR="009B42EF" w:rsidRPr="00D55A0E">
        <w:rPr>
          <w:rFonts w:ascii="Calibri" w:hAnsi="Calibri" w:cs="Calibri"/>
          <w:color w:val="000000"/>
          <w:szCs w:val="24"/>
        </w:rPr>
        <w:t xml:space="preserve">who </w:t>
      </w:r>
      <w:r w:rsidRPr="00D55A0E">
        <w:rPr>
          <w:rFonts w:ascii="Calibri" w:hAnsi="Calibri" w:cs="Calibri"/>
          <w:color w:val="000000"/>
          <w:szCs w:val="24"/>
        </w:rPr>
        <w:t xml:space="preserve">is </w:t>
      </w:r>
      <w:r w:rsidR="00254E65" w:rsidRPr="00D55A0E">
        <w:rPr>
          <w:rFonts w:ascii="Calibri" w:hAnsi="Calibri" w:cs="Calibri"/>
          <w:color w:val="000000"/>
          <w:szCs w:val="24"/>
        </w:rPr>
        <w:t>Sponsor</w:t>
      </w:r>
      <w:r w:rsidR="0021008F" w:rsidRPr="00D55A0E">
        <w:rPr>
          <w:rFonts w:ascii="Calibri" w:hAnsi="Calibri" w:cs="Calibri"/>
          <w:color w:val="000000"/>
          <w:szCs w:val="24"/>
        </w:rPr>
        <w:t>’</w:t>
      </w:r>
      <w:r w:rsidRPr="00D55A0E">
        <w:rPr>
          <w:rFonts w:ascii="Calibri" w:hAnsi="Calibri" w:cs="Calibri"/>
          <w:color w:val="000000"/>
          <w:szCs w:val="24"/>
        </w:rPr>
        <w:t>s principal representative for consultation and communications with University and the Principal Investigator regarding technical matters that are involved with the Project.  Sponsor may change its Sponsor Technical Representative upon thirty (30) days</w:t>
      </w:r>
      <w:r w:rsidR="0021008F" w:rsidRPr="00D55A0E">
        <w:rPr>
          <w:rFonts w:ascii="Calibri" w:hAnsi="Calibri" w:cs="Calibri"/>
          <w:color w:val="000000"/>
          <w:szCs w:val="24"/>
        </w:rPr>
        <w:t>’</w:t>
      </w:r>
      <w:r w:rsidRPr="00D55A0E">
        <w:rPr>
          <w:rFonts w:ascii="Calibri" w:hAnsi="Calibri" w:cs="Calibri"/>
          <w:color w:val="000000"/>
          <w:szCs w:val="24"/>
        </w:rPr>
        <w:t xml:space="preserve"> written notice to University.</w:t>
      </w:r>
    </w:p>
    <w:p w14:paraId="45FFA40C" w14:textId="77777777" w:rsidR="00E505DA" w:rsidRPr="00D55A0E" w:rsidRDefault="00E505DA" w:rsidP="001209DC">
      <w:pPr>
        <w:ind w:left="720" w:hanging="720"/>
        <w:jc w:val="both"/>
        <w:rPr>
          <w:rFonts w:ascii="Calibri" w:hAnsi="Calibri" w:cs="Calibri"/>
          <w:color w:val="000000"/>
          <w:szCs w:val="24"/>
        </w:rPr>
      </w:pPr>
    </w:p>
    <w:p w14:paraId="7B452C8F" w14:textId="77777777" w:rsidR="00597F3A" w:rsidRPr="00D55A0E" w:rsidRDefault="00E505DA" w:rsidP="001209DC">
      <w:pPr>
        <w:ind w:left="720" w:hanging="720"/>
        <w:jc w:val="both"/>
        <w:rPr>
          <w:rFonts w:ascii="Calibri" w:hAnsi="Calibri" w:cs="Calibri"/>
          <w:snapToGrid/>
          <w:szCs w:val="24"/>
        </w:rPr>
      </w:pPr>
      <w:r w:rsidRPr="00D55A0E">
        <w:rPr>
          <w:rFonts w:ascii="Calibri" w:hAnsi="Calibri" w:cs="Calibri"/>
          <w:color w:val="000000"/>
          <w:szCs w:val="24"/>
        </w:rPr>
        <w:t>1.</w:t>
      </w:r>
      <w:r w:rsidR="003929C8">
        <w:rPr>
          <w:rFonts w:ascii="Calibri" w:hAnsi="Calibri" w:cs="Calibri"/>
          <w:color w:val="000000"/>
          <w:szCs w:val="24"/>
        </w:rPr>
        <w:t>5</w:t>
      </w:r>
      <w:r w:rsidRPr="00D55A0E">
        <w:rPr>
          <w:rFonts w:ascii="Calibri" w:hAnsi="Calibri" w:cs="Calibri"/>
          <w:color w:val="000000"/>
          <w:szCs w:val="24"/>
        </w:rPr>
        <w:t xml:space="preserve">  </w:t>
      </w:r>
      <w:r w:rsidRPr="00D55A0E">
        <w:rPr>
          <w:rFonts w:ascii="Calibri" w:hAnsi="Calibri" w:cs="Calibri"/>
          <w:color w:val="000000"/>
          <w:szCs w:val="24"/>
        </w:rPr>
        <w:tab/>
      </w:r>
      <w:r w:rsidRPr="00D55A0E">
        <w:rPr>
          <w:rFonts w:ascii="Calibri" w:hAnsi="Calibri" w:cs="Calibri"/>
          <w:color w:val="000000"/>
          <w:szCs w:val="24"/>
          <w:u w:val="single"/>
        </w:rPr>
        <w:t>Consultation</w:t>
      </w:r>
      <w:r w:rsidRPr="00D55A0E">
        <w:rPr>
          <w:rFonts w:ascii="Calibri" w:hAnsi="Calibri" w:cs="Calibri"/>
          <w:color w:val="000000"/>
          <w:szCs w:val="24"/>
        </w:rPr>
        <w:t xml:space="preserve">.  The Sponsor Technical Representative may consult informally with the Principal Investigator in person, by telephone, or by electronic means regarding the Project.  University shall provide Sponsor Technical Representative with reasonable access to University facilities where the Project is being conducted, but the Principal </w:t>
      </w:r>
      <w:r w:rsidRPr="00D55A0E">
        <w:rPr>
          <w:rFonts w:ascii="Calibri" w:hAnsi="Calibri" w:cs="Calibri"/>
          <w:color w:val="000000"/>
          <w:szCs w:val="24"/>
        </w:rPr>
        <w:lastRenderedPageBreak/>
        <w:t>Investigator determines the exact time and manner of access.</w:t>
      </w:r>
    </w:p>
    <w:p w14:paraId="27CB5FBD" w14:textId="77777777" w:rsidR="006E2B68" w:rsidRPr="00D55A0E" w:rsidRDefault="006E2B68" w:rsidP="001209DC">
      <w:pPr>
        <w:widowControl/>
        <w:ind w:left="1440"/>
        <w:jc w:val="both"/>
        <w:rPr>
          <w:rFonts w:ascii="Calibri" w:hAnsi="Calibri" w:cs="Calibri"/>
          <w:color w:val="1F497D"/>
          <w:szCs w:val="24"/>
        </w:rPr>
      </w:pPr>
    </w:p>
    <w:p w14:paraId="40249DD1" w14:textId="56C53B98" w:rsidR="00CF3D24" w:rsidRPr="00D55A0E" w:rsidRDefault="00F23F17" w:rsidP="001209DC">
      <w:pPr>
        <w:widowControl/>
        <w:tabs>
          <w:tab w:val="left" w:pos="-1440"/>
        </w:tabs>
        <w:jc w:val="both"/>
        <w:rPr>
          <w:rFonts w:ascii="Calibri" w:hAnsi="Calibri" w:cs="Calibri"/>
          <w:color w:val="000000"/>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2</w:t>
      </w:r>
      <w:r w:rsidR="00565B35" w:rsidRPr="00D55A0E">
        <w:rPr>
          <w:rFonts w:ascii="Calibri" w:hAnsi="Calibri" w:cs="Calibri"/>
          <w:b/>
          <w:caps/>
          <w:szCs w:val="24"/>
        </w:rPr>
        <w:t xml:space="preserve"> </w:t>
      </w:r>
      <w:r w:rsidR="008A0CB9" w:rsidRPr="00D55A0E">
        <w:rPr>
          <w:rFonts w:ascii="Calibri" w:hAnsi="Calibri" w:cs="Calibri"/>
          <w:b/>
          <w:caps/>
          <w:szCs w:val="24"/>
        </w:rPr>
        <w:t>–</w:t>
      </w:r>
      <w:r w:rsidR="00565B35" w:rsidRPr="00D55A0E">
        <w:rPr>
          <w:rFonts w:ascii="Calibri" w:hAnsi="Calibri" w:cs="Calibri"/>
          <w:b/>
          <w:caps/>
          <w:szCs w:val="24"/>
        </w:rPr>
        <w:t xml:space="preserve"> </w:t>
      </w:r>
      <w:r w:rsidR="00E505DA" w:rsidRPr="00D55A0E">
        <w:rPr>
          <w:rFonts w:ascii="Calibri" w:hAnsi="Calibri" w:cs="Calibri"/>
          <w:b/>
          <w:caps/>
          <w:szCs w:val="24"/>
        </w:rPr>
        <w:t xml:space="preserve">RECORDS </w:t>
      </w:r>
      <w:r w:rsidR="00CF3D24" w:rsidRPr="00D55A0E">
        <w:rPr>
          <w:rFonts w:ascii="Calibri" w:hAnsi="Calibri" w:cs="Calibri"/>
          <w:b/>
          <w:caps/>
          <w:szCs w:val="24"/>
        </w:rPr>
        <w:t xml:space="preserve">and </w:t>
      </w:r>
      <w:r w:rsidR="00565B35" w:rsidRPr="00D55A0E">
        <w:rPr>
          <w:rFonts w:ascii="Calibri" w:hAnsi="Calibri" w:cs="Calibri"/>
          <w:b/>
          <w:caps/>
          <w:szCs w:val="24"/>
        </w:rPr>
        <w:t xml:space="preserve">Reports </w:t>
      </w:r>
    </w:p>
    <w:p w14:paraId="57C731B1" w14:textId="77777777" w:rsidR="00CF3D24" w:rsidRPr="00D55A0E" w:rsidRDefault="00CF3D24" w:rsidP="001209DC">
      <w:pPr>
        <w:ind w:left="720" w:hanging="720"/>
        <w:jc w:val="both"/>
        <w:rPr>
          <w:rFonts w:ascii="Calibri" w:hAnsi="Calibri" w:cs="Calibri"/>
          <w:color w:val="000000"/>
          <w:szCs w:val="24"/>
        </w:rPr>
      </w:pPr>
    </w:p>
    <w:p w14:paraId="0FCA3A2E" w14:textId="77777777" w:rsidR="00CF3D24" w:rsidRPr="00D55A0E" w:rsidRDefault="00E505DA" w:rsidP="001209DC">
      <w:pPr>
        <w:ind w:left="720" w:hanging="720"/>
        <w:jc w:val="both"/>
        <w:rPr>
          <w:rFonts w:ascii="Calibri" w:hAnsi="Calibri" w:cs="Calibri"/>
          <w:color w:val="000000"/>
          <w:szCs w:val="24"/>
        </w:rPr>
      </w:pPr>
      <w:r w:rsidRPr="00D55A0E">
        <w:rPr>
          <w:rFonts w:ascii="Calibri" w:hAnsi="Calibri" w:cs="Calibri"/>
          <w:color w:val="000000"/>
          <w:szCs w:val="24"/>
        </w:rPr>
        <w:t>2.1</w:t>
      </w:r>
      <w:r w:rsidR="00CF3D24" w:rsidRPr="00D55A0E">
        <w:rPr>
          <w:rFonts w:ascii="Calibri" w:hAnsi="Calibri" w:cs="Calibri"/>
          <w:color w:val="000000"/>
          <w:szCs w:val="24"/>
        </w:rPr>
        <w:t xml:space="preserve"> </w:t>
      </w:r>
      <w:r w:rsidR="00CF3D24" w:rsidRPr="00D55A0E">
        <w:rPr>
          <w:rFonts w:ascii="Calibri" w:hAnsi="Calibri" w:cs="Calibri"/>
          <w:color w:val="000000"/>
          <w:szCs w:val="24"/>
        </w:rPr>
        <w:tab/>
      </w:r>
      <w:r w:rsidR="00CF3D24" w:rsidRPr="00D55A0E">
        <w:rPr>
          <w:rFonts w:ascii="Calibri" w:hAnsi="Calibri" w:cs="Calibri"/>
          <w:color w:val="000000"/>
          <w:szCs w:val="24"/>
          <w:u w:val="single"/>
        </w:rPr>
        <w:t>Records</w:t>
      </w:r>
      <w:r w:rsidR="00CF3D24" w:rsidRPr="00D55A0E">
        <w:rPr>
          <w:rFonts w:ascii="Calibri" w:hAnsi="Calibri" w:cs="Calibri"/>
          <w:color w:val="000000"/>
          <w:szCs w:val="24"/>
        </w:rPr>
        <w:t xml:space="preserve">.  The Principal Investigator shall prepare and maintain records containing the Research Results, including laboratory notebooks, in accordance with customary University practice.  </w:t>
      </w:r>
      <w:r w:rsidR="0021008F" w:rsidRPr="00D55A0E">
        <w:rPr>
          <w:rFonts w:ascii="Calibri" w:hAnsi="Calibri" w:cs="Calibri"/>
          <w:color w:val="000000"/>
          <w:szCs w:val="24"/>
        </w:rPr>
        <w:t xml:space="preserve">For </w:t>
      </w:r>
      <w:r w:rsidR="00CF3D24" w:rsidRPr="00D55A0E">
        <w:rPr>
          <w:rFonts w:ascii="Calibri" w:hAnsi="Calibri" w:cs="Calibri"/>
          <w:color w:val="000000"/>
          <w:szCs w:val="24"/>
        </w:rPr>
        <w:t xml:space="preserve">the </w:t>
      </w:r>
      <w:r w:rsidR="00991765" w:rsidRPr="00D55A0E">
        <w:rPr>
          <w:rFonts w:ascii="Calibri" w:hAnsi="Calibri" w:cs="Calibri"/>
          <w:color w:val="000000"/>
          <w:szCs w:val="24"/>
        </w:rPr>
        <w:t xml:space="preserve">duration </w:t>
      </w:r>
      <w:r w:rsidR="00CF3D24" w:rsidRPr="00D55A0E">
        <w:rPr>
          <w:rFonts w:ascii="Calibri" w:hAnsi="Calibri" w:cs="Calibri"/>
          <w:color w:val="000000"/>
          <w:szCs w:val="24"/>
        </w:rPr>
        <w:t xml:space="preserve">of this Agreement at the convenience of the Principal Investigator, the Principal Investigator shall provide the </w:t>
      </w:r>
      <w:r w:rsidR="002F22E5" w:rsidRPr="00D55A0E">
        <w:rPr>
          <w:rFonts w:ascii="Calibri" w:hAnsi="Calibri" w:cs="Calibri"/>
          <w:color w:val="000000"/>
          <w:szCs w:val="24"/>
        </w:rPr>
        <w:t xml:space="preserve">Sponsor </w:t>
      </w:r>
      <w:r w:rsidR="00CF3D24" w:rsidRPr="00D55A0E">
        <w:rPr>
          <w:rFonts w:ascii="Calibri" w:hAnsi="Calibri" w:cs="Calibri"/>
          <w:color w:val="000000"/>
          <w:szCs w:val="24"/>
        </w:rPr>
        <w:t xml:space="preserve">Technical Representative with reasonable access to research records.  </w:t>
      </w:r>
    </w:p>
    <w:p w14:paraId="5C26B93F" w14:textId="77777777" w:rsidR="00CF3D24" w:rsidRPr="00D55A0E" w:rsidRDefault="00CF3D24" w:rsidP="001209DC">
      <w:pPr>
        <w:ind w:left="720" w:hanging="720"/>
        <w:jc w:val="both"/>
        <w:rPr>
          <w:rFonts w:ascii="Calibri" w:hAnsi="Calibri" w:cs="Calibri"/>
          <w:color w:val="000000"/>
          <w:szCs w:val="24"/>
        </w:rPr>
      </w:pPr>
    </w:p>
    <w:p w14:paraId="549D8B1D" w14:textId="77777777" w:rsidR="00DF3EFA" w:rsidRPr="00D55A0E" w:rsidRDefault="00E505DA" w:rsidP="001209DC">
      <w:pPr>
        <w:widowControl/>
        <w:ind w:left="720" w:hanging="720"/>
        <w:jc w:val="both"/>
        <w:rPr>
          <w:rFonts w:ascii="Calibri" w:hAnsi="Calibri" w:cs="Calibri"/>
          <w:snapToGrid/>
          <w:szCs w:val="24"/>
        </w:rPr>
      </w:pPr>
      <w:r w:rsidRPr="00D55A0E">
        <w:rPr>
          <w:rFonts w:ascii="Calibri" w:hAnsi="Calibri" w:cs="Calibri"/>
          <w:szCs w:val="24"/>
        </w:rPr>
        <w:t>2.2</w:t>
      </w:r>
      <w:r w:rsidR="00565B35" w:rsidRPr="00D55A0E">
        <w:rPr>
          <w:rFonts w:ascii="Calibri" w:hAnsi="Calibri" w:cs="Calibri"/>
          <w:szCs w:val="24"/>
        </w:rPr>
        <w:tab/>
      </w:r>
      <w:r w:rsidR="002F22E5" w:rsidRPr="00D55A0E">
        <w:rPr>
          <w:rFonts w:ascii="Calibri" w:hAnsi="Calibri" w:cs="Calibri"/>
          <w:szCs w:val="24"/>
          <w:u w:val="single"/>
        </w:rPr>
        <w:t>Reports</w:t>
      </w:r>
      <w:r w:rsidR="002F22E5" w:rsidRPr="00D55A0E">
        <w:rPr>
          <w:rFonts w:ascii="Calibri" w:hAnsi="Calibri" w:cs="Calibri"/>
          <w:szCs w:val="24"/>
        </w:rPr>
        <w:t xml:space="preserve">.  </w:t>
      </w:r>
      <w:r w:rsidR="00DF3EFA" w:rsidRPr="00D55A0E">
        <w:rPr>
          <w:rFonts w:ascii="Calibri" w:hAnsi="Calibri" w:cs="Calibri"/>
          <w:szCs w:val="24"/>
        </w:rPr>
        <w:t xml:space="preserve">The </w:t>
      </w:r>
      <w:r w:rsidR="00DF3EFA" w:rsidRPr="00D55A0E">
        <w:rPr>
          <w:rFonts w:ascii="Calibri" w:hAnsi="Calibri" w:cs="Calibri"/>
          <w:snapToGrid/>
          <w:szCs w:val="24"/>
        </w:rPr>
        <w:t xml:space="preserve">Principal Investigator shall deliver </w:t>
      </w:r>
      <w:r w:rsidR="00E73677" w:rsidRPr="00D55A0E">
        <w:rPr>
          <w:rFonts w:ascii="Calibri" w:hAnsi="Calibri" w:cs="Calibri"/>
          <w:snapToGrid/>
          <w:szCs w:val="24"/>
        </w:rPr>
        <w:t xml:space="preserve">written progress reports </w:t>
      </w:r>
      <w:r w:rsidR="00CF3D24" w:rsidRPr="00D55A0E">
        <w:rPr>
          <w:rFonts w:ascii="Calibri" w:hAnsi="Calibri" w:cs="Calibri"/>
          <w:snapToGrid/>
          <w:szCs w:val="24"/>
        </w:rPr>
        <w:t>to the</w:t>
      </w:r>
      <w:r w:rsidR="002F22E5" w:rsidRPr="00D55A0E">
        <w:rPr>
          <w:rFonts w:ascii="Calibri" w:hAnsi="Calibri" w:cs="Calibri"/>
          <w:snapToGrid/>
          <w:szCs w:val="24"/>
        </w:rPr>
        <w:t xml:space="preserve"> Sponsor</w:t>
      </w:r>
      <w:r w:rsidR="00CF3D24" w:rsidRPr="00D55A0E">
        <w:rPr>
          <w:rFonts w:ascii="Calibri" w:hAnsi="Calibri" w:cs="Calibri"/>
          <w:snapToGrid/>
          <w:szCs w:val="24"/>
        </w:rPr>
        <w:t xml:space="preserve"> Technical Representative that </w:t>
      </w:r>
      <w:proofErr w:type="gramStart"/>
      <w:r w:rsidR="00CF3D24" w:rsidRPr="00D55A0E">
        <w:rPr>
          <w:rFonts w:ascii="Calibri" w:hAnsi="Calibri" w:cs="Calibri"/>
          <w:snapToGrid/>
          <w:szCs w:val="24"/>
        </w:rPr>
        <w:t>assess</w:t>
      </w:r>
      <w:proofErr w:type="gramEnd"/>
      <w:r w:rsidR="00CF3D24" w:rsidRPr="00D55A0E">
        <w:rPr>
          <w:rFonts w:ascii="Calibri" w:hAnsi="Calibri" w:cs="Calibri"/>
          <w:snapToGrid/>
          <w:szCs w:val="24"/>
        </w:rPr>
        <w:t xml:space="preserve"> </w:t>
      </w:r>
      <w:r w:rsidR="009613E7" w:rsidRPr="00D55A0E">
        <w:rPr>
          <w:rFonts w:ascii="Calibri" w:hAnsi="Calibri" w:cs="Calibri"/>
          <w:snapToGrid/>
          <w:szCs w:val="24"/>
        </w:rPr>
        <w:t xml:space="preserve">the accomplishments </w:t>
      </w:r>
      <w:r w:rsidR="0021008F" w:rsidRPr="00D55A0E">
        <w:rPr>
          <w:rFonts w:ascii="Calibri" w:hAnsi="Calibri" w:cs="Calibri"/>
          <w:snapToGrid/>
          <w:szCs w:val="24"/>
        </w:rPr>
        <w:t xml:space="preserve">of the Project </w:t>
      </w:r>
      <w:r w:rsidR="00E73677" w:rsidRPr="00D55A0E">
        <w:rPr>
          <w:rFonts w:ascii="Calibri" w:hAnsi="Calibri" w:cs="Calibri"/>
          <w:snapToGrid/>
          <w:szCs w:val="24"/>
        </w:rPr>
        <w:t xml:space="preserve">as </w:t>
      </w:r>
      <w:r w:rsidR="00DF3EFA" w:rsidRPr="00D55A0E">
        <w:rPr>
          <w:rFonts w:ascii="Calibri" w:hAnsi="Calibri" w:cs="Calibri"/>
          <w:snapToGrid/>
          <w:szCs w:val="24"/>
        </w:rPr>
        <w:t>follow</w:t>
      </w:r>
      <w:r w:rsidR="00E73677" w:rsidRPr="00D55A0E">
        <w:rPr>
          <w:rFonts w:ascii="Calibri" w:hAnsi="Calibri" w:cs="Calibri"/>
          <w:snapToGrid/>
          <w:szCs w:val="24"/>
        </w:rPr>
        <w:t>s</w:t>
      </w:r>
      <w:r w:rsidR="00CF3D24" w:rsidRPr="00D55A0E">
        <w:rPr>
          <w:rFonts w:ascii="Calibri" w:hAnsi="Calibri" w:cs="Calibri"/>
          <w:snapToGrid/>
          <w:szCs w:val="24"/>
        </w:rPr>
        <w:t>.</w:t>
      </w:r>
    </w:p>
    <w:p w14:paraId="3AEEC096" w14:textId="77777777" w:rsidR="00157F21" w:rsidRPr="00D55A0E" w:rsidRDefault="00157F21" w:rsidP="001209DC">
      <w:pPr>
        <w:widowControl/>
        <w:ind w:left="720" w:hanging="720"/>
        <w:jc w:val="both"/>
        <w:rPr>
          <w:rFonts w:ascii="Calibri" w:hAnsi="Calibri" w:cs="Calibri"/>
          <w:snapToGrid/>
          <w:szCs w:val="24"/>
        </w:rPr>
      </w:pPr>
    </w:p>
    <w:p w14:paraId="745F074A" w14:textId="77777777" w:rsidR="0089300D" w:rsidRPr="00D55A0E" w:rsidRDefault="0089300D" w:rsidP="001209DC">
      <w:pPr>
        <w:widowControl/>
        <w:ind w:left="720" w:hanging="720"/>
        <w:jc w:val="both"/>
        <w:rPr>
          <w:rFonts w:ascii="Calibri" w:hAnsi="Calibri" w:cs="Calibri"/>
          <w:snapToGrid/>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439"/>
      </w:tblGrid>
      <w:tr w:rsidR="00CF3D24" w:rsidRPr="00D55A0E" w14:paraId="6A4FEDB8" w14:textId="77777777" w:rsidTr="0089300D">
        <w:tc>
          <w:tcPr>
            <w:tcW w:w="4417" w:type="dxa"/>
            <w:shd w:val="clear" w:color="auto" w:fill="auto"/>
          </w:tcPr>
          <w:p w14:paraId="7CA7A90D" w14:textId="76BB9B5F" w:rsidR="00CF3D24" w:rsidRPr="00D55A0E" w:rsidRDefault="00CF3D24" w:rsidP="001209DC">
            <w:pPr>
              <w:widowControl/>
              <w:jc w:val="both"/>
              <w:rPr>
                <w:rFonts w:ascii="Calibri" w:hAnsi="Calibri" w:cs="Calibri"/>
                <w:b/>
                <w:snapToGrid/>
                <w:szCs w:val="24"/>
              </w:rPr>
            </w:pPr>
            <w:r w:rsidRPr="00D55A0E">
              <w:rPr>
                <w:rFonts w:ascii="Calibri" w:hAnsi="Calibri" w:cs="Calibri"/>
                <w:b/>
                <w:snapToGrid/>
                <w:szCs w:val="24"/>
                <w:u w:val="single"/>
              </w:rPr>
              <w:t>Report Type</w:t>
            </w:r>
          </w:p>
          <w:p w14:paraId="067C6222" w14:textId="77777777" w:rsidR="00CF3D24" w:rsidRPr="00D55A0E" w:rsidRDefault="00CF3D24" w:rsidP="001209DC">
            <w:pPr>
              <w:jc w:val="both"/>
              <w:rPr>
                <w:rFonts w:ascii="Calibri" w:hAnsi="Calibri" w:cs="Calibri"/>
                <w:snapToGrid/>
                <w:szCs w:val="24"/>
              </w:rPr>
            </w:pPr>
          </w:p>
          <w:p w14:paraId="6CCD580A" w14:textId="77777777" w:rsidR="00CF3D24" w:rsidRDefault="00CF3D24" w:rsidP="001209DC">
            <w:pPr>
              <w:jc w:val="both"/>
              <w:rPr>
                <w:rFonts w:ascii="Calibri" w:hAnsi="Calibri" w:cs="Calibri"/>
                <w:snapToGrid/>
                <w:szCs w:val="24"/>
              </w:rPr>
            </w:pPr>
            <w:r w:rsidRPr="00D55A0E">
              <w:rPr>
                <w:rFonts w:ascii="Calibri" w:hAnsi="Calibri" w:cs="Calibri"/>
                <w:snapToGrid/>
                <w:szCs w:val="24"/>
              </w:rPr>
              <w:t>Final Report</w:t>
            </w:r>
          </w:p>
          <w:p w14:paraId="1CB75F7C" w14:textId="77777777" w:rsidR="008E3F16" w:rsidRPr="00D55A0E" w:rsidRDefault="008E3F16" w:rsidP="001209DC">
            <w:pPr>
              <w:jc w:val="both"/>
              <w:rPr>
                <w:rFonts w:ascii="Calibri" w:hAnsi="Calibri" w:cs="Calibri"/>
                <w:snapToGrid/>
                <w:szCs w:val="24"/>
              </w:rPr>
            </w:pPr>
          </w:p>
        </w:tc>
        <w:tc>
          <w:tcPr>
            <w:tcW w:w="4439" w:type="dxa"/>
            <w:shd w:val="clear" w:color="auto" w:fill="auto"/>
          </w:tcPr>
          <w:p w14:paraId="41D6E898" w14:textId="77777777" w:rsidR="00CF3D24" w:rsidRPr="00D55A0E" w:rsidRDefault="00CF3D24" w:rsidP="001209DC">
            <w:pPr>
              <w:jc w:val="both"/>
              <w:rPr>
                <w:rFonts w:ascii="Calibri" w:hAnsi="Calibri" w:cs="Calibri"/>
                <w:b/>
                <w:snapToGrid/>
                <w:szCs w:val="24"/>
                <w:u w:val="single"/>
              </w:rPr>
            </w:pPr>
            <w:r w:rsidRPr="00D55A0E">
              <w:rPr>
                <w:rFonts w:ascii="Calibri" w:hAnsi="Calibri" w:cs="Calibri"/>
                <w:b/>
                <w:snapToGrid/>
                <w:szCs w:val="24"/>
                <w:u w:val="single"/>
              </w:rPr>
              <w:t>Due Date</w:t>
            </w:r>
          </w:p>
          <w:p w14:paraId="32875477" w14:textId="77777777" w:rsidR="00CF3D24" w:rsidRPr="00D55A0E" w:rsidRDefault="00CF3D24" w:rsidP="001209DC">
            <w:pPr>
              <w:jc w:val="both"/>
              <w:rPr>
                <w:rFonts w:ascii="Calibri" w:hAnsi="Calibri" w:cs="Calibri"/>
                <w:snapToGrid/>
                <w:color w:val="0070C0"/>
                <w:szCs w:val="24"/>
              </w:rPr>
            </w:pPr>
          </w:p>
          <w:p w14:paraId="0CC026EF" w14:textId="77777777" w:rsidR="00CF3D24" w:rsidRDefault="00CF3D24" w:rsidP="001209DC">
            <w:pPr>
              <w:jc w:val="both"/>
              <w:rPr>
                <w:rFonts w:ascii="Calibri" w:hAnsi="Calibri" w:cs="Calibri"/>
                <w:snapToGrid/>
                <w:szCs w:val="24"/>
              </w:rPr>
            </w:pPr>
            <w:r w:rsidRPr="00D55A0E">
              <w:rPr>
                <w:rFonts w:ascii="Calibri" w:hAnsi="Calibri" w:cs="Calibri"/>
                <w:snapToGrid/>
                <w:szCs w:val="24"/>
              </w:rPr>
              <w:t>45 days after expiration or termination</w:t>
            </w:r>
            <w:r w:rsidR="00F72F92" w:rsidRPr="00D55A0E">
              <w:rPr>
                <w:rFonts w:ascii="Calibri" w:hAnsi="Calibri" w:cs="Calibri"/>
                <w:snapToGrid/>
                <w:szCs w:val="24"/>
              </w:rPr>
              <w:t xml:space="preserve"> </w:t>
            </w:r>
            <w:r w:rsidRPr="00D55A0E">
              <w:rPr>
                <w:rFonts w:ascii="Calibri" w:hAnsi="Calibri" w:cs="Calibri"/>
                <w:snapToGrid/>
                <w:szCs w:val="24"/>
              </w:rPr>
              <w:t>of the Agreement</w:t>
            </w:r>
            <w:r w:rsidR="008E3F16">
              <w:rPr>
                <w:rFonts w:ascii="Calibri" w:hAnsi="Calibri" w:cs="Calibri"/>
                <w:snapToGrid/>
                <w:szCs w:val="24"/>
              </w:rPr>
              <w:t xml:space="preserve">, unless otherwise agreed to in writing by the </w:t>
            </w:r>
            <w:r w:rsidR="008E3F16" w:rsidRPr="008E3F16">
              <w:rPr>
                <w:rFonts w:ascii="Calibri" w:hAnsi="Calibri" w:cs="Calibri"/>
                <w:snapToGrid/>
                <w:szCs w:val="24"/>
                <w:u w:val="single"/>
              </w:rPr>
              <w:t>Sponsor Technical Representative</w:t>
            </w:r>
            <w:r w:rsidR="008E3F16">
              <w:rPr>
                <w:rFonts w:ascii="Calibri" w:hAnsi="Calibri" w:cs="Calibri"/>
                <w:snapToGrid/>
                <w:szCs w:val="24"/>
              </w:rPr>
              <w:t>.</w:t>
            </w:r>
          </w:p>
          <w:p w14:paraId="42A26029" w14:textId="77777777" w:rsidR="008E3F16" w:rsidRPr="00D55A0E" w:rsidRDefault="008E3F16" w:rsidP="001209DC">
            <w:pPr>
              <w:jc w:val="both"/>
              <w:rPr>
                <w:rFonts w:ascii="Calibri" w:hAnsi="Calibri" w:cs="Calibri"/>
                <w:snapToGrid/>
                <w:szCs w:val="24"/>
              </w:rPr>
            </w:pPr>
          </w:p>
        </w:tc>
      </w:tr>
    </w:tbl>
    <w:p w14:paraId="175F8A1B" w14:textId="77777777" w:rsidR="00815C71" w:rsidRDefault="00815C71" w:rsidP="001209DC">
      <w:pPr>
        <w:widowControl/>
        <w:jc w:val="both"/>
        <w:rPr>
          <w:rFonts w:ascii="Calibri" w:hAnsi="Calibri" w:cs="Calibri"/>
          <w:b/>
          <w:caps/>
          <w:szCs w:val="24"/>
        </w:rPr>
      </w:pPr>
    </w:p>
    <w:p w14:paraId="4741F49E" w14:textId="168B5583" w:rsidR="00565B35" w:rsidRPr="00D55A0E" w:rsidRDefault="00F23F17" w:rsidP="001209DC">
      <w:pPr>
        <w:widowControl/>
        <w:jc w:val="both"/>
        <w:rPr>
          <w:rFonts w:ascii="Calibri" w:hAnsi="Calibri" w:cs="Calibri"/>
          <w:b/>
          <w:caps/>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3</w:t>
      </w:r>
      <w:r w:rsidR="00565B35" w:rsidRPr="00D55A0E">
        <w:rPr>
          <w:rFonts w:ascii="Calibri" w:hAnsi="Calibri" w:cs="Calibri"/>
          <w:b/>
          <w:caps/>
          <w:szCs w:val="24"/>
        </w:rPr>
        <w:t xml:space="preserve"> - Costs, Billings and Other Support</w:t>
      </w:r>
    </w:p>
    <w:p w14:paraId="48521DD3" w14:textId="77777777" w:rsidR="00565B35" w:rsidRPr="00D55A0E" w:rsidRDefault="00565B35" w:rsidP="001209DC">
      <w:pPr>
        <w:widowControl/>
        <w:jc w:val="both"/>
        <w:rPr>
          <w:rFonts w:ascii="Calibri" w:hAnsi="Calibri" w:cs="Calibri"/>
          <w:szCs w:val="24"/>
        </w:rPr>
      </w:pPr>
    </w:p>
    <w:p w14:paraId="114F0BFC" w14:textId="7E4674E2" w:rsidR="00D70529" w:rsidRPr="00D70529" w:rsidRDefault="007457B3" w:rsidP="00D70529">
      <w:pPr>
        <w:widowControl/>
        <w:tabs>
          <w:tab w:val="left" w:pos="-1440"/>
        </w:tabs>
        <w:ind w:left="720" w:hanging="720"/>
        <w:jc w:val="both"/>
        <w:outlineLvl w:val="0"/>
        <w:rPr>
          <w:rFonts w:ascii="Calibri" w:hAnsi="Calibri" w:cs="Calibri"/>
          <w:szCs w:val="24"/>
        </w:rPr>
      </w:pPr>
      <w:r w:rsidRPr="00D55A0E">
        <w:rPr>
          <w:rFonts w:ascii="Calibri" w:hAnsi="Calibri" w:cs="Calibri"/>
          <w:szCs w:val="24"/>
        </w:rPr>
        <w:t>3.</w:t>
      </w:r>
      <w:r w:rsidR="00565B35" w:rsidRPr="00D55A0E">
        <w:rPr>
          <w:rFonts w:ascii="Calibri" w:hAnsi="Calibri" w:cs="Calibri"/>
          <w:szCs w:val="24"/>
        </w:rPr>
        <w:t>1</w:t>
      </w:r>
      <w:r w:rsidR="00565B35" w:rsidRPr="00D55A0E">
        <w:rPr>
          <w:rFonts w:ascii="Calibri" w:hAnsi="Calibri" w:cs="Calibri"/>
          <w:szCs w:val="24"/>
        </w:rPr>
        <w:tab/>
      </w:r>
      <w:r w:rsidR="005D4396" w:rsidRPr="00D55A0E">
        <w:rPr>
          <w:rFonts w:ascii="Calibri" w:hAnsi="Calibri" w:cs="Calibri"/>
          <w:szCs w:val="24"/>
          <w:u w:val="single"/>
        </w:rPr>
        <w:t>Total Funding</w:t>
      </w:r>
      <w:r w:rsidR="005D4396" w:rsidRPr="00D55A0E">
        <w:rPr>
          <w:rFonts w:ascii="Calibri" w:hAnsi="Calibri" w:cs="Calibri"/>
          <w:szCs w:val="24"/>
        </w:rPr>
        <w:t xml:space="preserve">.  </w:t>
      </w:r>
      <w:r w:rsidR="00AD62D6" w:rsidRPr="00D55A0E">
        <w:rPr>
          <w:rFonts w:ascii="Calibri" w:hAnsi="Calibri" w:cs="Calibri"/>
          <w:szCs w:val="24"/>
        </w:rPr>
        <w:t>Sponsor shall fund a maximum amount of _____________ Dollars ($__________) fo</w:t>
      </w:r>
      <w:r w:rsidR="0001706A">
        <w:rPr>
          <w:rFonts w:ascii="Calibri" w:hAnsi="Calibri" w:cs="Calibri"/>
          <w:szCs w:val="24"/>
        </w:rPr>
        <w:t>r the Project.</w:t>
      </w:r>
    </w:p>
    <w:p w14:paraId="208B7E58" w14:textId="77777777" w:rsidR="00C13EDF" w:rsidRPr="00C13EDF" w:rsidRDefault="00D70529" w:rsidP="00C13EDF">
      <w:pPr>
        <w:widowControl/>
        <w:tabs>
          <w:tab w:val="left" w:pos="-1440"/>
        </w:tabs>
        <w:ind w:left="720" w:hanging="720"/>
        <w:jc w:val="both"/>
        <w:outlineLvl w:val="0"/>
        <w:rPr>
          <w:rFonts w:ascii="Calibri" w:hAnsi="Calibri" w:cs="Calibri"/>
          <w:color w:val="4F81BD"/>
          <w:szCs w:val="24"/>
        </w:rPr>
      </w:pPr>
      <w:r>
        <w:rPr>
          <w:rFonts w:ascii="Calibri" w:hAnsi="Calibri" w:cs="Calibri"/>
          <w:szCs w:val="24"/>
        </w:rPr>
        <w:tab/>
      </w:r>
      <w:r w:rsidR="00C13EDF" w:rsidRPr="00C13EDF">
        <w:rPr>
          <w:rFonts w:ascii="Calibri" w:hAnsi="Calibri" w:cs="Calibri"/>
          <w:color w:val="4F81BD"/>
          <w:szCs w:val="24"/>
        </w:rPr>
        <w:t>This agreement is:        Fixed Price</w:t>
      </w:r>
    </w:p>
    <w:p w14:paraId="227AA780"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Lump sum Payments:  $     , US Dollars upon signing and $     , every       thereafter.</w:t>
      </w:r>
    </w:p>
    <w:p w14:paraId="56788F73"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Pr>
          <w:rFonts w:ascii="Calibri" w:hAnsi="Calibri" w:cs="Calibri"/>
          <w:color w:val="4F81BD"/>
          <w:szCs w:val="24"/>
        </w:rPr>
        <w:tab/>
      </w:r>
      <w:r w:rsidRPr="00C13EDF">
        <w:rPr>
          <w:rFonts w:ascii="Calibri" w:hAnsi="Calibri" w:cs="Calibri"/>
          <w:color w:val="4F81BD"/>
          <w:szCs w:val="24"/>
        </w:rPr>
        <w:t xml:space="preserve">Lump sum Payments </w:t>
      </w:r>
      <w:proofErr w:type="gramStart"/>
      <w:r w:rsidRPr="00C13EDF">
        <w:rPr>
          <w:rFonts w:ascii="Calibri" w:hAnsi="Calibri" w:cs="Calibri"/>
          <w:color w:val="4F81BD"/>
          <w:szCs w:val="24"/>
        </w:rPr>
        <w:t>Per</w:t>
      </w:r>
      <w:proofErr w:type="gramEnd"/>
      <w:r w:rsidRPr="00C13EDF">
        <w:rPr>
          <w:rFonts w:ascii="Calibri" w:hAnsi="Calibri" w:cs="Calibri"/>
          <w:color w:val="4F81BD"/>
          <w:szCs w:val="24"/>
        </w:rPr>
        <w:t xml:space="preserve"> Deliverable:  as defined within Appendix       as milestone deliverables with associated Lump sum payment for each deliverable.</w:t>
      </w:r>
    </w:p>
    <w:p w14:paraId="6A240039"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xml:space="preserve">Other:      </w:t>
      </w:r>
    </w:p>
    <w:p w14:paraId="0229758F"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p>
    <w:p w14:paraId="0B8FA32E"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OR</w:t>
      </w:r>
    </w:p>
    <w:p w14:paraId="2073BFFB"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p>
    <w:p w14:paraId="1398C75C"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Pr>
          <w:rFonts w:ascii="Calibri" w:hAnsi="Calibri" w:cs="Calibri"/>
          <w:color w:val="4F81BD"/>
          <w:szCs w:val="24"/>
        </w:rPr>
        <w:tab/>
      </w:r>
      <w:r w:rsidRPr="00C13EDF">
        <w:rPr>
          <w:rFonts w:ascii="Calibri" w:hAnsi="Calibri" w:cs="Calibri"/>
          <w:color w:val="4F81BD"/>
          <w:szCs w:val="24"/>
        </w:rPr>
        <w:t>This agreement is:        Cost Reimbursable</w:t>
      </w:r>
    </w:p>
    <w:p w14:paraId="6724CE14"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 US Dollars upon signing and $     , every       thereafter – with the final invoice representative of total actual expenditures.  Sponsor will pay remaining balance due based on the report of actual expenditures to date minus Sponsor prior payments.  If an overpayment has occurred, University will remit any overpayment at that time.</w:t>
      </w:r>
    </w:p>
    <w:p w14:paraId="0A02B990" w14:textId="77777777" w:rsidR="00C13EDF" w:rsidRPr="00C13EDF"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Invoice no more frequently than monthly for actual costs incurred.</w:t>
      </w:r>
    </w:p>
    <w:p w14:paraId="25956E7B" w14:textId="77777777" w:rsidR="008E3F16" w:rsidRDefault="00C13EDF" w:rsidP="00C13EDF">
      <w:pPr>
        <w:widowControl/>
        <w:tabs>
          <w:tab w:val="left" w:pos="-1440"/>
        </w:tabs>
        <w:ind w:left="720" w:hanging="720"/>
        <w:jc w:val="both"/>
        <w:outlineLvl w:val="0"/>
        <w:rPr>
          <w:rFonts w:ascii="Calibri" w:hAnsi="Calibri" w:cs="Calibri"/>
          <w:color w:val="4F81BD"/>
          <w:szCs w:val="24"/>
        </w:rPr>
      </w:pPr>
      <w:r w:rsidRPr="00C13EDF">
        <w:rPr>
          <w:rFonts w:ascii="Calibri" w:hAnsi="Calibri" w:cs="Calibri"/>
          <w:color w:val="4F81BD"/>
          <w:szCs w:val="24"/>
        </w:rPr>
        <w:t xml:space="preserve"> </w:t>
      </w:r>
      <w:r>
        <w:rPr>
          <w:rFonts w:ascii="Calibri" w:hAnsi="Calibri" w:cs="Calibri"/>
          <w:color w:val="4F81BD"/>
          <w:szCs w:val="24"/>
        </w:rPr>
        <w:tab/>
      </w:r>
      <w:r w:rsidRPr="00C13EDF">
        <w:rPr>
          <w:rFonts w:ascii="Calibri" w:hAnsi="Calibri" w:cs="Calibri"/>
          <w:color w:val="4F81BD"/>
          <w:szCs w:val="24"/>
        </w:rPr>
        <w:t xml:space="preserve">Other:       </w:t>
      </w:r>
    </w:p>
    <w:p w14:paraId="70BC1BC1" w14:textId="77777777" w:rsidR="00C13EDF" w:rsidRDefault="00C13EDF" w:rsidP="00C13EDF">
      <w:pPr>
        <w:widowControl/>
        <w:tabs>
          <w:tab w:val="left" w:pos="-1440"/>
        </w:tabs>
        <w:ind w:left="720" w:hanging="720"/>
        <w:jc w:val="both"/>
        <w:outlineLvl w:val="0"/>
        <w:rPr>
          <w:rFonts w:ascii="Calibri" w:hAnsi="Calibri" w:cs="Calibri"/>
          <w:szCs w:val="24"/>
        </w:rPr>
      </w:pPr>
    </w:p>
    <w:p w14:paraId="7B81A85B" w14:textId="5CE67069" w:rsidR="00420834" w:rsidRPr="00D55A0E" w:rsidRDefault="007457B3" w:rsidP="001209DC">
      <w:pPr>
        <w:widowControl/>
        <w:tabs>
          <w:tab w:val="left" w:pos="-1440"/>
        </w:tabs>
        <w:jc w:val="both"/>
        <w:outlineLvl w:val="0"/>
        <w:rPr>
          <w:rFonts w:ascii="Calibri" w:hAnsi="Calibri" w:cs="Calibri"/>
          <w:szCs w:val="24"/>
        </w:rPr>
      </w:pPr>
      <w:r w:rsidRPr="00D55A0E">
        <w:rPr>
          <w:rFonts w:ascii="Calibri" w:hAnsi="Calibri" w:cs="Calibri"/>
          <w:szCs w:val="24"/>
        </w:rPr>
        <w:t>3.</w:t>
      </w:r>
      <w:r w:rsidR="00AD62D6" w:rsidRPr="00D55A0E">
        <w:rPr>
          <w:rFonts w:ascii="Calibri" w:hAnsi="Calibri" w:cs="Calibri"/>
          <w:szCs w:val="24"/>
        </w:rPr>
        <w:t>2</w:t>
      </w:r>
      <w:r w:rsidR="00AD62D6" w:rsidRPr="00D55A0E">
        <w:rPr>
          <w:rFonts w:ascii="Calibri" w:hAnsi="Calibri" w:cs="Calibri"/>
          <w:szCs w:val="24"/>
        </w:rPr>
        <w:tab/>
      </w:r>
      <w:r w:rsidR="005D4396" w:rsidRPr="00D55A0E">
        <w:rPr>
          <w:rFonts w:ascii="Calibri" w:hAnsi="Calibri" w:cs="Calibri"/>
          <w:szCs w:val="24"/>
          <w:u w:val="single"/>
        </w:rPr>
        <w:t>Payments</w:t>
      </w:r>
      <w:r w:rsidR="005D4396" w:rsidRPr="00D55A0E">
        <w:rPr>
          <w:rFonts w:ascii="Calibri" w:hAnsi="Calibri" w:cs="Calibri"/>
          <w:szCs w:val="24"/>
        </w:rPr>
        <w:t xml:space="preserve">.  </w:t>
      </w:r>
      <w:r w:rsidR="00420834" w:rsidRPr="00D55A0E">
        <w:rPr>
          <w:rFonts w:ascii="Calibri" w:hAnsi="Calibri" w:cs="Calibri"/>
          <w:szCs w:val="24"/>
        </w:rPr>
        <w:t xml:space="preserve">Sponsor </w:t>
      </w:r>
      <w:r w:rsidR="00CF3D24" w:rsidRPr="00D55A0E">
        <w:rPr>
          <w:rFonts w:ascii="Calibri" w:hAnsi="Calibri" w:cs="Calibri"/>
          <w:szCs w:val="24"/>
        </w:rPr>
        <w:t>shall</w:t>
      </w:r>
      <w:r w:rsidR="00420834" w:rsidRPr="00D55A0E">
        <w:rPr>
          <w:rFonts w:ascii="Calibri" w:hAnsi="Calibri" w:cs="Calibri"/>
          <w:szCs w:val="24"/>
        </w:rPr>
        <w:t xml:space="preserve"> pay University in accordance with the following schedule </w:t>
      </w:r>
      <w:r w:rsidR="004235D9" w:rsidRPr="00D55A0E">
        <w:rPr>
          <w:rFonts w:ascii="Calibri" w:hAnsi="Calibri" w:cs="Calibri"/>
          <w:szCs w:val="24"/>
        </w:rPr>
        <w:t xml:space="preserve">after </w:t>
      </w:r>
      <w:r w:rsidR="008E3F16">
        <w:rPr>
          <w:rFonts w:ascii="Calibri" w:hAnsi="Calibri" w:cs="Calibri"/>
          <w:szCs w:val="24"/>
        </w:rPr>
        <w:tab/>
      </w:r>
      <w:r w:rsidR="00420834" w:rsidRPr="00D55A0E">
        <w:rPr>
          <w:rFonts w:ascii="Calibri" w:hAnsi="Calibri" w:cs="Calibri"/>
          <w:szCs w:val="24"/>
        </w:rPr>
        <w:t xml:space="preserve">receipt of </w:t>
      </w:r>
      <w:r w:rsidR="00AD62D6" w:rsidRPr="00D55A0E">
        <w:rPr>
          <w:rFonts w:ascii="Calibri" w:hAnsi="Calibri" w:cs="Calibri"/>
          <w:szCs w:val="24"/>
        </w:rPr>
        <w:t xml:space="preserve">an </w:t>
      </w:r>
      <w:r w:rsidR="00420834" w:rsidRPr="00D55A0E">
        <w:rPr>
          <w:rFonts w:ascii="Calibri" w:hAnsi="Calibri" w:cs="Calibri"/>
          <w:szCs w:val="24"/>
        </w:rPr>
        <w:t>invoice</w:t>
      </w:r>
      <w:r w:rsidR="0084328C">
        <w:rPr>
          <w:rFonts w:ascii="Calibri" w:hAnsi="Calibri" w:cs="Calibri"/>
          <w:szCs w:val="24"/>
        </w:rPr>
        <w:t>:</w:t>
      </w:r>
    </w:p>
    <w:p w14:paraId="3824A4F8" w14:textId="77777777" w:rsidR="00CF3D24" w:rsidRPr="00D55A0E" w:rsidRDefault="00597F3A" w:rsidP="001209DC">
      <w:pPr>
        <w:widowControl/>
        <w:tabs>
          <w:tab w:val="left" w:pos="-1440"/>
        </w:tabs>
        <w:ind w:left="720" w:hanging="720"/>
        <w:jc w:val="both"/>
        <w:outlineLvl w:val="0"/>
        <w:rPr>
          <w:rFonts w:ascii="Calibri" w:hAnsi="Calibri" w:cs="Calibri"/>
          <w:snapToGrid/>
          <w:color w:val="0070C0"/>
          <w:szCs w:val="24"/>
        </w:rPr>
      </w:pPr>
      <w:r w:rsidRPr="00D55A0E">
        <w:rPr>
          <w:rFonts w:ascii="Calibri" w:hAnsi="Calibri" w:cs="Calibri"/>
          <w:szCs w:val="24"/>
        </w:rPr>
        <w:fldChar w:fldCharType="begin">
          <w:ffData>
            <w:name w:val="Text17"/>
            <w:enabled/>
            <w:calcOnExit w:val="0"/>
            <w:textInput>
              <w:maxLength w:val="1"/>
            </w:textInput>
          </w:ffData>
        </w:fldChar>
      </w:r>
      <w:r w:rsidRPr="00D55A0E">
        <w:rPr>
          <w:rFonts w:ascii="Calibri" w:hAnsi="Calibri" w:cs="Calibri"/>
          <w:szCs w:val="24"/>
        </w:rPr>
        <w:instrText xml:space="preserve"> FORMTEXT </w:instrText>
      </w:r>
      <w:r w:rsidRPr="00D55A0E">
        <w:rPr>
          <w:rFonts w:ascii="Calibri" w:hAnsi="Calibri" w:cs="Calibri"/>
          <w:szCs w:val="24"/>
        </w:rPr>
      </w:r>
      <w:r w:rsidRPr="00D55A0E">
        <w:rPr>
          <w:rFonts w:ascii="Calibri" w:hAnsi="Calibri" w:cs="Calibri"/>
          <w:szCs w:val="24"/>
        </w:rPr>
        <w:fldChar w:fldCharType="separate"/>
      </w:r>
      <w:r w:rsidRPr="00D55A0E">
        <w:rPr>
          <w:rFonts w:ascii="Calibri" w:hAnsi="Calibri" w:cs="Calibri"/>
          <w:szCs w:val="24"/>
        </w:rPr>
        <w:t> </w:t>
      </w:r>
      <w:r w:rsidRPr="00D55A0E">
        <w:rPr>
          <w:rFonts w:ascii="Calibri" w:hAnsi="Calibri" w:cs="Calibri"/>
          <w:szCs w:val="24"/>
        </w:rPr>
        <w:fldChar w:fldCharType="end"/>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623"/>
      </w:tblGrid>
      <w:tr w:rsidR="00CF3D24" w:rsidRPr="00D55A0E" w14:paraId="3A2604EB" w14:textId="77777777" w:rsidTr="00815C71">
        <w:tc>
          <w:tcPr>
            <w:tcW w:w="4017" w:type="dxa"/>
            <w:shd w:val="clear" w:color="auto" w:fill="auto"/>
          </w:tcPr>
          <w:p w14:paraId="70D985F3" w14:textId="77777777" w:rsidR="00CF3D24" w:rsidRPr="00320740" w:rsidRDefault="00CF3D24" w:rsidP="001209DC">
            <w:pPr>
              <w:widowControl/>
              <w:jc w:val="both"/>
              <w:rPr>
                <w:rFonts w:ascii="Calibri" w:hAnsi="Calibri" w:cs="Calibri"/>
                <w:b/>
                <w:snapToGrid/>
                <w:szCs w:val="24"/>
              </w:rPr>
            </w:pPr>
            <w:r w:rsidRPr="00320740">
              <w:rPr>
                <w:rFonts w:ascii="Calibri" w:hAnsi="Calibri" w:cs="Calibri"/>
                <w:b/>
                <w:snapToGrid/>
                <w:szCs w:val="24"/>
              </w:rPr>
              <w:t>Amount</w:t>
            </w:r>
          </w:p>
        </w:tc>
        <w:tc>
          <w:tcPr>
            <w:tcW w:w="4623" w:type="dxa"/>
            <w:shd w:val="clear" w:color="auto" w:fill="auto"/>
          </w:tcPr>
          <w:p w14:paraId="63F49C88" w14:textId="62AE93D9" w:rsidR="00CF3D24" w:rsidRPr="00320740" w:rsidRDefault="00CF3D24" w:rsidP="0014455C">
            <w:pPr>
              <w:widowControl/>
              <w:jc w:val="both"/>
              <w:rPr>
                <w:rFonts w:ascii="Calibri" w:hAnsi="Calibri" w:cs="Calibri"/>
                <w:b/>
                <w:snapToGrid/>
                <w:szCs w:val="24"/>
              </w:rPr>
            </w:pPr>
            <w:r w:rsidRPr="00320740">
              <w:rPr>
                <w:rFonts w:ascii="Calibri" w:hAnsi="Calibri" w:cs="Calibri"/>
                <w:b/>
                <w:snapToGrid/>
                <w:szCs w:val="24"/>
              </w:rPr>
              <w:t>Date</w:t>
            </w:r>
            <w:r w:rsidR="00A40AC7" w:rsidRPr="00320740">
              <w:rPr>
                <w:rFonts w:ascii="Calibri" w:hAnsi="Calibri" w:cs="Calibri"/>
                <w:b/>
                <w:snapToGrid/>
                <w:szCs w:val="24"/>
              </w:rPr>
              <w:t xml:space="preserve"> </w:t>
            </w:r>
          </w:p>
        </w:tc>
      </w:tr>
      <w:tr w:rsidR="00CF3D24" w:rsidRPr="00D55A0E" w14:paraId="5219F7D2" w14:textId="77777777" w:rsidTr="00815C71">
        <w:tc>
          <w:tcPr>
            <w:tcW w:w="4017" w:type="dxa"/>
            <w:shd w:val="clear" w:color="auto" w:fill="auto"/>
          </w:tcPr>
          <w:p w14:paraId="5F977A58" w14:textId="77777777"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513D6D0A" w14:textId="77777777" w:rsidR="00CF3D24" w:rsidRPr="00D55A0E" w:rsidRDefault="00CF3D24" w:rsidP="001209DC">
            <w:pPr>
              <w:widowControl/>
              <w:jc w:val="both"/>
              <w:rPr>
                <w:rFonts w:ascii="Calibri" w:hAnsi="Calibri" w:cs="Calibri"/>
                <w:snapToGrid/>
                <w:color w:val="0070C0"/>
                <w:szCs w:val="24"/>
              </w:rPr>
            </w:pPr>
          </w:p>
          <w:p w14:paraId="3C8D0820" w14:textId="77777777"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097D9842" w14:textId="77777777" w:rsidR="00CF3D24" w:rsidRPr="00D55A0E" w:rsidRDefault="00CF3D24" w:rsidP="001209DC">
            <w:pPr>
              <w:widowControl/>
              <w:jc w:val="both"/>
              <w:rPr>
                <w:rFonts w:ascii="Calibri" w:hAnsi="Calibri" w:cs="Calibri"/>
                <w:snapToGrid/>
                <w:color w:val="0070C0"/>
                <w:szCs w:val="24"/>
              </w:rPr>
            </w:pPr>
          </w:p>
          <w:p w14:paraId="3246CD48" w14:textId="77777777"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p w14:paraId="613E0A90" w14:textId="77777777" w:rsidR="00CF3D24" w:rsidRPr="00D55A0E" w:rsidRDefault="00CF3D24" w:rsidP="001209DC">
            <w:pPr>
              <w:widowControl/>
              <w:jc w:val="both"/>
              <w:rPr>
                <w:rFonts w:ascii="Calibri" w:hAnsi="Calibri" w:cs="Calibri"/>
                <w:snapToGrid/>
                <w:color w:val="0070C0"/>
                <w:szCs w:val="24"/>
              </w:rPr>
            </w:pPr>
          </w:p>
          <w:p w14:paraId="24281420" w14:textId="77777777" w:rsidR="00CF3D24" w:rsidRPr="00D55A0E" w:rsidRDefault="00CF3D24" w:rsidP="001209DC">
            <w:pPr>
              <w:widowControl/>
              <w:jc w:val="both"/>
              <w:rPr>
                <w:rFonts w:ascii="Calibri" w:hAnsi="Calibri" w:cs="Calibri"/>
                <w:snapToGrid/>
                <w:color w:val="0070C0"/>
                <w:szCs w:val="24"/>
              </w:rPr>
            </w:pPr>
            <w:r w:rsidRPr="00D55A0E">
              <w:rPr>
                <w:rFonts w:ascii="Calibri" w:hAnsi="Calibri" w:cs="Calibri"/>
                <w:snapToGrid/>
                <w:color w:val="0070C0"/>
                <w:szCs w:val="24"/>
              </w:rPr>
              <w:t>$__________</w:t>
            </w:r>
          </w:p>
        </w:tc>
        <w:tc>
          <w:tcPr>
            <w:tcW w:w="4623" w:type="dxa"/>
            <w:shd w:val="clear" w:color="auto" w:fill="auto"/>
          </w:tcPr>
          <w:p w14:paraId="3098D2FD" w14:textId="77777777" w:rsidR="00CF3D24" w:rsidRPr="00320740" w:rsidRDefault="00CF3D24" w:rsidP="001209DC">
            <w:pPr>
              <w:widowControl/>
              <w:jc w:val="both"/>
              <w:rPr>
                <w:rFonts w:ascii="Calibri" w:hAnsi="Calibri" w:cs="Calibri"/>
                <w:snapToGrid/>
                <w:szCs w:val="24"/>
              </w:rPr>
            </w:pPr>
            <w:r w:rsidRPr="00320740">
              <w:rPr>
                <w:rFonts w:ascii="Calibri" w:hAnsi="Calibri" w:cs="Calibri"/>
                <w:snapToGrid/>
                <w:szCs w:val="24"/>
              </w:rPr>
              <w:t>Upon execution of the Agreement</w:t>
            </w:r>
          </w:p>
          <w:p w14:paraId="71E2F2B3" w14:textId="77777777" w:rsidR="00CF3D24" w:rsidRPr="00D55A0E" w:rsidRDefault="00CF3D24" w:rsidP="001209DC">
            <w:pPr>
              <w:widowControl/>
              <w:jc w:val="both"/>
              <w:rPr>
                <w:rFonts w:ascii="Calibri" w:hAnsi="Calibri" w:cs="Calibri"/>
                <w:snapToGrid/>
                <w:color w:val="0070C0"/>
                <w:szCs w:val="24"/>
              </w:rPr>
            </w:pPr>
          </w:p>
          <w:p w14:paraId="2A859F1C" w14:textId="586E5687" w:rsidR="00CF3D24" w:rsidRPr="00D55A0E"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6335C62B" w14:textId="77777777" w:rsidR="00CF3D24" w:rsidRPr="00D55A0E" w:rsidRDefault="00CF3D24" w:rsidP="001209DC">
            <w:pPr>
              <w:widowControl/>
              <w:jc w:val="both"/>
              <w:rPr>
                <w:rFonts w:ascii="Calibri" w:hAnsi="Calibri" w:cs="Calibri"/>
                <w:caps/>
                <w:snapToGrid/>
                <w:color w:val="0070C0"/>
                <w:szCs w:val="24"/>
              </w:rPr>
            </w:pPr>
          </w:p>
          <w:p w14:paraId="21004706" w14:textId="15B91B20" w:rsidR="00CF3D24" w:rsidRPr="00D55A0E"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22B17E22" w14:textId="77777777" w:rsidR="00CF3D24" w:rsidRPr="00D55A0E" w:rsidRDefault="00CF3D24" w:rsidP="001209DC">
            <w:pPr>
              <w:widowControl/>
              <w:jc w:val="both"/>
              <w:rPr>
                <w:rFonts w:ascii="Calibri" w:hAnsi="Calibri" w:cs="Calibri"/>
                <w:caps/>
                <w:snapToGrid/>
                <w:color w:val="0070C0"/>
                <w:szCs w:val="24"/>
              </w:rPr>
            </w:pPr>
          </w:p>
          <w:p w14:paraId="0E40A6BC" w14:textId="41041121" w:rsidR="00CF3D24" w:rsidRDefault="00CF3D24" w:rsidP="001209DC">
            <w:pPr>
              <w:widowControl/>
              <w:jc w:val="both"/>
              <w:rPr>
                <w:rFonts w:ascii="Calibri" w:hAnsi="Calibri" w:cs="Calibri"/>
                <w:caps/>
                <w:snapToGrid/>
                <w:color w:val="0070C0"/>
                <w:szCs w:val="24"/>
              </w:rPr>
            </w:pPr>
            <w:r w:rsidRPr="00D55A0E">
              <w:rPr>
                <w:rFonts w:ascii="Calibri" w:hAnsi="Calibri" w:cs="Calibri"/>
                <w:caps/>
                <w:snapToGrid/>
                <w:color w:val="0070C0"/>
                <w:szCs w:val="24"/>
              </w:rPr>
              <w:t>[</w:t>
            </w:r>
            <w:r w:rsidRPr="00D55A0E">
              <w:rPr>
                <w:rFonts w:ascii="Calibri" w:hAnsi="Calibri" w:cs="Calibri"/>
                <w:i/>
                <w:caps/>
                <w:snapToGrid/>
                <w:color w:val="0070C0"/>
                <w:szCs w:val="24"/>
              </w:rPr>
              <w:t>date</w:t>
            </w:r>
            <w:r w:rsidRPr="00D55A0E">
              <w:rPr>
                <w:rFonts w:ascii="Calibri" w:hAnsi="Calibri" w:cs="Calibri"/>
                <w:caps/>
                <w:snapToGrid/>
                <w:color w:val="0070C0"/>
                <w:szCs w:val="24"/>
              </w:rPr>
              <w:t>]</w:t>
            </w:r>
          </w:p>
          <w:p w14:paraId="61493F9B" w14:textId="77777777" w:rsidR="00320740" w:rsidRPr="00D55A0E" w:rsidRDefault="00320740" w:rsidP="001209DC">
            <w:pPr>
              <w:widowControl/>
              <w:jc w:val="both"/>
              <w:rPr>
                <w:rFonts w:ascii="Calibri" w:hAnsi="Calibri" w:cs="Calibri"/>
                <w:snapToGrid/>
                <w:color w:val="0070C0"/>
                <w:szCs w:val="24"/>
              </w:rPr>
            </w:pPr>
          </w:p>
        </w:tc>
      </w:tr>
    </w:tbl>
    <w:p w14:paraId="49451D50" w14:textId="77777777" w:rsidR="00597F3A" w:rsidRDefault="006357C6" w:rsidP="001209DC">
      <w:pPr>
        <w:widowControl/>
        <w:tabs>
          <w:tab w:val="left" w:pos="720"/>
        </w:tabs>
        <w:jc w:val="both"/>
        <w:rPr>
          <w:rFonts w:ascii="Calibri" w:hAnsi="Calibri" w:cs="Calibri"/>
          <w:szCs w:val="24"/>
        </w:rPr>
      </w:pPr>
      <w:r w:rsidRPr="00D55A0E">
        <w:rPr>
          <w:rFonts w:ascii="Calibri" w:hAnsi="Calibri" w:cs="Calibri"/>
          <w:szCs w:val="24"/>
        </w:rPr>
        <w:tab/>
      </w:r>
    </w:p>
    <w:p w14:paraId="7B8260B9" w14:textId="77777777" w:rsidR="005A6C0B" w:rsidRDefault="005A6C0B" w:rsidP="005A6C0B">
      <w:pPr>
        <w:widowControl/>
        <w:tabs>
          <w:tab w:val="left" w:pos="720"/>
        </w:tabs>
        <w:ind w:left="720"/>
        <w:jc w:val="both"/>
        <w:rPr>
          <w:rFonts w:ascii="Calibri" w:hAnsi="Calibri" w:cs="Calibri"/>
          <w:szCs w:val="24"/>
        </w:rPr>
      </w:pPr>
      <w:r>
        <w:rPr>
          <w:rFonts w:ascii="Calibri" w:hAnsi="Calibri" w:cs="Calibri"/>
          <w:szCs w:val="24"/>
        </w:rPr>
        <w:t>Sponsor</w:t>
      </w:r>
      <w:r w:rsidRPr="001F0574">
        <w:rPr>
          <w:rFonts w:asciiTheme="minorHAnsi" w:hAnsiTheme="minorHAnsi" w:cs="Arial"/>
        </w:rPr>
        <w:t xml:space="preserve"> shall pay interest at the lesser of 1.5% above the prime interest rate and the maximum amount allowed by law for failure to make payments when due.  The prime interest rate is calculated as published in </w:t>
      </w:r>
      <w:r w:rsidRPr="001F0574">
        <w:rPr>
          <w:rFonts w:asciiTheme="minorHAnsi" w:hAnsiTheme="minorHAnsi" w:cs="Arial"/>
          <w:i/>
        </w:rPr>
        <w:t>Wall Street Journal</w:t>
      </w:r>
      <w:r w:rsidRPr="001F0574">
        <w:rPr>
          <w:rFonts w:asciiTheme="minorHAnsi" w:hAnsiTheme="minorHAnsi" w:cs="Arial"/>
        </w:rPr>
        <w:t xml:space="preserve"> on the first business day of default.   </w:t>
      </w:r>
      <w:r>
        <w:rPr>
          <w:rFonts w:asciiTheme="minorHAnsi" w:hAnsiTheme="minorHAnsi" w:cs="Arial"/>
        </w:rPr>
        <w:t>Sponsor</w:t>
      </w:r>
      <w:r w:rsidRPr="001F0574">
        <w:rPr>
          <w:rFonts w:asciiTheme="minorHAnsi" w:hAnsiTheme="minorHAnsi" w:cs="Arial"/>
        </w:rPr>
        <w:t xml:space="preserve"> shall pay </w:t>
      </w:r>
      <w:r>
        <w:rPr>
          <w:rFonts w:asciiTheme="minorHAnsi" w:hAnsiTheme="minorHAnsi" w:cs="Arial"/>
        </w:rPr>
        <w:t>University</w:t>
      </w:r>
      <w:r w:rsidRPr="001F0574">
        <w:rPr>
          <w:rFonts w:asciiTheme="minorHAnsi" w:hAnsiTheme="minorHAnsi" w:cs="Arial"/>
        </w:rPr>
        <w:t xml:space="preserve"> for collection fees and legal fees that it incurs to collect outstanding balances.</w:t>
      </w:r>
    </w:p>
    <w:p w14:paraId="53C5912B" w14:textId="77777777" w:rsidR="005A6C0B" w:rsidRPr="00D55A0E" w:rsidRDefault="005A6C0B" w:rsidP="001209DC">
      <w:pPr>
        <w:widowControl/>
        <w:tabs>
          <w:tab w:val="left" w:pos="720"/>
        </w:tabs>
        <w:jc w:val="both"/>
        <w:rPr>
          <w:rFonts w:ascii="Calibri" w:hAnsi="Calibri" w:cs="Calibri"/>
          <w:szCs w:val="24"/>
        </w:rPr>
      </w:pPr>
    </w:p>
    <w:p w14:paraId="5D5EF11E" w14:textId="77777777" w:rsidR="003929C8" w:rsidRDefault="0089300D" w:rsidP="001209DC">
      <w:pPr>
        <w:widowControl/>
        <w:tabs>
          <w:tab w:val="left" w:pos="-1440"/>
        </w:tabs>
        <w:ind w:left="720" w:hanging="720"/>
        <w:jc w:val="both"/>
        <w:rPr>
          <w:rFonts w:ascii="Calibri" w:hAnsi="Calibri" w:cs="Calibri"/>
          <w:szCs w:val="24"/>
        </w:rPr>
      </w:pPr>
      <w:r w:rsidRPr="00D55A0E">
        <w:rPr>
          <w:rFonts w:ascii="Calibri" w:hAnsi="Calibri" w:cs="Calibri"/>
          <w:szCs w:val="24"/>
        </w:rPr>
        <w:t>3.3</w:t>
      </w:r>
      <w:r w:rsidR="00EF29ED" w:rsidRPr="00D55A0E">
        <w:rPr>
          <w:rFonts w:ascii="Calibri" w:hAnsi="Calibri" w:cs="Calibri"/>
          <w:szCs w:val="24"/>
        </w:rPr>
        <w:tab/>
      </w:r>
      <w:r w:rsidR="005D4396" w:rsidRPr="00D55A0E">
        <w:rPr>
          <w:rFonts w:ascii="Calibri" w:hAnsi="Calibri" w:cs="Calibri"/>
          <w:szCs w:val="24"/>
          <w:u w:val="single"/>
        </w:rPr>
        <w:t>Billing Address</w:t>
      </w:r>
      <w:r w:rsidR="006B6AE7">
        <w:rPr>
          <w:rFonts w:ascii="Calibri" w:hAnsi="Calibri" w:cs="Calibri"/>
          <w:szCs w:val="24"/>
          <w:u w:val="single"/>
        </w:rPr>
        <w:t>es</w:t>
      </w:r>
      <w:r w:rsidR="005D4396" w:rsidRPr="00D55A0E">
        <w:rPr>
          <w:rFonts w:ascii="Calibri" w:hAnsi="Calibri" w:cs="Calibri"/>
          <w:szCs w:val="24"/>
        </w:rPr>
        <w:t>.</w:t>
      </w:r>
    </w:p>
    <w:p w14:paraId="1E54E537" w14:textId="77777777" w:rsidR="003929C8" w:rsidRDefault="003929C8" w:rsidP="001209DC">
      <w:pPr>
        <w:widowControl/>
        <w:tabs>
          <w:tab w:val="left" w:pos="-1440"/>
        </w:tabs>
        <w:ind w:left="720" w:hanging="720"/>
        <w:jc w:val="both"/>
        <w:rPr>
          <w:rFonts w:ascii="Calibri" w:hAnsi="Calibri" w:cs="Calibri"/>
          <w:szCs w:val="24"/>
        </w:rPr>
      </w:pPr>
    </w:p>
    <w:p w14:paraId="39EA363D" w14:textId="77777777" w:rsidR="006B6AE7" w:rsidRDefault="003929C8" w:rsidP="001209DC">
      <w:pPr>
        <w:widowControl/>
        <w:tabs>
          <w:tab w:val="left" w:pos="-1440"/>
        </w:tabs>
        <w:ind w:left="720" w:hanging="720"/>
        <w:jc w:val="both"/>
        <w:rPr>
          <w:rFonts w:ascii="Calibri" w:hAnsi="Calibri" w:cs="Calibri"/>
          <w:color w:val="4F81BD"/>
          <w:szCs w:val="24"/>
        </w:rPr>
      </w:pPr>
      <w:r>
        <w:rPr>
          <w:rFonts w:ascii="Calibri" w:hAnsi="Calibri" w:cs="Calibri"/>
          <w:szCs w:val="24"/>
        </w:rPr>
        <w:tab/>
      </w:r>
      <w:r w:rsidR="006B6AE7">
        <w:rPr>
          <w:rFonts w:ascii="Calibri" w:hAnsi="Calibri" w:cs="Calibri"/>
          <w:szCs w:val="24"/>
        </w:rPr>
        <w:t>University shall send invoices to:</w:t>
      </w:r>
      <w:r w:rsidR="006B6AE7">
        <w:rPr>
          <w:rFonts w:ascii="Calibri" w:hAnsi="Calibri" w:cs="Calibri"/>
          <w:szCs w:val="24"/>
        </w:rPr>
        <w:tab/>
      </w:r>
      <w:r w:rsidR="006B6AE7" w:rsidRPr="00DA16CC">
        <w:rPr>
          <w:rFonts w:ascii="Calibri" w:hAnsi="Calibri" w:cs="Calibri"/>
          <w:color w:val="4F81BD"/>
          <w:szCs w:val="24"/>
        </w:rPr>
        <w:t>[SPONSOR BILLING ADDRESS]</w:t>
      </w:r>
    </w:p>
    <w:p w14:paraId="692F9208" w14:textId="77777777" w:rsidR="00D267F4" w:rsidRDefault="00D267F4" w:rsidP="001209DC">
      <w:pPr>
        <w:widowControl/>
        <w:tabs>
          <w:tab w:val="left" w:pos="-1440"/>
        </w:tabs>
        <w:ind w:left="720" w:hanging="720"/>
        <w:jc w:val="both"/>
        <w:rPr>
          <w:rFonts w:ascii="Calibri" w:hAnsi="Calibri" w:cs="Calibri"/>
          <w:color w:val="4F81BD"/>
          <w:szCs w:val="24"/>
        </w:rPr>
      </w:pPr>
    </w:p>
    <w:p w14:paraId="61022EDF" w14:textId="77777777" w:rsidR="006B6AE7" w:rsidRDefault="006B6AE7" w:rsidP="001209DC">
      <w:pPr>
        <w:widowControl/>
        <w:tabs>
          <w:tab w:val="left" w:pos="-1440"/>
        </w:tabs>
        <w:ind w:left="720" w:hanging="720"/>
        <w:jc w:val="both"/>
        <w:rPr>
          <w:rFonts w:ascii="Calibri" w:hAnsi="Calibri" w:cs="Calibri"/>
          <w:szCs w:val="24"/>
        </w:rPr>
      </w:pPr>
    </w:p>
    <w:p w14:paraId="2BCD056B" w14:textId="77777777" w:rsidR="00420834" w:rsidRPr="00320740" w:rsidRDefault="00D267F4" w:rsidP="001209DC">
      <w:pPr>
        <w:widowControl/>
        <w:tabs>
          <w:tab w:val="left" w:pos="-1440"/>
        </w:tabs>
        <w:ind w:left="720" w:hanging="720"/>
        <w:jc w:val="both"/>
        <w:rPr>
          <w:rFonts w:ascii="Calibri" w:hAnsi="Calibri" w:cs="Calibri"/>
          <w:snapToGrid/>
          <w:szCs w:val="24"/>
        </w:rPr>
      </w:pPr>
      <w:r>
        <w:rPr>
          <w:rFonts w:ascii="Calibri" w:hAnsi="Calibri" w:cs="Calibri"/>
          <w:szCs w:val="24"/>
        </w:rPr>
        <w:tab/>
      </w:r>
      <w:r w:rsidR="00D8050F" w:rsidRPr="00D55A0E">
        <w:rPr>
          <w:rFonts w:ascii="Calibri" w:hAnsi="Calibri" w:cs="Calibri"/>
          <w:szCs w:val="24"/>
        </w:rPr>
        <w:t xml:space="preserve">Sponsor </w:t>
      </w:r>
      <w:r w:rsidR="003929C8">
        <w:rPr>
          <w:rFonts w:ascii="Calibri" w:hAnsi="Calibri" w:cs="Calibri"/>
          <w:szCs w:val="24"/>
        </w:rPr>
        <w:t xml:space="preserve">shall </w:t>
      </w:r>
      <w:r w:rsidR="00C41782" w:rsidRPr="00D55A0E">
        <w:rPr>
          <w:rFonts w:ascii="Calibri" w:hAnsi="Calibri" w:cs="Calibri"/>
          <w:szCs w:val="24"/>
        </w:rPr>
        <w:t xml:space="preserve">remit </w:t>
      </w:r>
      <w:r w:rsidR="00A378DF" w:rsidRPr="00D55A0E">
        <w:rPr>
          <w:rFonts w:ascii="Calibri" w:hAnsi="Calibri" w:cs="Calibri"/>
          <w:szCs w:val="24"/>
        </w:rPr>
        <w:t xml:space="preserve">payments </w:t>
      </w:r>
      <w:r w:rsidR="00EF29ED" w:rsidRPr="00D55A0E">
        <w:rPr>
          <w:rFonts w:ascii="Calibri" w:hAnsi="Calibri" w:cs="Calibri"/>
          <w:szCs w:val="24"/>
        </w:rPr>
        <w:t>to:</w:t>
      </w:r>
      <w:r w:rsidR="00815C71">
        <w:rPr>
          <w:rFonts w:ascii="Calibri" w:hAnsi="Calibri" w:cs="Calibri"/>
          <w:szCs w:val="24"/>
        </w:rPr>
        <w:tab/>
      </w:r>
      <w:r w:rsidR="00A378DF" w:rsidRPr="00320740">
        <w:rPr>
          <w:rFonts w:ascii="Calibri" w:hAnsi="Calibri" w:cs="Calibri"/>
          <w:snapToGrid/>
          <w:szCs w:val="24"/>
        </w:rPr>
        <w:t>University of Florida</w:t>
      </w:r>
    </w:p>
    <w:p w14:paraId="73559CA1"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Revenue Team, Contracts &amp; Grants Accounting</w:t>
      </w:r>
      <w:r w:rsidR="00815C71">
        <w:rPr>
          <w:rFonts w:ascii="Calibri" w:hAnsi="Calibri" w:cs="Calibri"/>
          <w:snapToGrid/>
          <w:szCs w:val="24"/>
        </w:rPr>
        <w:tab/>
      </w:r>
      <w:r w:rsidR="00815C71">
        <w:rPr>
          <w:rFonts w:ascii="Calibri" w:hAnsi="Calibri" w:cs="Calibri"/>
          <w:snapToGrid/>
          <w:szCs w:val="24"/>
        </w:rPr>
        <w:tab/>
      </w:r>
      <w:r w:rsidRPr="00D76063">
        <w:rPr>
          <w:rFonts w:ascii="Calibri" w:hAnsi="Calibri" w:cs="Calibri"/>
          <w:snapToGrid/>
          <w:szCs w:val="24"/>
        </w:rPr>
        <w:t xml:space="preserve">33 </w:t>
      </w:r>
      <w:proofErr w:type="spellStart"/>
      <w:r w:rsidRPr="00D76063">
        <w:rPr>
          <w:rFonts w:ascii="Calibri" w:hAnsi="Calibri" w:cs="Calibri"/>
          <w:snapToGrid/>
          <w:szCs w:val="24"/>
        </w:rPr>
        <w:t>Tigert</w:t>
      </w:r>
      <w:proofErr w:type="spellEnd"/>
      <w:r w:rsidRPr="00D76063">
        <w:rPr>
          <w:rFonts w:ascii="Calibri" w:hAnsi="Calibri" w:cs="Calibri"/>
          <w:snapToGrid/>
          <w:szCs w:val="24"/>
        </w:rPr>
        <w:t xml:space="preserve"> Hall</w:t>
      </w:r>
    </w:p>
    <w:p w14:paraId="3666C69F"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PO Box 113001</w:t>
      </w:r>
    </w:p>
    <w:p w14:paraId="1FDE9E9A"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r w:rsidRPr="00D76063">
        <w:rPr>
          <w:rFonts w:ascii="Calibri" w:hAnsi="Calibri" w:cs="Calibri"/>
          <w:snapToGrid/>
          <w:szCs w:val="24"/>
        </w:rPr>
        <w:t>Gainesville, FL 32611</w:t>
      </w:r>
    </w:p>
    <w:p w14:paraId="3A772F72"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proofErr w:type="gramStart"/>
      <w:r w:rsidRPr="00D76063">
        <w:rPr>
          <w:rFonts w:ascii="Calibri" w:hAnsi="Calibri" w:cs="Calibri"/>
          <w:snapToGrid/>
          <w:szCs w:val="24"/>
        </w:rPr>
        <w:t>e-mail</w:t>
      </w:r>
      <w:proofErr w:type="gramEnd"/>
      <w:r w:rsidRPr="00D76063">
        <w:rPr>
          <w:rFonts w:ascii="Calibri" w:hAnsi="Calibri" w:cs="Calibri"/>
          <w:snapToGrid/>
          <w:szCs w:val="24"/>
        </w:rPr>
        <w:t xml:space="preserve">: </w:t>
      </w:r>
      <w:hyperlink r:id="rId9" w:history="1">
        <w:r w:rsidRPr="00D76063">
          <w:rPr>
            <w:rStyle w:val="Hyperlink"/>
            <w:rFonts w:ascii="Calibri" w:hAnsi="Calibri" w:cs="Calibri"/>
            <w:snapToGrid/>
            <w:szCs w:val="24"/>
          </w:rPr>
          <w:t>cgrevenue@admin.ufl.edu</w:t>
        </w:r>
      </w:hyperlink>
    </w:p>
    <w:p w14:paraId="0963F66B" w14:textId="77777777" w:rsidR="00D76063" w:rsidRPr="00D76063" w:rsidRDefault="00D76063" w:rsidP="00D76063">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proofErr w:type="gramStart"/>
      <w:r w:rsidRPr="00D76063">
        <w:rPr>
          <w:rFonts w:ascii="Calibri" w:hAnsi="Calibri" w:cs="Calibri"/>
          <w:snapToGrid/>
          <w:szCs w:val="24"/>
        </w:rPr>
        <w:t>phone</w:t>
      </w:r>
      <w:proofErr w:type="gramEnd"/>
      <w:r w:rsidRPr="00D76063">
        <w:rPr>
          <w:rFonts w:ascii="Calibri" w:hAnsi="Calibri" w:cs="Calibri"/>
          <w:snapToGrid/>
          <w:szCs w:val="24"/>
        </w:rPr>
        <w:t>: 352-392-1235</w:t>
      </w:r>
    </w:p>
    <w:p w14:paraId="5AF11DB8" w14:textId="77777777" w:rsidR="00320740" w:rsidRPr="00320740" w:rsidRDefault="00815C71" w:rsidP="001209DC">
      <w:pPr>
        <w:widowControl/>
        <w:tabs>
          <w:tab w:val="left" w:pos="-1440"/>
        </w:tabs>
        <w:ind w:left="4050" w:hanging="720"/>
        <w:jc w:val="both"/>
        <w:rPr>
          <w:rFonts w:ascii="Calibri" w:hAnsi="Calibri" w:cs="Calibri"/>
          <w:snapToGrid/>
          <w:szCs w:val="24"/>
        </w:rPr>
      </w:pPr>
      <w:r>
        <w:rPr>
          <w:rFonts w:ascii="Calibri" w:hAnsi="Calibri" w:cs="Calibri"/>
          <w:snapToGrid/>
          <w:szCs w:val="24"/>
        </w:rPr>
        <w:tab/>
      </w:r>
      <w:r>
        <w:rPr>
          <w:rFonts w:ascii="Calibri" w:hAnsi="Calibri" w:cs="Calibri"/>
          <w:snapToGrid/>
          <w:szCs w:val="24"/>
        </w:rPr>
        <w:tab/>
      </w:r>
    </w:p>
    <w:p w14:paraId="6F0DF42F" w14:textId="78850DD0" w:rsidR="009A6D5E" w:rsidRPr="00320740" w:rsidRDefault="00C41782" w:rsidP="001209DC">
      <w:pPr>
        <w:widowControl/>
        <w:tabs>
          <w:tab w:val="left" w:pos="-1440"/>
        </w:tabs>
        <w:ind w:left="720" w:hanging="720"/>
        <w:jc w:val="both"/>
        <w:rPr>
          <w:rFonts w:ascii="Calibri" w:hAnsi="Calibri" w:cs="Calibri"/>
          <w:szCs w:val="24"/>
        </w:rPr>
      </w:pPr>
      <w:r w:rsidRPr="00320740">
        <w:rPr>
          <w:rFonts w:ascii="Calibri" w:hAnsi="Calibri" w:cs="Calibri"/>
          <w:snapToGrid/>
          <w:szCs w:val="24"/>
        </w:rPr>
        <w:tab/>
      </w:r>
      <w:r w:rsidR="009A6D5E" w:rsidRPr="00320740">
        <w:rPr>
          <w:rFonts w:ascii="Calibri" w:hAnsi="Calibri" w:cs="Calibri"/>
          <w:snapToGrid/>
          <w:szCs w:val="24"/>
        </w:rPr>
        <w:t xml:space="preserve">Sponsor shall include the </w:t>
      </w:r>
      <w:r w:rsidRPr="00320740">
        <w:rPr>
          <w:rFonts w:ascii="Calibri" w:hAnsi="Calibri" w:cs="Calibri"/>
          <w:snapToGrid/>
          <w:szCs w:val="24"/>
        </w:rPr>
        <w:t>UF</w:t>
      </w:r>
      <w:r w:rsidR="009A6D5E" w:rsidRPr="00320740">
        <w:rPr>
          <w:rFonts w:ascii="Calibri" w:hAnsi="Calibri" w:cs="Calibri"/>
          <w:snapToGrid/>
          <w:szCs w:val="24"/>
        </w:rPr>
        <w:t xml:space="preserve"> Project number</w:t>
      </w:r>
      <w:r w:rsidRPr="00320740">
        <w:rPr>
          <w:rFonts w:ascii="Calibri" w:hAnsi="Calibri" w:cs="Calibri"/>
          <w:snapToGrid/>
          <w:szCs w:val="24"/>
        </w:rPr>
        <w:t>, if known,</w:t>
      </w:r>
      <w:r w:rsidR="00F23F17">
        <w:rPr>
          <w:rFonts w:ascii="Calibri" w:hAnsi="Calibri" w:cs="Calibri"/>
          <w:snapToGrid/>
          <w:szCs w:val="24"/>
        </w:rPr>
        <w:t xml:space="preserve"> on all billing</w:t>
      </w:r>
      <w:r w:rsidR="009A6D5E" w:rsidRPr="00320740">
        <w:rPr>
          <w:rFonts w:ascii="Calibri" w:hAnsi="Calibri" w:cs="Calibri"/>
          <w:snapToGrid/>
          <w:szCs w:val="24"/>
        </w:rPr>
        <w:t xml:space="preserve"> correspondence.</w:t>
      </w:r>
    </w:p>
    <w:p w14:paraId="055D8ED6" w14:textId="77777777" w:rsidR="008E3F16" w:rsidRDefault="008E3F16" w:rsidP="001209DC">
      <w:pPr>
        <w:jc w:val="both"/>
        <w:rPr>
          <w:rFonts w:ascii="Calibri" w:hAnsi="Calibri" w:cs="Calibri"/>
          <w:b/>
          <w:caps/>
          <w:szCs w:val="24"/>
        </w:rPr>
      </w:pPr>
    </w:p>
    <w:p w14:paraId="713D609C" w14:textId="2F80EE22" w:rsidR="00726889" w:rsidRPr="00D55A0E" w:rsidRDefault="00F23F17" w:rsidP="001209DC">
      <w:pPr>
        <w:jc w:val="both"/>
        <w:rPr>
          <w:rFonts w:ascii="Calibri" w:hAnsi="Calibri" w:cs="Calibri"/>
          <w:caps/>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4</w:t>
      </w:r>
      <w:r w:rsidR="00565B35" w:rsidRPr="00D55A0E">
        <w:rPr>
          <w:rFonts w:ascii="Calibri" w:hAnsi="Calibri" w:cs="Calibri"/>
          <w:b/>
          <w:caps/>
          <w:szCs w:val="24"/>
        </w:rPr>
        <w:t xml:space="preserve"> </w:t>
      </w:r>
      <w:r w:rsidR="006D7DE3" w:rsidRPr="00D55A0E">
        <w:rPr>
          <w:rFonts w:ascii="Calibri" w:hAnsi="Calibri" w:cs="Calibri"/>
          <w:b/>
          <w:caps/>
          <w:szCs w:val="24"/>
        </w:rPr>
        <w:t>–</w:t>
      </w:r>
      <w:r w:rsidR="00565B35" w:rsidRPr="00D55A0E">
        <w:rPr>
          <w:rFonts w:ascii="Calibri" w:hAnsi="Calibri" w:cs="Calibri"/>
          <w:b/>
          <w:caps/>
          <w:szCs w:val="24"/>
        </w:rPr>
        <w:t xml:space="preserve"> Publications</w:t>
      </w:r>
      <w:r w:rsidR="00055183" w:rsidRPr="00D55A0E">
        <w:rPr>
          <w:rFonts w:ascii="Calibri" w:hAnsi="Calibri" w:cs="Calibri"/>
          <w:b/>
          <w:caps/>
          <w:szCs w:val="24"/>
        </w:rPr>
        <w:t>; Confidential Information; Proprietary Materials</w:t>
      </w:r>
    </w:p>
    <w:p w14:paraId="5AB03BB4" w14:textId="77777777" w:rsidR="00726889" w:rsidRPr="00D55A0E" w:rsidRDefault="00726889" w:rsidP="001209DC">
      <w:pPr>
        <w:jc w:val="both"/>
        <w:rPr>
          <w:rFonts w:ascii="Calibri" w:hAnsi="Calibri" w:cs="Calibri"/>
          <w:szCs w:val="24"/>
        </w:rPr>
      </w:pPr>
    </w:p>
    <w:p w14:paraId="35EF4C1F" w14:textId="77777777" w:rsidR="00726889" w:rsidRPr="00D55A0E" w:rsidRDefault="007457B3" w:rsidP="001209DC">
      <w:pPr>
        <w:jc w:val="both"/>
        <w:rPr>
          <w:rFonts w:ascii="Calibri" w:hAnsi="Calibri" w:cs="Calibri"/>
          <w:szCs w:val="24"/>
        </w:rPr>
      </w:pPr>
      <w:r w:rsidRPr="00D55A0E">
        <w:rPr>
          <w:rFonts w:ascii="Calibri" w:hAnsi="Calibri" w:cs="Calibri"/>
          <w:szCs w:val="24"/>
        </w:rPr>
        <w:t>4.</w:t>
      </w:r>
      <w:r w:rsidR="00726889" w:rsidRPr="00D55A0E">
        <w:rPr>
          <w:rFonts w:ascii="Calibri" w:hAnsi="Calibri" w:cs="Calibri"/>
          <w:szCs w:val="24"/>
        </w:rPr>
        <w:t>1</w:t>
      </w:r>
      <w:r w:rsidR="00726889" w:rsidRPr="00D55A0E">
        <w:rPr>
          <w:rFonts w:ascii="Calibri" w:hAnsi="Calibri" w:cs="Calibri"/>
          <w:szCs w:val="24"/>
        </w:rPr>
        <w:tab/>
      </w:r>
      <w:r w:rsidR="00726889" w:rsidRPr="00D55A0E">
        <w:rPr>
          <w:rFonts w:ascii="Calibri" w:hAnsi="Calibri" w:cs="Calibri"/>
          <w:szCs w:val="24"/>
          <w:u w:val="single"/>
        </w:rPr>
        <w:t>Publications</w:t>
      </w:r>
      <w:r w:rsidR="00726889" w:rsidRPr="00D55A0E">
        <w:rPr>
          <w:rFonts w:ascii="Calibri" w:hAnsi="Calibri" w:cs="Calibri"/>
          <w:szCs w:val="24"/>
        </w:rPr>
        <w:t>.</w:t>
      </w:r>
    </w:p>
    <w:p w14:paraId="38481209" w14:textId="77777777" w:rsidR="00815C71" w:rsidRPr="00D55A0E" w:rsidRDefault="00815C71" w:rsidP="001209DC">
      <w:pPr>
        <w:widowControl/>
        <w:jc w:val="both"/>
        <w:rPr>
          <w:rFonts w:ascii="Calibri" w:hAnsi="Calibri" w:cs="Calibri"/>
          <w:b/>
          <w:szCs w:val="24"/>
        </w:rPr>
      </w:pPr>
    </w:p>
    <w:p w14:paraId="3FE8B5C4" w14:textId="6D4904B3" w:rsidR="00EF29ED" w:rsidRPr="00D55A0E" w:rsidRDefault="00A378DF" w:rsidP="001209DC">
      <w:pPr>
        <w:widowControl/>
        <w:numPr>
          <w:ilvl w:val="0"/>
          <w:numId w:val="3"/>
        </w:numPr>
        <w:ind w:left="720" w:firstLine="0"/>
        <w:jc w:val="both"/>
        <w:rPr>
          <w:rFonts w:ascii="Calibri" w:hAnsi="Calibri" w:cs="Calibri"/>
          <w:szCs w:val="24"/>
        </w:rPr>
      </w:pPr>
      <w:r w:rsidRPr="00D55A0E">
        <w:rPr>
          <w:rFonts w:ascii="Calibri" w:hAnsi="Calibri" w:cs="Calibri"/>
          <w:szCs w:val="24"/>
          <w:u w:val="single"/>
        </w:rPr>
        <w:t>Policy</w:t>
      </w:r>
      <w:r w:rsidRPr="00D55A0E">
        <w:rPr>
          <w:rFonts w:ascii="Calibri" w:hAnsi="Calibri" w:cs="Calibri"/>
          <w:szCs w:val="24"/>
        </w:rPr>
        <w:t xml:space="preserve">.  </w:t>
      </w:r>
      <w:r w:rsidR="0021008F" w:rsidRPr="00D55A0E">
        <w:rPr>
          <w:rFonts w:ascii="Calibri" w:hAnsi="Calibri" w:cs="Calibri"/>
          <w:szCs w:val="24"/>
        </w:rPr>
        <w:t>U</w:t>
      </w:r>
      <w:r w:rsidR="00BB4708" w:rsidRPr="00D55A0E">
        <w:rPr>
          <w:rFonts w:ascii="Calibri" w:hAnsi="Calibri" w:cs="Calibri"/>
          <w:szCs w:val="24"/>
        </w:rPr>
        <w:t>nder University policy</w:t>
      </w:r>
      <w:r w:rsidR="00CC4CF5">
        <w:rPr>
          <w:rFonts w:ascii="Calibri" w:hAnsi="Calibri" w:cs="Calibri"/>
          <w:szCs w:val="24"/>
        </w:rPr>
        <w:t>,</w:t>
      </w:r>
      <w:r w:rsidR="00BB4708" w:rsidRPr="00D55A0E">
        <w:rPr>
          <w:rFonts w:ascii="Calibri" w:hAnsi="Calibri" w:cs="Calibri"/>
          <w:szCs w:val="24"/>
        </w:rPr>
        <w:t xml:space="preserve"> </w:t>
      </w:r>
      <w:r w:rsidR="00B7774A">
        <w:rPr>
          <w:rFonts w:ascii="Calibri" w:hAnsi="Calibri" w:cs="Calibri"/>
          <w:szCs w:val="24"/>
        </w:rPr>
        <w:t xml:space="preserve">University researchers must have the freedom to publish research results in </w:t>
      </w:r>
      <w:r w:rsidR="00B7774A" w:rsidRPr="00D55A0E">
        <w:rPr>
          <w:rFonts w:ascii="Calibri" w:hAnsi="Calibri" w:cs="Calibri"/>
          <w:szCs w:val="24"/>
        </w:rPr>
        <w:t>journals, theses</w:t>
      </w:r>
      <w:r w:rsidR="00B7774A">
        <w:rPr>
          <w:rFonts w:ascii="Calibri" w:hAnsi="Calibri" w:cs="Calibri"/>
          <w:szCs w:val="24"/>
        </w:rPr>
        <w:t>,</w:t>
      </w:r>
      <w:r w:rsidR="00B7774A" w:rsidRPr="00D55A0E">
        <w:rPr>
          <w:rFonts w:ascii="Calibri" w:hAnsi="Calibri" w:cs="Calibri"/>
          <w:szCs w:val="24"/>
        </w:rPr>
        <w:t xml:space="preserve"> or dissertations</w:t>
      </w:r>
      <w:r w:rsidR="00B7774A">
        <w:rPr>
          <w:rFonts w:ascii="Calibri" w:hAnsi="Calibri" w:cs="Calibri"/>
          <w:szCs w:val="24"/>
        </w:rPr>
        <w:t xml:space="preserve"> and </w:t>
      </w:r>
      <w:r w:rsidR="00BB4708" w:rsidRPr="00D55A0E">
        <w:rPr>
          <w:rFonts w:ascii="Calibri" w:hAnsi="Calibri" w:cs="Calibri"/>
          <w:szCs w:val="24"/>
        </w:rPr>
        <w:t xml:space="preserve">present </w:t>
      </w:r>
      <w:r w:rsidR="00B7774A">
        <w:rPr>
          <w:rFonts w:ascii="Calibri" w:hAnsi="Calibri" w:cs="Calibri"/>
          <w:szCs w:val="24"/>
        </w:rPr>
        <w:t xml:space="preserve">the results </w:t>
      </w:r>
      <w:r w:rsidR="00BB4708" w:rsidRPr="00D55A0E">
        <w:rPr>
          <w:rFonts w:ascii="Calibri" w:hAnsi="Calibri" w:cs="Calibri"/>
          <w:szCs w:val="24"/>
        </w:rPr>
        <w:t>at symposia or professional meetings</w:t>
      </w:r>
      <w:r w:rsidR="0021008F" w:rsidRPr="00D55A0E">
        <w:rPr>
          <w:rFonts w:ascii="Calibri" w:hAnsi="Calibri" w:cs="Calibri"/>
          <w:szCs w:val="24"/>
        </w:rPr>
        <w:t>.</w:t>
      </w:r>
      <w:r w:rsidR="00947D63" w:rsidRPr="00D55A0E">
        <w:rPr>
          <w:rFonts w:ascii="Calibri" w:hAnsi="Calibri" w:cs="Calibri"/>
          <w:szCs w:val="24"/>
        </w:rPr>
        <w:t xml:space="preserve">  H</w:t>
      </w:r>
      <w:r w:rsidR="00BB4708" w:rsidRPr="00D55A0E">
        <w:rPr>
          <w:rFonts w:ascii="Calibri" w:hAnsi="Calibri" w:cs="Calibri"/>
          <w:szCs w:val="24"/>
        </w:rPr>
        <w:t xml:space="preserve">owever, </w:t>
      </w:r>
      <w:r w:rsidR="00652B0F">
        <w:rPr>
          <w:rFonts w:ascii="Calibri" w:hAnsi="Calibri" w:cs="Calibri"/>
          <w:szCs w:val="24"/>
        </w:rPr>
        <w:t>at least thirty (30) days prior to any submission for publication or presentation</w:t>
      </w:r>
      <w:r w:rsidR="00B7774A">
        <w:rPr>
          <w:rFonts w:ascii="Calibri" w:hAnsi="Calibri" w:cs="Calibri"/>
          <w:szCs w:val="24"/>
        </w:rPr>
        <w:t xml:space="preserve">, </w:t>
      </w:r>
      <w:r w:rsidR="00947D63" w:rsidRPr="00D55A0E">
        <w:rPr>
          <w:rFonts w:ascii="Calibri" w:hAnsi="Calibri" w:cs="Calibri"/>
          <w:szCs w:val="24"/>
        </w:rPr>
        <w:t xml:space="preserve">University researchers </w:t>
      </w:r>
      <w:r w:rsidR="00B7774A">
        <w:rPr>
          <w:rFonts w:ascii="Calibri" w:hAnsi="Calibri" w:cs="Calibri"/>
          <w:szCs w:val="24"/>
        </w:rPr>
        <w:t>will</w:t>
      </w:r>
      <w:r w:rsidR="00B7774A" w:rsidRPr="00D55A0E">
        <w:rPr>
          <w:rFonts w:ascii="Calibri" w:hAnsi="Calibri" w:cs="Calibri"/>
          <w:szCs w:val="24"/>
        </w:rPr>
        <w:t xml:space="preserve"> </w:t>
      </w:r>
      <w:r w:rsidR="00947D63" w:rsidRPr="00D55A0E">
        <w:rPr>
          <w:rFonts w:ascii="Calibri" w:hAnsi="Calibri" w:cs="Calibri"/>
          <w:szCs w:val="24"/>
        </w:rPr>
        <w:t xml:space="preserve">provide </w:t>
      </w:r>
      <w:r w:rsidR="00BB4708" w:rsidRPr="00D55A0E">
        <w:rPr>
          <w:rFonts w:ascii="Calibri" w:hAnsi="Calibri" w:cs="Calibri"/>
          <w:szCs w:val="24"/>
        </w:rPr>
        <w:t xml:space="preserve">Sponsor copies of </w:t>
      </w:r>
      <w:r w:rsidR="00652B0F">
        <w:rPr>
          <w:rFonts w:ascii="Calibri" w:hAnsi="Calibri" w:cs="Calibri"/>
          <w:szCs w:val="24"/>
        </w:rPr>
        <w:t>the</w:t>
      </w:r>
      <w:r w:rsidR="00652B0F" w:rsidRPr="00D55A0E">
        <w:rPr>
          <w:rFonts w:ascii="Calibri" w:hAnsi="Calibri" w:cs="Calibri"/>
          <w:szCs w:val="24"/>
        </w:rPr>
        <w:t xml:space="preserve"> </w:t>
      </w:r>
      <w:r w:rsidR="00BB4708" w:rsidRPr="00D55A0E">
        <w:rPr>
          <w:rFonts w:ascii="Calibri" w:hAnsi="Calibri" w:cs="Calibri"/>
          <w:szCs w:val="24"/>
        </w:rPr>
        <w:t xml:space="preserve">proposed publication or presentation </w:t>
      </w:r>
      <w:r w:rsidR="00947D63" w:rsidRPr="00D55A0E">
        <w:rPr>
          <w:rFonts w:ascii="Calibri" w:hAnsi="Calibri" w:cs="Calibri"/>
          <w:szCs w:val="24"/>
        </w:rPr>
        <w:t xml:space="preserve">to allow Sponsor to determine whether </w:t>
      </w:r>
      <w:r w:rsidR="0021008F" w:rsidRPr="00D55A0E">
        <w:rPr>
          <w:rFonts w:ascii="Calibri" w:hAnsi="Calibri" w:cs="Calibri"/>
          <w:szCs w:val="24"/>
        </w:rPr>
        <w:t>patentable subject matter</w:t>
      </w:r>
      <w:r w:rsidR="00947D63" w:rsidRPr="00D55A0E">
        <w:rPr>
          <w:rFonts w:ascii="Calibri" w:hAnsi="Calibri" w:cs="Calibri"/>
          <w:szCs w:val="24"/>
        </w:rPr>
        <w:t xml:space="preserve"> or Sponsor</w:t>
      </w:r>
      <w:r w:rsidR="0021008F" w:rsidRPr="00D55A0E">
        <w:rPr>
          <w:rFonts w:ascii="Calibri" w:hAnsi="Calibri" w:cs="Calibri"/>
          <w:szCs w:val="24"/>
        </w:rPr>
        <w:t>’</w:t>
      </w:r>
      <w:r w:rsidR="00947D63" w:rsidRPr="00D55A0E">
        <w:rPr>
          <w:rFonts w:ascii="Calibri" w:hAnsi="Calibri" w:cs="Calibri"/>
          <w:szCs w:val="24"/>
        </w:rPr>
        <w:t xml:space="preserve">s </w:t>
      </w:r>
      <w:r w:rsidR="0021008F" w:rsidRPr="00D55A0E">
        <w:rPr>
          <w:rFonts w:ascii="Calibri" w:hAnsi="Calibri" w:cs="Calibri"/>
          <w:szCs w:val="24"/>
        </w:rPr>
        <w:t>C</w:t>
      </w:r>
      <w:r w:rsidR="00947D63" w:rsidRPr="00D55A0E">
        <w:rPr>
          <w:rFonts w:ascii="Calibri" w:hAnsi="Calibri" w:cs="Calibri"/>
          <w:szCs w:val="24"/>
        </w:rPr>
        <w:t xml:space="preserve">onfidential </w:t>
      </w:r>
      <w:r w:rsidR="0021008F" w:rsidRPr="00D55A0E">
        <w:rPr>
          <w:rFonts w:ascii="Calibri" w:hAnsi="Calibri" w:cs="Calibri"/>
          <w:szCs w:val="24"/>
        </w:rPr>
        <w:t>I</w:t>
      </w:r>
      <w:r w:rsidR="00947D63" w:rsidRPr="00D55A0E">
        <w:rPr>
          <w:rFonts w:ascii="Calibri" w:hAnsi="Calibri" w:cs="Calibri"/>
          <w:szCs w:val="24"/>
        </w:rPr>
        <w:t xml:space="preserve">nformation </w:t>
      </w:r>
      <w:r w:rsidR="0021008F" w:rsidRPr="00D55A0E">
        <w:rPr>
          <w:rFonts w:ascii="Calibri" w:hAnsi="Calibri" w:cs="Calibri"/>
          <w:szCs w:val="24"/>
        </w:rPr>
        <w:t xml:space="preserve">(defined in </w:t>
      </w:r>
      <w:r w:rsidR="00F23F17">
        <w:rPr>
          <w:rFonts w:ascii="Calibri" w:hAnsi="Calibri" w:cs="Calibri"/>
          <w:szCs w:val="24"/>
        </w:rPr>
        <w:t>Subsection</w:t>
      </w:r>
      <w:r w:rsidR="0021008F" w:rsidRPr="00D55A0E">
        <w:rPr>
          <w:rFonts w:ascii="Calibri" w:hAnsi="Calibri" w:cs="Calibri"/>
          <w:szCs w:val="24"/>
        </w:rPr>
        <w:t xml:space="preserve"> 4.2(a)) </w:t>
      </w:r>
      <w:r w:rsidR="00947D63" w:rsidRPr="00D55A0E">
        <w:rPr>
          <w:rFonts w:ascii="Calibri" w:hAnsi="Calibri" w:cs="Calibri"/>
          <w:szCs w:val="24"/>
        </w:rPr>
        <w:t>would be disclosed</w:t>
      </w:r>
      <w:r w:rsidR="00BB4708" w:rsidRPr="00D55A0E">
        <w:rPr>
          <w:rFonts w:ascii="Calibri" w:hAnsi="Calibri" w:cs="Calibri"/>
          <w:szCs w:val="24"/>
        </w:rPr>
        <w:t>.</w:t>
      </w:r>
    </w:p>
    <w:p w14:paraId="5D91F984" w14:textId="77777777" w:rsidR="00EF29ED" w:rsidRPr="00D55A0E" w:rsidRDefault="00EF29ED" w:rsidP="001209DC">
      <w:pPr>
        <w:widowControl/>
        <w:ind w:left="720" w:hanging="720"/>
        <w:jc w:val="both"/>
        <w:rPr>
          <w:rFonts w:ascii="Calibri" w:hAnsi="Calibri" w:cs="Calibri"/>
          <w:szCs w:val="24"/>
        </w:rPr>
      </w:pPr>
    </w:p>
    <w:p w14:paraId="441E2A93" w14:textId="77777777" w:rsidR="00BB4708" w:rsidRPr="00D55A0E" w:rsidRDefault="00726889" w:rsidP="001209DC">
      <w:pPr>
        <w:widowControl/>
        <w:ind w:left="720"/>
        <w:jc w:val="both"/>
        <w:rPr>
          <w:rFonts w:ascii="Calibri" w:hAnsi="Calibri" w:cs="Calibri"/>
          <w:szCs w:val="24"/>
        </w:rPr>
      </w:pPr>
      <w:r w:rsidRPr="00D55A0E">
        <w:rPr>
          <w:rFonts w:ascii="Calibri" w:hAnsi="Calibri" w:cs="Calibri"/>
          <w:szCs w:val="24"/>
        </w:rPr>
        <w:t>(b)</w:t>
      </w:r>
      <w:r w:rsidR="00EF29ED" w:rsidRPr="00D55A0E">
        <w:rPr>
          <w:rFonts w:ascii="Calibri" w:hAnsi="Calibri" w:cs="Calibri"/>
          <w:szCs w:val="24"/>
        </w:rPr>
        <w:tab/>
      </w:r>
      <w:r w:rsidR="00A378DF" w:rsidRPr="00D55A0E">
        <w:rPr>
          <w:rFonts w:ascii="Calibri" w:hAnsi="Calibri" w:cs="Calibri"/>
          <w:szCs w:val="24"/>
          <w:u w:val="single"/>
        </w:rPr>
        <w:t>Patentable Subject Matter</w:t>
      </w:r>
      <w:r w:rsidR="00A378DF" w:rsidRPr="00D55A0E">
        <w:rPr>
          <w:rFonts w:ascii="Calibri" w:hAnsi="Calibri" w:cs="Calibri"/>
          <w:szCs w:val="24"/>
        </w:rPr>
        <w:t xml:space="preserve">.  </w:t>
      </w:r>
      <w:r w:rsidR="00947D63" w:rsidRPr="00D55A0E">
        <w:rPr>
          <w:rFonts w:ascii="Calibri" w:hAnsi="Calibri" w:cs="Calibri"/>
          <w:szCs w:val="24"/>
        </w:rPr>
        <w:t xml:space="preserve">If </w:t>
      </w:r>
      <w:r w:rsidR="00BB4708" w:rsidRPr="00D55A0E">
        <w:rPr>
          <w:rFonts w:ascii="Calibri" w:hAnsi="Calibri" w:cs="Calibri"/>
          <w:szCs w:val="24"/>
        </w:rPr>
        <w:t xml:space="preserve">Sponsor </w:t>
      </w:r>
      <w:r w:rsidR="00947D63" w:rsidRPr="00D55A0E">
        <w:rPr>
          <w:rFonts w:ascii="Calibri" w:hAnsi="Calibri" w:cs="Calibri"/>
          <w:szCs w:val="24"/>
        </w:rPr>
        <w:t xml:space="preserve">determines within </w:t>
      </w:r>
      <w:r w:rsidR="00BB4708" w:rsidRPr="00D55A0E">
        <w:rPr>
          <w:rFonts w:ascii="Calibri" w:hAnsi="Calibri" w:cs="Calibri"/>
          <w:szCs w:val="24"/>
        </w:rPr>
        <w:t xml:space="preserve">thirty (30) days after receipt of </w:t>
      </w:r>
      <w:r w:rsidR="00947D63" w:rsidRPr="00D55A0E">
        <w:rPr>
          <w:rFonts w:ascii="Calibri" w:hAnsi="Calibri" w:cs="Calibri"/>
          <w:szCs w:val="24"/>
        </w:rPr>
        <w:t xml:space="preserve">the </w:t>
      </w:r>
      <w:r w:rsidR="00827990" w:rsidRPr="00D55A0E">
        <w:rPr>
          <w:rFonts w:ascii="Calibri" w:hAnsi="Calibri" w:cs="Calibri"/>
          <w:szCs w:val="24"/>
        </w:rPr>
        <w:t>copies that</w:t>
      </w:r>
      <w:r w:rsidR="00947D63" w:rsidRPr="00D55A0E">
        <w:rPr>
          <w:rFonts w:ascii="Calibri" w:hAnsi="Calibri" w:cs="Calibri"/>
          <w:szCs w:val="24"/>
        </w:rPr>
        <w:t xml:space="preserve"> the</w:t>
      </w:r>
      <w:r w:rsidR="00BB4708" w:rsidRPr="00D55A0E">
        <w:rPr>
          <w:rFonts w:ascii="Calibri" w:hAnsi="Calibri" w:cs="Calibri"/>
          <w:szCs w:val="24"/>
        </w:rPr>
        <w:t xml:space="preserve"> proposed presentation or publication </w:t>
      </w:r>
      <w:r w:rsidR="00947D63" w:rsidRPr="00D55A0E">
        <w:rPr>
          <w:rFonts w:ascii="Calibri" w:hAnsi="Calibri" w:cs="Calibri"/>
          <w:szCs w:val="24"/>
        </w:rPr>
        <w:t xml:space="preserve">contains </w:t>
      </w:r>
      <w:r w:rsidR="00BB4708" w:rsidRPr="00D55A0E">
        <w:rPr>
          <w:rFonts w:ascii="Calibri" w:hAnsi="Calibri" w:cs="Calibri"/>
          <w:szCs w:val="24"/>
        </w:rPr>
        <w:t>patentable subject matter which needs protection</w:t>
      </w:r>
      <w:r w:rsidR="00947D63" w:rsidRPr="00D55A0E">
        <w:rPr>
          <w:rFonts w:ascii="Calibri" w:hAnsi="Calibri" w:cs="Calibri"/>
          <w:szCs w:val="24"/>
        </w:rPr>
        <w:t>, the r</w:t>
      </w:r>
      <w:r w:rsidR="00BB4708" w:rsidRPr="00D55A0E">
        <w:rPr>
          <w:rFonts w:ascii="Calibri" w:hAnsi="Calibri" w:cs="Calibri"/>
          <w:szCs w:val="24"/>
        </w:rPr>
        <w:t xml:space="preserve">esearcher(s) shall refrain from making </w:t>
      </w:r>
      <w:r w:rsidR="00947D63" w:rsidRPr="00D55A0E">
        <w:rPr>
          <w:rFonts w:ascii="Calibri" w:hAnsi="Calibri" w:cs="Calibri"/>
          <w:szCs w:val="24"/>
        </w:rPr>
        <w:t xml:space="preserve">the presentation or </w:t>
      </w:r>
      <w:r w:rsidR="00BB4708" w:rsidRPr="00D55A0E">
        <w:rPr>
          <w:rFonts w:ascii="Calibri" w:hAnsi="Calibri" w:cs="Calibri"/>
          <w:szCs w:val="24"/>
        </w:rPr>
        <w:t>publication for a maximum of three (3) months in order for University to file patent application(s).</w:t>
      </w:r>
    </w:p>
    <w:p w14:paraId="54541946" w14:textId="77777777" w:rsidR="00EF29ED" w:rsidRPr="00D55A0E" w:rsidRDefault="00EF29ED" w:rsidP="001209DC">
      <w:pPr>
        <w:widowControl/>
        <w:ind w:hanging="720"/>
        <w:jc w:val="both"/>
        <w:rPr>
          <w:rFonts w:ascii="Calibri" w:hAnsi="Calibri" w:cs="Calibri"/>
          <w:szCs w:val="24"/>
        </w:rPr>
      </w:pPr>
    </w:p>
    <w:p w14:paraId="395A8465" w14:textId="65270D56" w:rsidR="004C6080" w:rsidRPr="00D55A0E" w:rsidRDefault="00726889" w:rsidP="001209DC">
      <w:pPr>
        <w:ind w:left="720"/>
        <w:jc w:val="both"/>
        <w:rPr>
          <w:rFonts w:ascii="Calibri" w:hAnsi="Calibri" w:cs="Calibri"/>
          <w:szCs w:val="24"/>
        </w:rPr>
      </w:pPr>
      <w:r w:rsidRPr="00D55A0E">
        <w:rPr>
          <w:rFonts w:ascii="Calibri" w:hAnsi="Calibri" w:cs="Calibri"/>
          <w:szCs w:val="24"/>
        </w:rPr>
        <w:t>(c)</w:t>
      </w:r>
      <w:r w:rsidR="00EF29ED" w:rsidRPr="00D55A0E">
        <w:rPr>
          <w:rFonts w:ascii="Calibri" w:hAnsi="Calibri" w:cs="Calibri"/>
          <w:szCs w:val="24"/>
        </w:rPr>
        <w:tab/>
      </w:r>
      <w:r w:rsidR="00A378DF" w:rsidRPr="00D55A0E">
        <w:rPr>
          <w:rFonts w:ascii="Calibri" w:hAnsi="Calibri" w:cs="Calibri"/>
          <w:szCs w:val="24"/>
          <w:u w:val="single"/>
        </w:rPr>
        <w:t>Confidential Information</w:t>
      </w:r>
      <w:r w:rsidR="00A378DF" w:rsidRPr="00D55A0E">
        <w:rPr>
          <w:rFonts w:ascii="Calibri" w:hAnsi="Calibri" w:cs="Calibri"/>
          <w:szCs w:val="24"/>
        </w:rPr>
        <w:t xml:space="preserve">.  </w:t>
      </w:r>
      <w:r w:rsidR="004C6080" w:rsidRPr="00D55A0E">
        <w:rPr>
          <w:rFonts w:ascii="Calibri" w:hAnsi="Calibri" w:cs="Calibri"/>
          <w:szCs w:val="24"/>
        </w:rPr>
        <w:t xml:space="preserve">If Sponsor determines within thirty (30) days after receipt of the </w:t>
      </w:r>
      <w:r w:rsidR="00827990" w:rsidRPr="00D55A0E">
        <w:rPr>
          <w:rFonts w:ascii="Calibri" w:hAnsi="Calibri" w:cs="Calibri"/>
          <w:szCs w:val="24"/>
        </w:rPr>
        <w:t>copies that</w:t>
      </w:r>
      <w:r w:rsidR="004C6080" w:rsidRPr="00D55A0E">
        <w:rPr>
          <w:rFonts w:ascii="Calibri" w:hAnsi="Calibri" w:cs="Calibri"/>
          <w:szCs w:val="24"/>
        </w:rPr>
        <w:t xml:space="preserve"> the proposed presentation or publication contains Sponsor</w:t>
      </w:r>
      <w:r w:rsidR="0021008F" w:rsidRPr="00D55A0E">
        <w:rPr>
          <w:rFonts w:ascii="Calibri" w:hAnsi="Calibri" w:cs="Calibri"/>
          <w:szCs w:val="24"/>
        </w:rPr>
        <w:t>’</w:t>
      </w:r>
      <w:r w:rsidR="004C6080" w:rsidRPr="00D55A0E">
        <w:rPr>
          <w:rFonts w:ascii="Calibri" w:hAnsi="Calibri" w:cs="Calibri"/>
          <w:szCs w:val="24"/>
        </w:rPr>
        <w:t xml:space="preserve">s </w:t>
      </w:r>
      <w:r w:rsidR="00EB6BD9">
        <w:rPr>
          <w:rFonts w:ascii="Calibri" w:hAnsi="Calibri" w:cs="Calibri"/>
          <w:szCs w:val="24"/>
        </w:rPr>
        <w:t>C</w:t>
      </w:r>
      <w:r w:rsidR="004C6080" w:rsidRPr="00D55A0E">
        <w:rPr>
          <w:rFonts w:ascii="Calibri" w:hAnsi="Calibri" w:cs="Calibri"/>
          <w:szCs w:val="24"/>
        </w:rPr>
        <w:t xml:space="preserve">onfidential </w:t>
      </w:r>
      <w:r w:rsidR="00EB6BD9">
        <w:rPr>
          <w:rFonts w:ascii="Calibri" w:hAnsi="Calibri" w:cs="Calibri"/>
          <w:szCs w:val="24"/>
        </w:rPr>
        <w:t>I</w:t>
      </w:r>
      <w:r w:rsidR="004C6080" w:rsidRPr="00D55A0E">
        <w:rPr>
          <w:rFonts w:ascii="Calibri" w:hAnsi="Calibri" w:cs="Calibri"/>
          <w:szCs w:val="24"/>
        </w:rPr>
        <w:t>nformation, the researcher(s) shall delete Sponsor</w:t>
      </w:r>
      <w:r w:rsidR="0021008F" w:rsidRPr="00D55A0E">
        <w:rPr>
          <w:rFonts w:ascii="Calibri" w:hAnsi="Calibri" w:cs="Calibri"/>
          <w:szCs w:val="24"/>
        </w:rPr>
        <w:t>’</w:t>
      </w:r>
      <w:r w:rsidR="004C6080" w:rsidRPr="00D55A0E">
        <w:rPr>
          <w:rFonts w:ascii="Calibri" w:hAnsi="Calibri" w:cs="Calibri"/>
          <w:szCs w:val="24"/>
        </w:rPr>
        <w:t xml:space="preserve">s </w:t>
      </w:r>
      <w:r w:rsidR="00B46307">
        <w:rPr>
          <w:rFonts w:ascii="Calibri" w:hAnsi="Calibri" w:cs="Calibri"/>
          <w:szCs w:val="24"/>
        </w:rPr>
        <w:t>C</w:t>
      </w:r>
      <w:r w:rsidR="00B46307" w:rsidRPr="00D55A0E">
        <w:rPr>
          <w:rFonts w:ascii="Calibri" w:hAnsi="Calibri" w:cs="Calibri"/>
          <w:szCs w:val="24"/>
        </w:rPr>
        <w:t xml:space="preserve">onfidential </w:t>
      </w:r>
      <w:r w:rsidR="00B46307">
        <w:rPr>
          <w:rFonts w:ascii="Calibri" w:hAnsi="Calibri" w:cs="Calibri"/>
          <w:szCs w:val="24"/>
        </w:rPr>
        <w:t>I</w:t>
      </w:r>
      <w:r w:rsidR="00B46307" w:rsidRPr="00D55A0E">
        <w:rPr>
          <w:rFonts w:ascii="Calibri" w:hAnsi="Calibri" w:cs="Calibri"/>
          <w:szCs w:val="24"/>
        </w:rPr>
        <w:t>nformation</w:t>
      </w:r>
      <w:r w:rsidR="004C6080" w:rsidRPr="00D55A0E">
        <w:rPr>
          <w:rFonts w:ascii="Calibri" w:hAnsi="Calibri" w:cs="Calibri"/>
          <w:szCs w:val="24"/>
        </w:rPr>
        <w:t>.</w:t>
      </w:r>
    </w:p>
    <w:p w14:paraId="6095FB18" w14:textId="77777777" w:rsidR="004C6080" w:rsidRPr="00D55A0E" w:rsidRDefault="004C6080" w:rsidP="001209DC">
      <w:pPr>
        <w:ind w:left="720" w:hanging="720"/>
        <w:jc w:val="both"/>
        <w:rPr>
          <w:rFonts w:ascii="Calibri" w:hAnsi="Calibri" w:cs="Calibri"/>
          <w:szCs w:val="24"/>
        </w:rPr>
      </w:pPr>
    </w:p>
    <w:p w14:paraId="74CEB0D7" w14:textId="77777777" w:rsidR="00726889" w:rsidRPr="00D55A0E" w:rsidRDefault="00726889" w:rsidP="001209DC">
      <w:pPr>
        <w:ind w:left="720"/>
        <w:jc w:val="both"/>
        <w:rPr>
          <w:rFonts w:ascii="Calibri" w:hAnsi="Calibri" w:cs="Calibri"/>
          <w:szCs w:val="24"/>
        </w:rPr>
      </w:pPr>
      <w:r w:rsidRPr="00D55A0E">
        <w:rPr>
          <w:rFonts w:ascii="Calibri" w:hAnsi="Calibri" w:cs="Calibri"/>
          <w:szCs w:val="24"/>
        </w:rPr>
        <w:t>(d)</w:t>
      </w:r>
      <w:r w:rsidR="004C6080" w:rsidRPr="00D55A0E">
        <w:rPr>
          <w:rFonts w:ascii="Calibri" w:hAnsi="Calibri" w:cs="Calibri"/>
          <w:szCs w:val="24"/>
        </w:rPr>
        <w:tab/>
      </w:r>
      <w:r w:rsidR="00A378DF" w:rsidRPr="00D55A0E">
        <w:rPr>
          <w:rFonts w:ascii="Calibri" w:hAnsi="Calibri" w:cs="Calibri"/>
          <w:szCs w:val="24"/>
          <w:u w:val="single"/>
        </w:rPr>
        <w:t>Publication</w:t>
      </w:r>
      <w:r w:rsidR="00A378DF" w:rsidRPr="00D55A0E">
        <w:rPr>
          <w:rFonts w:ascii="Calibri" w:hAnsi="Calibri" w:cs="Calibri"/>
          <w:szCs w:val="24"/>
        </w:rPr>
        <w:t xml:space="preserve">.  </w:t>
      </w:r>
      <w:r w:rsidR="00EF29ED" w:rsidRPr="00D55A0E">
        <w:rPr>
          <w:rFonts w:ascii="Calibri" w:hAnsi="Calibri" w:cs="Calibri"/>
          <w:szCs w:val="24"/>
        </w:rPr>
        <w:t xml:space="preserve">If Sponsor does not respond within the thirty (30) days, </w:t>
      </w:r>
      <w:r w:rsidR="004C6080" w:rsidRPr="00D55A0E">
        <w:rPr>
          <w:rFonts w:ascii="Calibri" w:hAnsi="Calibri" w:cs="Calibri"/>
          <w:szCs w:val="24"/>
        </w:rPr>
        <w:t>the r</w:t>
      </w:r>
      <w:r w:rsidR="00EF29ED" w:rsidRPr="00D55A0E">
        <w:rPr>
          <w:rFonts w:ascii="Calibri" w:hAnsi="Calibri" w:cs="Calibri"/>
          <w:szCs w:val="24"/>
        </w:rPr>
        <w:t>esearcher</w:t>
      </w:r>
      <w:r w:rsidR="004C6080" w:rsidRPr="00D55A0E">
        <w:rPr>
          <w:rFonts w:ascii="Calibri" w:hAnsi="Calibri" w:cs="Calibri"/>
          <w:szCs w:val="24"/>
        </w:rPr>
        <w:t>(</w:t>
      </w:r>
      <w:r w:rsidR="00EF29ED" w:rsidRPr="00D55A0E">
        <w:rPr>
          <w:rFonts w:ascii="Calibri" w:hAnsi="Calibri" w:cs="Calibri"/>
          <w:szCs w:val="24"/>
        </w:rPr>
        <w:t>s</w:t>
      </w:r>
      <w:r w:rsidR="004C6080" w:rsidRPr="00D55A0E">
        <w:rPr>
          <w:rFonts w:ascii="Calibri" w:hAnsi="Calibri" w:cs="Calibri"/>
          <w:szCs w:val="24"/>
        </w:rPr>
        <w:t>) may proceed with the presentation or publication</w:t>
      </w:r>
      <w:r w:rsidR="00EF29ED" w:rsidRPr="00D55A0E">
        <w:rPr>
          <w:rFonts w:ascii="Calibri" w:hAnsi="Calibri" w:cs="Calibri"/>
          <w:szCs w:val="24"/>
        </w:rPr>
        <w:t>.</w:t>
      </w:r>
      <w:r w:rsidRPr="00D55A0E">
        <w:rPr>
          <w:rFonts w:ascii="Calibri" w:hAnsi="Calibri" w:cs="Calibri"/>
          <w:szCs w:val="24"/>
        </w:rPr>
        <w:t xml:space="preserve"> </w:t>
      </w:r>
    </w:p>
    <w:p w14:paraId="3863223D" w14:textId="77777777" w:rsidR="00726889" w:rsidRPr="00D55A0E" w:rsidRDefault="00726889" w:rsidP="001209DC">
      <w:pPr>
        <w:jc w:val="both"/>
        <w:rPr>
          <w:rFonts w:ascii="Calibri" w:hAnsi="Calibri" w:cs="Calibri"/>
          <w:szCs w:val="24"/>
        </w:rPr>
      </w:pPr>
    </w:p>
    <w:p w14:paraId="4E255AFF" w14:textId="77777777" w:rsidR="00726889" w:rsidRPr="00D55A0E" w:rsidRDefault="007457B3" w:rsidP="001209DC">
      <w:pPr>
        <w:jc w:val="both"/>
        <w:rPr>
          <w:rFonts w:ascii="Calibri" w:hAnsi="Calibri" w:cs="Calibri"/>
          <w:szCs w:val="24"/>
        </w:rPr>
      </w:pPr>
      <w:r w:rsidRPr="00D55A0E">
        <w:rPr>
          <w:rFonts w:ascii="Calibri" w:hAnsi="Calibri" w:cs="Calibri"/>
          <w:szCs w:val="24"/>
        </w:rPr>
        <w:t>4.</w:t>
      </w:r>
      <w:r w:rsidR="00726889" w:rsidRPr="00D55A0E">
        <w:rPr>
          <w:rFonts w:ascii="Calibri" w:hAnsi="Calibri" w:cs="Calibri"/>
          <w:szCs w:val="24"/>
        </w:rPr>
        <w:t xml:space="preserve">2 </w:t>
      </w:r>
      <w:r w:rsidR="00726889" w:rsidRPr="00D55A0E">
        <w:rPr>
          <w:rFonts w:ascii="Calibri" w:hAnsi="Calibri" w:cs="Calibri"/>
          <w:szCs w:val="24"/>
        </w:rPr>
        <w:tab/>
      </w:r>
      <w:r w:rsidR="00726889" w:rsidRPr="00D55A0E">
        <w:rPr>
          <w:rFonts w:ascii="Calibri" w:hAnsi="Calibri" w:cs="Calibri"/>
          <w:szCs w:val="24"/>
          <w:u w:val="single"/>
        </w:rPr>
        <w:t>Confidential Information</w:t>
      </w:r>
      <w:r w:rsidR="00726889" w:rsidRPr="00D55A0E">
        <w:rPr>
          <w:rFonts w:ascii="Calibri" w:hAnsi="Calibri" w:cs="Calibri"/>
          <w:szCs w:val="24"/>
        </w:rPr>
        <w:t>.</w:t>
      </w:r>
    </w:p>
    <w:p w14:paraId="0A20C481" w14:textId="77777777" w:rsidR="00726889" w:rsidRPr="00D55A0E" w:rsidRDefault="00726889" w:rsidP="001209DC">
      <w:pPr>
        <w:jc w:val="both"/>
        <w:rPr>
          <w:rFonts w:ascii="Calibri" w:hAnsi="Calibri" w:cs="Calibri"/>
          <w:szCs w:val="24"/>
        </w:rPr>
      </w:pPr>
    </w:p>
    <w:p w14:paraId="261F3081" w14:textId="77777777" w:rsidR="00726889" w:rsidRPr="00D55A0E" w:rsidRDefault="00726889" w:rsidP="001209DC">
      <w:pPr>
        <w:widowControl/>
        <w:ind w:left="720"/>
        <w:jc w:val="both"/>
        <w:rPr>
          <w:rFonts w:ascii="Calibri" w:hAnsi="Calibri" w:cs="Calibri"/>
          <w:szCs w:val="24"/>
        </w:rPr>
      </w:pPr>
      <w:r w:rsidRPr="00D55A0E">
        <w:rPr>
          <w:rFonts w:ascii="Calibri" w:hAnsi="Calibri" w:cs="Calibri"/>
          <w:szCs w:val="24"/>
        </w:rPr>
        <w:t xml:space="preserve">(a) </w:t>
      </w:r>
      <w:r w:rsidRPr="00D55A0E">
        <w:rPr>
          <w:rFonts w:ascii="Calibri" w:hAnsi="Calibri" w:cs="Calibri"/>
          <w:szCs w:val="24"/>
        </w:rPr>
        <w:tab/>
      </w:r>
      <w:r w:rsidRPr="00D55A0E">
        <w:rPr>
          <w:rFonts w:ascii="Calibri" w:hAnsi="Calibri" w:cs="Calibri"/>
          <w:szCs w:val="24"/>
          <w:u w:val="single"/>
        </w:rPr>
        <w:t>Definition</w:t>
      </w:r>
      <w:r w:rsidRPr="00D55A0E">
        <w:rPr>
          <w:rFonts w:ascii="Calibri" w:hAnsi="Calibri" w:cs="Calibri"/>
          <w:szCs w:val="24"/>
        </w:rPr>
        <w:t xml:space="preserve">.  </w:t>
      </w:r>
      <w:r w:rsidR="0021008F" w:rsidRPr="00D55A0E">
        <w:rPr>
          <w:rFonts w:ascii="Calibri" w:hAnsi="Calibri" w:cs="Calibri"/>
          <w:szCs w:val="24"/>
        </w:rPr>
        <w:t>“</w:t>
      </w:r>
      <w:r w:rsidRPr="00D55A0E">
        <w:rPr>
          <w:rFonts w:ascii="Calibri" w:hAnsi="Calibri" w:cs="Calibri"/>
          <w:szCs w:val="24"/>
        </w:rPr>
        <w:t>Confidential Information</w:t>
      </w:r>
      <w:r w:rsidR="0021008F" w:rsidRPr="00D55A0E">
        <w:rPr>
          <w:rFonts w:ascii="Calibri" w:hAnsi="Calibri" w:cs="Calibri"/>
          <w:szCs w:val="24"/>
        </w:rPr>
        <w:t>”</w:t>
      </w:r>
      <w:r w:rsidRPr="00D55A0E">
        <w:rPr>
          <w:rFonts w:ascii="Calibri" w:hAnsi="Calibri" w:cs="Calibri"/>
          <w:szCs w:val="24"/>
        </w:rPr>
        <w:t xml:space="preserve"> means any confidential or proprietary information furnished by one </w:t>
      </w:r>
      <w:r w:rsidR="0021008F" w:rsidRPr="00D55A0E">
        <w:rPr>
          <w:rFonts w:ascii="Calibri" w:hAnsi="Calibri" w:cs="Calibri"/>
          <w:szCs w:val="24"/>
        </w:rPr>
        <w:t>Party</w:t>
      </w:r>
      <w:r w:rsidR="003251AE">
        <w:rPr>
          <w:rFonts w:ascii="Calibri" w:hAnsi="Calibri" w:cs="Calibri"/>
          <w:szCs w:val="24"/>
        </w:rPr>
        <w:t xml:space="preserve"> (“Disclosing Party”)</w:t>
      </w:r>
      <w:r w:rsidRPr="00D55A0E">
        <w:rPr>
          <w:rFonts w:ascii="Calibri" w:hAnsi="Calibri" w:cs="Calibri"/>
          <w:szCs w:val="24"/>
        </w:rPr>
        <w:t xml:space="preserve"> to the other </w:t>
      </w:r>
      <w:r w:rsidR="003251AE">
        <w:rPr>
          <w:rFonts w:ascii="Calibri" w:hAnsi="Calibri" w:cs="Calibri"/>
          <w:szCs w:val="24"/>
        </w:rPr>
        <w:t xml:space="preserve">(“Receiving Party”) </w:t>
      </w:r>
      <w:r w:rsidRPr="00D55A0E">
        <w:rPr>
          <w:rFonts w:ascii="Calibri" w:hAnsi="Calibri" w:cs="Calibri"/>
          <w:szCs w:val="24"/>
        </w:rPr>
        <w:t>in connection with the Project that is specifically marked as confidential or followed up in writing to document its confidentiality</w:t>
      </w:r>
      <w:r w:rsidR="0095207D" w:rsidRPr="00D55A0E">
        <w:rPr>
          <w:rFonts w:ascii="Calibri" w:hAnsi="Calibri" w:cs="Calibri"/>
          <w:szCs w:val="24"/>
        </w:rPr>
        <w:t xml:space="preserve"> as soon as possible but no more than fifteen (15) days after disclosure</w:t>
      </w:r>
      <w:r w:rsidRPr="00D55A0E">
        <w:rPr>
          <w:rFonts w:ascii="Calibri" w:hAnsi="Calibri" w:cs="Calibri"/>
          <w:szCs w:val="24"/>
        </w:rPr>
        <w:t xml:space="preserve">.  </w:t>
      </w:r>
    </w:p>
    <w:p w14:paraId="15947BB7" w14:textId="77777777" w:rsidR="00726889" w:rsidRPr="00D55A0E" w:rsidRDefault="00726889" w:rsidP="001209DC">
      <w:pPr>
        <w:jc w:val="both"/>
        <w:rPr>
          <w:rFonts w:ascii="Calibri" w:hAnsi="Calibri" w:cs="Calibri"/>
          <w:szCs w:val="24"/>
        </w:rPr>
      </w:pPr>
    </w:p>
    <w:p w14:paraId="7C5ACD74" w14:textId="3BB9F5A5" w:rsidR="00726889" w:rsidRPr="00D55A0E" w:rsidRDefault="00726889" w:rsidP="001209DC">
      <w:pPr>
        <w:ind w:left="720"/>
        <w:jc w:val="both"/>
        <w:rPr>
          <w:rFonts w:ascii="Calibri" w:hAnsi="Calibri" w:cs="Calibri"/>
          <w:szCs w:val="24"/>
        </w:rPr>
      </w:pPr>
      <w:r w:rsidRPr="00D55A0E">
        <w:rPr>
          <w:rFonts w:ascii="Calibri" w:hAnsi="Calibri" w:cs="Calibri"/>
          <w:szCs w:val="24"/>
        </w:rPr>
        <w:t>(b)</w:t>
      </w:r>
      <w:r w:rsidRPr="00D55A0E">
        <w:rPr>
          <w:rFonts w:ascii="Calibri" w:hAnsi="Calibri" w:cs="Calibri"/>
          <w:szCs w:val="24"/>
        </w:rPr>
        <w:tab/>
      </w:r>
      <w:r w:rsidRPr="00D55A0E">
        <w:rPr>
          <w:rFonts w:ascii="Calibri" w:hAnsi="Calibri" w:cs="Calibri"/>
          <w:szCs w:val="24"/>
          <w:u w:val="single"/>
        </w:rPr>
        <w:t>Obligations</w:t>
      </w:r>
      <w:r w:rsidRPr="00D55A0E">
        <w:rPr>
          <w:rFonts w:ascii="Calibri" w:hAnsi="Calibri" w:cs="Calibri"/>
          <w:szCs w:val="24"/>
        </w:rPr>
        <w:t>.  For three (3) years after disclosure of</w:t>
      </w:r>
      <w:r w:rsidR="00F522CF">
        <w:rPr>
          <w:rFonts w:ascii="Calibri" w:hAnsi="Calibri" w:cs="Calibri"/>
          <w:szCs w:val="24"/>
        </w:rPr>
        <w:t xml:space="preserve"> Confidential Information, the R</w:t>
      </w:r>
      <w:r w:rsidRPr="00D55A0E">
        <w:rPr>
          <w:rFonts w:ascii="Calibri" w:hAnsi="Calibri" w:cs="Calibri"/>
          <w:szCs w:val="24"/>
        </w:rPr>
        <w:t xml:space="preserve">eceiving </w:t>
      </w:r>
      <w:r w:rsidR="0021008F" w:rsidRPr="00D55A0E">
        <w:rPr>
          <w:rFonts w:ascii="Calibri" w:hAnsi="Calibri" w:cs="Calibri"/>
          <w:szCs w:val="24"/>
        </w:rPr>
        <w:t>Party</w:t>
      </w:r>
      <w:r w:rsidRPr="00D55A0E">
        <w:rPr>
          <w:rFonts w:ascii="Calibri" w:hAnsi="Calibri" w:cs="Calibri"/>
          <w:szCs w:val="24"/>
        </w:rPr>
        <w:t xml:space="preserve"> may only disclose Confidential Information to its directors, officers, employees, consultants, and contractors who are obligated to maintain its confidentiality and who need to know Confidential Information for the performance of the Project.   University may refuse to accept any Confidential Information offered by Sponsor.</w:t>
      </w:r>
    </w:p>
    <w:p w14:paraId="4288E143" w14:textId="77777777" w:rsidR="00726889" w:rsidRPr="00D55A0E" w:rsidRDefault="00726889" w:rsidP="001209DC">
      <w:pPr>
        <w:jc w:val="both"/>
        <w:rPr>
          <w:rFonts w:ascii="Calibri" w:hAnsi="Calibri" w:cs="Calibri"/>
          <w:szCs w:val="24"/>
        </w:rPr>
      </w:pPr>
    </w:p>
    <w:p w14:paraId="1836A694" w14:textId="1571CF61" w:rsidR="00F378E3" w:rsidRPr="00D55A0E" w:rsidRDefault="009C4BD6" w:rsidP="001209DC">
      <w:pPr>
        <w:widowControl/>
        <w:tabs>
          <w:tab w:val="left" w:pos="-1440"/>
        </w:tabs>
        <w:ind w:left="720" w:hanging="720"/>
        <w:jc w:val="both"/>
        <w:rPr>
          <w:rFonts w:ascii="Calibri" w:hAnsi="Calibri" w:cs="Calibri"/>
          <w:szCs w:val="24"/>
        </w:rPr>
      </w:pPr>
      <w:r>
        <w:rPr>
          <w:rFonts w:ascii="Calibri" w:hAnsi="Calibri" w:cs="Calibri"/>
          <w:szCs w:val="24"/>
        </w:rPr>
        <w:tab/>
      </w:r>
      <w:r w:rsidR="00726889" w:rsidRPr="00D55A0E">
        <w:rPr>
          <w:rFonts w:ascii="Calibri" w:hAnsi="Calibri" w:cs="Calibri"/>
          <w:szCs w:val="24"/>
        </w:rPr>
        <w:t xml:space="preserve">(c) </w:t>
      </w:r>
      <w:r w:rsidR="00726889" w:rsidRPr="00D55A0E">
        <w:rPr>
          <w:rFonts w:ascii="Calibri" w:hAnsi="Calibri" w:cs="Calibri"/>
          <w:szCs w:val="24"/>
        </w:rPr>
        <w:tab/>
      </w:r>
      <w:r w:rsidR="00726889" w:rsidRPr="00D55A0E">
        <w:rPr>
          <w:rFonts w:ascii="Calibri" w:hAnsi="Calibri" w:cs="Calibri"/>
          <w:szCs w:val="24"/>
          <w:u w:val="single"/>
        </w:rPr>
        <w:t>Exceptions</w:t>
      </w:r>
      <w:r w:rsidR="00726889" w:rsidRPr="00D55A0E">
        <w:rPr>
          <w:rFonts w:ascii="Calibri" w:hAnsi="Calibri" w:cs="Calibri"/>
          <w:szCs w:val="24"/>
        </w:rPr>
        <w:t>.  The obligations of S</w:t>
      </w:r>
      <w:r w:rsidR="00F23F17">
        <w:rPr>
          <w:rFonts w:ascii="Calibri" w:hAnsi="Calibri" w:cs="Calibri"/>
          <w:szCs w:val="24"/>
        </w:rPr>
        <w:t>ubs</w:t>
      </w:r>
      <w:r w:rsidR="00726889" w:rsidRPr="00D55A0E">
        <w:rPr>
          <w:rFonts w:ascii="Calibri" w:hAnsi="Calibri" w:cs="Calibri"/>
          <w:szCs w:val="24"/>
        </w:rPr>
        <w:t xml:space="preserve">ection </w:t>
      </w:r>
      <w:r w:rsidR="0021008F" w:rsidRPr="00D55A0E">
        <w:rPr>
          <w:rFonts w:ascii="Calibri" w:hAnsi="Calibri" w:cs="Calibri"/>
          <w:szCs w:val="24"/>
        </w:rPr>
        <w:t>4.2(b)</w:t>
      </w:r>
      <w:r w:rsidR="00726889" w:rsidRPr="00D55A0E">
        <w:rPr>
          <w:rFonts w:ascii="Calibri" w:hAnsi="Calibri" w:cs="Calibri"/>
          <w:szCs w:val="24"/>
        </w:rPr>
        <w:t xml:space="preserve"> do not</w:t>
      </w:r>
      <w:r w:rsidR="003251AE">
        <w:rPr>
          <w:rFonts w:ascii="Calibri" w:hAnsi="Calibri" w:cs="Calibri"/>
          <w:szCs w:val="24"/>
        </w:rPr>
        <w:t xml:space="preserve"> apply to information that the R</w:t>
      </w:r>
      <w:r w:rsidR="00726889" w:rsidRPr="00D55A0E">
        <w:rPr>
          <w:rFonts w:ascii="Calibri" w:hAnsi="Calibri" w:cs="Calibri"/>
          <w:szCs w:val="24"/>
        </w:rPr>
        <w:t xml:space="preserve">eceiving </w:t>
      </w:r>
      <w:r w:rsidR="0021008F" w:rsidRPr="00D55A0E">
        <w:rPr>
          <w:rFonts w:ascii="Calibri" w:hAnsi="Calibri" w:cs="Calibri"/>
          <w:szCs w:val="24"/>
        </w:rPr>
        <w:t>Party</w:t>
      </w:r>
      <w:r w:rsidR="00726889" w:rsidRPr="00D55A0E">
        <w:rPr>
          <w:rFonts w:ascii="Calibri" w:hAnsi="Calibri" w:cs="Calibri"/>
          <w:szCs w:val="24"/>
        </w:rPr>
        <w:t xml:space="preserve"> can demonstrate (i) is publicly available; (ii) is independently known, developed, or discovered without use of Confidential Information; (iii) is made available by a third </w:t>
      </w:r>
      <w:r w:rsidR="003251AE">
        <w:rPr>
          <w:rFonts w:ascii="Calibri" w:hAnsi="Calibri" w:cs="Calibri"/>
          <w:szCs w:val="24"/>
        </w:rPr>
        <w:t>p</w:t>
      </w:r>
      <w:r w:rsidR="0021008F" w:rsidRPr="00D55A0E">
        <w:rPr>
          <w:rFonts w:ascii="Calibri" w:hAnsi="Calibri" w:cs="Calibri"/>
          <w:szCs w:val="24"/>
        </w:rPr>
        <w:t>arty without a known obligation of confidentiality to the disclosing Party</w:t>
      </w:r>
      <w:r w:rsidR="00726889" w:rsidRPr="00D55A0E">
        <w:rPr>
          <w:rFonts w:ascii="Calibri" w:hAnsi="Calibri" w:cs="Calibri"/>
          <w:szCs w:val="24"/>
        </w:rPr>
        <w:t xml:space="preserve">; (iv) is required to be disclosed to comply with </w:t>
      </w:r>
      <w:r w:rsidR="0021008F" w:rsidRPr="00D55A0E">
        <w:rPr>
          <w:rFonts w:ascii="Calibri" w:hAnsi="Calibri" w:cs="Calibri"/>
          <w:szCs w:val="24"/>
        </w:rPr>
        <w:t xml:space="preserve">a </w:t>
      </w:r>
      <w:r w:rsidR="00726889" w:rsidRPr="00D55A0E">
        <w:rPr>
          <w:rFonts w:ascii="Calibri" w:hAnsi="Calibri" w:cs="Calibri"/>
          <w:szCs w:val="24"/>
        </w:rPr>
        <w:t xml:space="preserve">law, regulation, or court or administrative order provided that the </w:t>
      </w:r>
      <w:r w:rsidR="0021008F" w:rsidRPr="00D55A0E">
        <w:rPr>
          <w:rFonts w:ascii="Calibri" w:hAnsi="Calibri" w:cs="Calibri"/>
          <w:szCs w:val="24"/>
        </w:rPr>
        <w:t>receiving Party</w:t>
      </w:r>
      <w:r w:rsidR="00726889" w:rsidRPr="00D55A0E">
        <w:rPr>
          <w:rFonts w:ascii="Calibri" w:hAnsi="Calibri" w:cs="Calibri"/>
          <w:szCs w:val="24"/>
        </w:rPr>
        <w:t xml:space="preserve"> </w:t>
      </w:r>
      <w:r w:rsidR="0021008F" w:rsidRPr="00D55A0E">
        <w:rPr>
          <w:rFonts w:ascii="Calibri" w:hAnsi="Calibri" w:cs="Calibri"/>
          <w:szCs w:val="24"/>
        </w:rPr>
        <w:t xml:space="preserve">uses </w:t>
      </w:r>
      <w:r w:rsidR="00726889" w:rsidRPr="00D55A0E">
        <w:rPr>
          <w:rFonts w:ascii="Calibri" w:hAnsi="Calibri" w:cs="Calibri"/>
          <w:szCs w:val="24"/>
        </w:rPr>
        <w:t>reasonable</w:t>
      </w:r>
      <w:r w:rsidR="0021008F" w:rsidRPr="00D55A0E">
        <w:rPr>
          <w:rFonts w:ascii="Calibri" w:hAnsi="Calibri" w:cs="Calibri"/>
          <w:szCs w:val="24"/>
        </w:rPr>
        <w:t xml:space="preserve"> efforts to provide</w:t>
      </w:r>
      <w:r w:rsidR="00726889" w:rsidRPr="00D55A0E">
        <w:rPr>
          <w:rFonts w:ascii="Calibri" w:hAnsi="Calibri" w:cs="Calibri"/>
          <w:szCs w:val="24"/>
        </w:rPr>
        <w:t xml:space="preserve"> prior written notice of the disclosure.</w:t>
      </w:r>
      <w:r w:rsidR="00F378E3" w:rsidRPr="00D55A0E">
        <w:rPr>
          <w:rFonts w:ascii="Calibri" w:hAnsi="Calibri" w:cs="Calibri"/>
          <w:szCs w:val="24"/>
        </w:rPr>
        <w:t xml:space="preserve">  </w:t>
      </w:r>
    </w:p>
    <w:p w14:paraId="03A12A13" w14:textId="77777777" w:rsidR="00726889" w:rsidRPr="00D55A0E" w:rsidRDefault="00726889" w:rsidP="001209DC">
      <w:pPr>
        <w:ind w:left="720"/>
        <w:jc w:val="both"/>
        <w:rPr>
          <w:rFonts w:ascii="Calibri" w:hAnsi="Calibri" w:cs="Calibri"/>
          <w:szCs w:val="24"/>
        </w:rPr>
      </w:pPr>
    </w:p>
    <w:p w14:paraId="58D7D81E" w14:textId="77777777" w:rsidR="00726889" w:rsidRDefault="00726889" w:rsidP="001209DC">
      <w:pPr>
        <w:ind w:left="720"/>
        <w:jc w:val="both"/>
        <w:rPr>
          <w:rFonts w:ascii="Calibri" w:hAnsi="Calibri" w:cs="Calibri"/>
          <w:szCs w:val="24"/>
        </w:rPr>
      </w:pPr>
      <w:r w:rsidRPr="00D55A0E">
        <w:rPr>
          <w:rFonts w:ascii="Calibri" w:hAnsi="Calibri" w:cs="Calibri"/>
          <w:szCs w:val="24"/>
        </w:rPr>
        <w:t xml:space="preserve">(d) </w:t>
      </w:r>
      <w:r w:rsidRPr="00D55A0E">
        <w:rPr>
          <w:rFonts w:ascii="Calibri" w:hAnsi="Calibri" w:cs="Calibri"/>
          <w:szCs w:val="24"/>
        </w:rPr>
        <w:tab/>
      </w:r>
      <w:r w:rsidRPr="00D55A0E">
        <w:rPr>
          <w:rFonts w:ascii="Calibri" w:hAnsi="Calibri" w:cs="Calibri"/>
          <w:szCs w:val="24"/>
          <w:u w:val="single"/>
        </w:rPr>
        <w:t>Ownership and Return</w:t>
      </w:r>
      <w:r w:rsidR="003251AE">
        <w:rPr>
          <w:rFonts w:ascii="Calibri" w:hAnsi="Calibri" w:cs="Calibri"/>
          <w:szCs w:val="24"/>
        </w:rPr>
        <w:t>.  The D</w:t>
      </w:r>
      <w:r w:rsidRPr="00D55A0E">
        <w:rPr>
          <w:rFonts w:ascii="Calibri" w:hAnsi="Calibri" w:cs="Calibri"/>
          <w:szCs w:val="24"/>
        </w:rPr>
        <w:t xml:space="preserve">isclosing </w:t>
      </w:r>
      <w:r w:rsidR="0021008F" w:rsidRPr="00D55A0E">
        <w:rPr>
          <w:rFonts w:ascii="Calibri" w:hAnsi="Calibri" w:cs="Calibri"/>
          <w:szCs w:val="24"/>
        </w:rPr>
        <w:t>Party</w:t>
      </w:r>
      <w:r w:rsidRPr="00D55A0E">
        <w:rPr>
          <w:rFonts w:ascii="Calibri" w:hAnsi="Calibri" w:cs="Calibri"/>
          <w:szCs w:val="24"/>
        </w:rPr>
        <w:t xml:space="preserve"> (or a third party entrusting its information to the disclosing </w:t>
      </w:r>
      <w:r w:rsidR="0021008F" w:rsidRPr="00D55A0E">
        <w:rPr>
          <w:rFonts w:ascii="Calibri" w:hAnsi="Calibri" w:cs="Calibri"/>
          <w:szCs w:val="24"/>
        </w:rPr>
        <w:t>Party</w:t>
      </w:r>
      <w:r w:rsidRPr="00D55A0E">
        <w:rPr>
          <w:rFonts w:ascii="Calibri" w:hAnsi="Calibri" w:cs="Calibri"/>
          <w:szCs w:val="24"/>
        </w:rPr>
        <w:t>) owns its Confidential Information.   Upon expiration or termination of this Agreeme</w:t>
      </w:r>
      <w:r w:rsidR="003251AE">
        <w:rPr>
          <w:rFonts w:ascii="Calibri" w:hAnsi="Calibri" w:cs="Calibri"/>
          <w:szCs w:val="24"/>
        </w:rPr>
        <w:t>nt or at the request of the D</w:t>
      </w:r>
      <w:r w:rsidRPr="00D55A0E">
        <w:rPr>
          <w:rFonts w:ascii="Calibri" w:hAnsi="Calibri" w:cs="Calibri"/>
          <w:szCs w:val="24"/>
        </w:rPr>
        <w:t xml:space="preserve">isclosing </w:t>
      </w:r>
      <w:r w:rsidR="0021008F" w:rsidRPr="00D55A0E">
        <w:rPr>
          <w:rFonts w:ascii="Calibri" w:hAnsi="Calibri" w:cs="Calibri"/>
          <w:szCs w:val="24"/>
        </w:rPr>
        <w:t>Party</w:t>
      </w:r>
      <w:r w:rsidR="003251AE">
        <w:rPr>
          <w:rFonts w:ascii="Calibri" w:hAnsi="Calibri" w:cs="Calibri"/>
          <w:szCs w:val="24"/>
        </w:rPr>
        <w:t>, the R</w:t>
      </w:r>
      <w:r w:rsidRPr="00D55A0E">
        <w:rPr>
          <w:rFonts w:ascii="Calibri" w:hAnsi="Calibri" w:cs="Calibri"/>
          <w:szCs w:val="24"/>
        </w:rPr>
        <w:t xml:space="preserve">eceiving </w:t>
      </w:r>
      <w:r w:rsidR="0021008F" w:rsidRPr="00D55A0E">
        <w:rPr>
          <w:rFonts w:ascii="Calibri" w:hAnsi="Calibri" w:cs="Calibri"/>
          <w:szCs w:val="24"/>
        </w:rPr>
        <w:t>Party</w:t>
      </w:r>
      <w:r w:rsidRPr="00D55A0E">
        <w:rPr>
          <w:rFonts w:ascii="Calibri" w:hAnsi="Calibri" w:cs="Calibri"/>
          <w:szCs w:val="24"/>
        </w:rPr>
        <w:t xml:space="preserve"> shall return all originals, copies, and summaries of Confidential Information in its possession or control, ex</w:t>
      </w:r>
      <w:r w:rsidR="003251AE">
        <w:rPr>
          <w:rFonts w:ascii="Calibri" w:hAnsi="Calibri" w:cs="Calibri"/>
          <w:szCs w:val="24"/>
        </w:rPr>
        <w:t>cept that the R</w:t>
      </w:r>
      <w:r w:rsidRPr="00D55A0E">
        <w:rPr>
          <w:rFonts w:ascii="Calibri" w:hAnsi="Calibri" w:cs="Calibri"/>
          <w:szCs w:val="24"/>
        </w:rPr>
        <w:t xml:space="preserve">eceiving </w:t>
      </w:r>
      <w:r w:rsidR="0021008F" w:rsidRPr="00D55A0E">
        <w:rPr>
          <w:rFonts w:ascii="Calibri" w:hAnsi="Calibri" w:cs="Calibri"/>
          <w:szCs w:val="24"/>
        </w:rPr>
        <w:t>Party</w:t>
      </w:r>
      <w:r w:rsidRPr="00D55A0E">
        <w:rPr>
          <w:rFonts w:ascii="Calibri" w:hAnsi="Calibri" w:cs="Calibri"/>
          <w:szCs w:val="24"/>
        </w:rPr>
        <w:t xml:space="preserve"> may retain one (1) copy of the Confidential Information for the purpose of monitoring its obligations under this Agreement</w:t>
      </w:r>
      <w:r w:rsidR="006161E5" w:rsidRPr="006161E5">
        <w:rPr>
          <w:rFonts w:ascii="Calibri" w:hAnsi="Calibri" w:cs="Calibri"/>
          <w:szCs w:val="24"/>
        </w:rPr>
        <w:t xml:space="preserve"> and such additional copies of or any computer records or files containing such Confidential Information that have been created solely by the Rec</w:t>
      </w:r>
      <w:r w:rsidR="006161E5">
        <w:rPr>
          <w:rFonts w:ascii="Calibri" w:hAnsi="Calibri" w:cs="Calibri"/>
          <w:szCs w:val="24"/>
        </w:rPr>
        <w:t>eiving Party</w:t>
      </w:r>
      <w:r w:rsidR="006161E5" w:rsidRPr="006161E5">
        <w:rPr>
          <w:rFonts w:ascii="Calibri" w:hAnsi="Calibri" w:cs="Calibri"/>
          <w:szCs w:val="24"/>
        </w:rPr>
        <w:t>’s automatic archiving and back-up procedures, to the extent created and retained in a manner consistent with the Rec</w:t>
      </w:r>
      <w:r w:rsidR="006161E5">
        <w:rPr>
          <w:rFonts w:ascii="Calibri" w:hAnsi="Calibri" w:cs="Calibri"/>
          <w:szCs w:val="24"/>
        </w:rPr>
        <w:t>eiving Party</w:t>
      </w:r>
      <w:r w:rsidR="006161E5" w:rsidRPr="006161E5">
        <w:rPr>
          <w:rFonts w:ascii="Calibri" w:hAnsi="Calibri" w:cs="Calibri"/>
          <w:szCs w:val="24"/>
        </w:rPr>
        <w:t>’s standard archiving and back-up procedures, but not for any other use or purpose</w:t>
      </w:r>
      <w:r w:rsidRPr="00D55A0E">
        <w:rPr>
          <w:rFonts w:ascii="Calibri" w:hAnsi="Calibri" w:cs="Calibri"/>
          <w:szCs w:val="24"/>
        </w:rPr>
        <w:t>.</w:t>
      </w:r>
    </w:p>
    <w:p w14:paraId="6B8AE018" w14:textId="77777777" w:rsidR="003251AE" w:rsidRPr="00D55A0E" w:rsidRDefault="003251AE" w:rsidP="001209DC">
      <w:pPr>
        <w:ind w:left="720"/>
        <w:jc w:val="both"/>
        <w:rPr>
          <w:rFonts w:ascii="Calibri" w:hAnsi="Calibri" w:cs="Calibri"/>
          <w:szCs w:val="24"/>
        </w:rPr>
      </w:pPr>
    </w:p>
    <w:p w14:paraId="49C3F9D2" w14:textId="77777777" w:rsidR="00726889" w:rsidRPr="002D2C48" w:rsidRDefault="007457B3" w:rsidP="001209DC">
      <w:pPr>
        <w:jc w:val="both"/>
        <w:rPr>
          <w:rFonts w:asciiTheme="minorHAnsi" w:hAnsiTheme="minorHAnsi" w:cs="Calibri"/>
          <w:szCs w:val="24"/>
        </w:rPr>
      </w:pPr>
      <w:r w:rsidRPr="00D55A0E">
        <w:rPr>
          <w:rFonts w:ascii="Calibri" w:hAnsi="Calibri" w:cs="Calibri"/>
          <w:szCs w:val="24"/>
        </w:rPr>
        <w:t>4.</w:t>
      </w:r>
      <w:r w:rsidR="00726889" w:rsidRPr="00D55A0E">
        <w:rPr>
          <w:rFonts w:ascii="Calibri" w:hAnsi="Calibri" w:cs="Calibri"/>
          <w:szCs w:val="24"/>
        </w:rPr>
        <w:t xml:space="preserve">3 </w:t>
      </w:r>
      <w:r w:rsidR="00726889" w:rsidRPr="00D55A0E">
        <w:rPr>
          <w:rFonts w:ascii="Calibri" w:hAnsi="Calibri" w:cs="Calibri"/>
          <w:szCs w:val="24"/>
        </w:rPr>
        <w:tab/>
      </w:r>
      <w:r w:rsidR="00726889" w:rsidRPr="002D2C48">
        <w:rPr>
          <w:rFonts w:asciiTheme="minorHAnsi" w:hAnsiTheme="minorHAnsi" w:cs="Calibri"/>
          <w:szCs w:val="24"/>
          <w:u w:val="single"/>
        </w:rPr>
        <w:t>Proprietary Materials</w:t>
      </w:r>
      <w:r w:rsidR="00726889" w:rsidRPr="002D2C48">
        <w:rPr>
          <w:rFonts w:asciiTheme="minorHAnsi" w:hAnsiTheme="minorHAnsi" w:cs="Calibri"/>
          <w:szCs w:val="24"/>
        </w:rPr>
        <w:t xml:space="preserve">.  </w:t>
      </w:r>
    </w:p>
    <w:p w14:paraId="7E53C5ED" w14:textId="77777777" w:rsidR="00726889" w:rsidRPr="002D2C48" w:rsidRDefault="00726889" w:rsidP="001209DC">
      <w:pPr>
        <w:jc w:val="both"/>
        <w:rPr>
          <w:rFonts w:asciiTheme="minorHAnsi" w:hAnsiTheme="minorHAnsi" w:cs="Calibri"/>
          <w:szCs w:val="24"/>
        </w:rPr>
      </w:pPr>
    </w:p>
    <w:p w14:paraId="042B9A6E" w14:textId="77777777" w:rsidR="002D2C48" w:rsidRPr="002D2C48" w:rsidRDefault="00726889" w:rsidP="002D2C48">
      <w:pPr>
        <w:numPr>
          <w:ilvl w:val="0"/>
          <w:numId w:val="5"/>
        </w:numPr>
        <w:jc w:val="both"/>
        <w:rPr>
          <w:rFonts w:asciiTheme="minorHAnsi" w:hAnsiTheme="minorHAnsi" w:cs="Calibri"/>
          <w:szCs w:val="24"/>
        </w:rPr>
      </w:pPr>
      <w:r w:rsidRPr="002D2C48">
        <w:rPr>
          <w:rFonts w:asciiTheme="minorHAnsi" w:hAnsiTheme="minorHAnsi" w:cs="Calibri"/>
          <w:szCs w:val="24"/>
        </w:rPr>
        <w:t xml:space="preserve">(a) </w:t>
      </w:r>
      <w:r w:rsidRPr="002D2C48">
        <w:rPr>
          <w:rFonts w:asciiTheme="minorHAnsi" w:hAnsiTheme="minorHAnsi" w:cs="Calibri"/>
          <w:szCs w:val="24"/>
        </w:rPr>
        <w:tab/>
      </w:r>
      <w:r w:rsidR="002D2C48" w:rsidRPr="002D2C48">
        <w:rPr>
          <w:rFonts w:asciiTheme="minorHAnsi" w:hAnsiTheme="minorHAnsi" w:cs="Calibri"/>
          <w:szCs w:val="24"/>
          <w:u w:val="single"/>
        </w:rPr>
        <w:t>Definitions</w:t>
      </w:r>
      <w:r w:rsidR="002D2C48" w:rsidRPr="002D2C48">
        <w:rPr>
          <w:rFonts w:asciiTheme="minorHAnsi" w:hAnsiTheme="minorHAnsi" w:cs="Calibri"/>
          <w:szCs w:val="24"/>
        </w:rPr>
        <w:t xml:space="preserve">.  </w:t>
      </w:r>
    </w:p>
    <w:p w14:paraId="17D019B9" w14:textId="77777777" w:rsidR="002D2C48" w:rsidRPr="002D2C48" w:rsidRDefault="002D2C48" w:rsidP="002D2C48">
      <w:pPr>
        <w:numPr>
          <w:ilvl w:val="1"/>
          <w:numId w:val="5"/>
        </w:numPr>
        <w:jc w:val="both"/>
        <w:rPr>
          <w:rFonts w:asciiTheme="minorHAnsi" w:hAnsiTheme="minorHAnsi" w:cs="Calibri"/>
          <w:szCs w:val="24"/>
        </w:rPr>
      </w:pPr>
      <w:r w:rsidRPr="002D2C48">
        <w:rPr>
          <w:rFonts w:asciiTheme="minorHAnsi" w:hAnsiTheme="minorHAnsi" w:cs="Calibri"/>
          <w:szCs w:val="24"/>
        </w:rPr>
        <w:t>“Proprietary Materials” means any materials and know-how (including, but not limited to the information and material listed in Appendix A) that are owned and furnished by one Party to the other Party in connection with performance of this Agreement.</w:t>
      </w:r>
    </w:p>
    <w:p w14:paraId="257784AF" w14:textId="77777777" w:rsidR="002D2C48" w:rsidRPr="002D2C48" w:rsidRDefault="002D2C48" w:rsidP="002D2C48">
      <w:pPr>
        <w:numPr>
          <w:ilvl w:val="1"/>
          <w:numId w:val="5"/>
        </w:numPr>
        <w:jc w:val="both"/>
        <w:rPr>
          <w:rFonts w:asciiTheme="minorHAnsi" w:hAnsiTheme="minorHAnsi" w:cs="Calibri"/>
          <w:szCs w:val="24"/>
        </w:rPr>
      </w:pPr>
      <w:r w:rsidRPr="002D2C48">
        <w:rPr>
          <w:rFonts w:asciiTheme="minorHAnsi" w:hAnsiTheme="minorHAnsi" w:cs="Calibri"/>
          <w:szCs w:val="24"/>
        </w:rPr>
        <w:t>“University Materials” refers to Proprietary Materials and know-how supplied by University, including, but not limited to the information and material listed in Appendix A.</w:t>
      </w:r>
    </w:p>
    <w:p w14:paraId="7529E312" w14:textId="77777777" w:rsidR="002D2C48" w:rsidRPr="002D2C48" w:rsidRDefault="002D2C48" w:rsidP="002D2C48">
      <w:pPr>
        <w:numPr>
          <w:ilvl w:val="1"/>
          <w:numId w:val="5"/>
        </w:numPr>
        <w:jc w:val="both"/>
        <w:rPr>
          <w:rFonts w:asciiTheme="minorHAnsi" w:hAnsiTheme="minorHAnsi" w:cs="Calibri"/>
          <w:szCs w:val="24"/>
        </w:rPr>
      </w:pPr>
      <w:r w:rsidRPr="002D2C48">
        <w:rPr>
          <w:rFonts w:asciiTheme="minorHAnsi" w:hAnsiTheme="minorHAnsi" w:cs="Calibri"/>
          <w:szCs w:val="24"/>
        </w:rPr>
        <w:t>“Sponsor Materials” refers to Proprietary Materials and know-how supplied by Sponsor, including, but not limited to the information and material listed in Appendix A.</w:t>
      </w:r>
    </w:p>
    <w:p w14:paraId="62F91DE7" w14:textId="77777777" w:rsidR="002D2C48" w:rsidRPr="002D2C48" w:rsidRDefault="002D2C48" w:rsidP="002D2C48">
      <w:pPr>
        <w:numPr>
          <w:ilvl w:val="1"/>
          <w:numId w:val="5"/>
        </w:numPr>
        <w:jc w:val="both"/>
        <w:rPr>
          <w:rFonts w:asciiTheme="minorHAnsi" w:hAnsiTheme="minorHAnsi" w:cs="Calibri"/>
          <w:szCs w:val="24"/>
        </w:rPr>
      </w:pPr>
      <w:r w:rsidRPr="002D2C48">
        <w:rPr>
          <w:rFonts w:asciiTheme="minorHAnsi" w:hAnsiTheme="minorHAnsi" w:cs="Calibri"/>
          <w:szCs w:val="24"/>
        </w:rPr>
        <w:t xml:space="preserve">“Project Materials” refers to materials that are generated by the Parties pursuant to the Project </w:t>
      </w:r>
      <w:r w:rsidRPr="002D2C48">
        <w:rPr>
          <w:rFonts w:asciiTheme="minorHAnsi" w:hAnsiTheme="minorHAnsi" w:cs="Calibri"/>
          <w:color w:val="000000" w:themeColor="text1"/>
          <w:szCs w:val="24"/>
        </w:rPr>
        <w:t xml:space="preserve">and may contain, in whole or in part, University Materials and/or Sponsor Materials or be generated using University Materials and/or Sponsor Materials, </w:t>
      </w:r>
      <w:r w:rsidRPr="002D2C48">
        <w:rPr>
          <w:rFonts w:asciiTheme="minorHAnsi" w:hAnsiTheme="minorHAnsi" w:cs="Calibri"/>
          <w:szCs w:val="24"/>
        </w:rPr>
        <w:t>including but not limited to, plasmids, cell lines, viral particles, or tissue containing Proprietary Materials as described in Appendix A.</w:t>
      </w:r>
    </w:p>
    <w:p w14:paraId="09FD0435" w14:textId="77777777" w:rsidR="002D2C48" w:rsidRPr="002D2C48" w:rsidRDefault="002D2C48" w:rsidP="002D2C48">
      <w:pPr>
        <w:ind w:left="1800"/>
        <w:jc w:val="both"/>
        <w:rPr>
          <w:rFonts w:asciiTheme="minorHAnsi" w:hAnsiTheme="minorHAnsi" w:cs="Calibri"/>
          <w:szCs w:val="24"/>
        </w:rPr>
      </w:pPr>
    </w:p>
    <w:p w14:paraId="4A971E33" w14:textId="77777777" w:rsidR="002D2C48" w:rsidRPr="002D2C48" w:rsidRDefault="002D2C48" w:rsidP="002D2C48">
      <w:pPr>
        <w:numPr>
          <w:ilvl w:val="0"/>
          <w:numId w:val="5"/>
        </w:numPr>
        <w:ind w:left="720" w:firstLine="0"/>
        <w:jc w:val="both"/>
        <w:rPr>
          <w:rFonts w:asciiTheme="minorHAnsi" w:hAnsiTheme="minorHAnsi" w:cs="Calibri"/>
          <w:szCs w:val="24"/>
        </w:rPr>
      </w:pPr>
      <w:r w:rsidRPr="002D2C48">
        <w:rPr>
          <w:rFonts w:asciiTheme="minorHAnsi" w:hAnsiTheme="minorHAnsi" w:cs="Calibri"/>
          <w:szCs w:val="24"/>
          <w:u w:val="single"/>
        </w:rPr>
        <w:t>Limited Use and Transfer</w:t>
      </w:r>
      <w:r w:rsidRPr="002D2C48">
        <w:rPr>
          <w:rFonts w:asciiTheme="minorHAnsi" w:hAnsiTheme="minorHAnsi" w:cs="Calibri"/>
          <w:szCs w:val="24"/>
        </w:rPr>
        <w:t xml:space="preserve">.  The recipient may use Proprietary Materials and Project Materials received from the other Party only for work performed under this Agreement and only in compliance with applicable federal, state, and local laws and regulations.  The recipient may not use Proprietary Materials or Project Materials received from the other Party in any in vivo experiments on human subjects.  The recipient may not transfer any of the other Party’s Proprietary Materials or Project Materials to any third party without the prior written consent of the other Party.   </w:t>
      </w:r>
      <w:r w:rsidRPr="002D2C48">
        <w:rPr>
          <w:rFonts w:asciiTheme="minorHAnsi" w:hAnsiTheme="minorHAnsi"/>
          <w:szCs w:val="24"/>
        </w:rPr>
        <w:t xml:space="preserve">Except as specifically permitted in the Project, under no circumstances will the recipient engineer, re-engineer, modify, deconstruct, design around or in any way determine the structure or composition of any Proprietary Materials or Project Materials. </w:t>
      </w:r>
      <w:r w:rsidRPr="002D2C48">
        <w:rPr>
          <w:rFonts w:asciiTheme="minorHAnsi" w:hAnsiTheme="minorHAnsi" w:cs="Calibri"/>
          <w:szCs w:val="24"/>
        </w:rPr>
        <w:t xml:space="preserve">Each Party reserves the right to refuse to accept any Proprietary Materials or Project Materials offered by the other Party. </w:t>
      </w:r>
      <w:r w:rsidRPr="002D2C48">
        <w:rPr>
          <w:rFonts w:asciiTheme="minorHAnsi" w:hAnsiTheme="minorHAnsi"/>
          <w:szCs w:val="24"/>
        </w:rPr>
        <w:t>Notwithstanding the forgoing, unless expressly provided otherwise herein, nothing in this Agreement shall be construed by implication, estoppel or otherwise as a license under any intellectual property rights owned or controlled by University of Florida or University of Florida Research Foundation.</w:t>
      </w:r>
    </w:p>
    <w:p w14:paraId="226E662B" w14:textId="77777777" w:rsidR="002D2C48" w:rsidRPr="002D2C48" w:rsidRDefault="002D2C48" w:rsidP="002D2C48">
      <w:pPr>
        <w:rPr>
          <w:rFonts w:asciiTheme="minorHAnsi" w:hAnsiTheme="minorHAnsi"/>
          <w:szCs w:val="24"/>
        </w:rPr>
      </w:pPr>
    </w:p>
    <w:p w14:paraId="6D56AE0D" w14:textId="6E954ADA" w:rsidR="002D2C48" w:rsidRPr="002D2C48" w:rsidRDefault="002D2C48" w:rsidP="0004646E">
      <w:pPr>
        <w:pStyle w:val="ListParagraph"/>
        <w:numPr>
          <w:ilvl w:val="0"/>
          <w:numId w:val="5"/>
        </w:numPr>
        <w:ind w:left="720" w:firstLine="0"/>
        <w:jc w:val="both"/>
        <w:rPr>
          <w:rFonts w:asciiTheme="minorHAnsi" w:hAnsiTheme="minorHAnsi"/>
          <w:szCs w:val="24"/>
        </w:rPr>
      </w:pPr>
      <w:r w:rsidRPr="002D2C48">
        <w:rPr>
          <w:rFonts w:asciiTheme="minorHAnsi" w:hAnsiTheme="minorHAnsi"/>
          <w:szCs w:val="24"/>
        </w:rPr>
        <w:t>Notwithstanding the forgoing, any rights granted to Sponsor for Project Materials, including but not limited to right to use, or transfer to Sponsor, shall be dependent upon, and subject to University contractual rights and obligations and third party intellectual property rights related to the material.</w:t>
      </w:r>
    </w:p>
    <w:p w14:paraId="70658467" w14:textId="77777777" w:rsidR="002D2C48" w:rsidRPr="002D2C48" w:rsidRDefault="002D2C48" w:rsidP="002D2C48">
      <w:pPr>
        <w:pStyle w:val="ListParagraph"/>
        <w:jc w:val="both"/>
        <w:rPr>
          <w:rFonts w:asciiTheme="minorHAnsi" w:hAnsiTheme="minorHAnsi"/>
          <w:szCs w:val="24"/>
        </w:rPr>
      </w:pPr>
    </w:p>
    <w:p w14:paraId="3160264E" w14:textId="1F1E6D54" w:rsidR="002D2C48" w:rsidRPr="002D2C48" w:rsidRDefault="002D2C48" w:rsidP="002D2C48">
      <w:pPr>
        <w:ind w:left="720"/>
        <w:jc w:val="both"/>
        <w:rPr>
          <w:rFonts w:asciiTheme="minorHAnsi" w:hAnsiTheme="minorHAnsi" w:cs="Calibri"/>
          <w:szCs w:val="24"/>
        </w:rPr>
      </w:pPr>
      <w:r w:rsidRPr="002D2C48">
        <w:rPr>
          <w:rFonts w:asciiTheme="minorHAnsi" w:hAnsiTheme="minorHAnsi" w:cs="Calibri"/>
          <w:szCs w:val="24"/>
        </w:rPr>
        <w:t xml:space="preserve">(d) </w:t>
      </w:r>
      <w:r w:rsidRPr="002D2C48">
        <w:rPr>
          <w:rFonts w:asciiTheme="minorHAnsi" w:hAnsiTheme="minorHAnsi" w:cs="Calibri"/>
          <w:szCs w:val="24"/>
        </w:rPr>
        <w:tab/>
      </w:r>
      <w:r w:rsidRPr="002D2C48">
        <w:rPr>
          <w:rFonts w:asciiTheme="minorHAnsi" w:hAnsiTheme="minorHAnsi" w:cs="Calibri"/>
          <w:szCs w:val="24"/>
          <w:u w:val="single"/>
        </w:rPr>
        <w:t>Warranty Disclaimer</w:t>
      </w:r>
      <w:r w:rsidRPr="002D2C48">
        <w:rPr>
          <w:rFonts w:asciiTheme="minorHAnsi" w:hAnsiTheme="minorHAnsi" w:cs="Calibri"/>
          <w:szCs w:val="24"/>
        </w:rPr>
        <w:t xml:space="preserve">.  Proprietary Materials and Project Materials furnished pursuant to this Agreement are provided for experimental purposes and may have hazardous properties.  THE SUPPLIER MAKES NO REPRESENTATIONS </w:t>
      </w:r>
      <w:smartTag w:uri="urn:schemas-microsoft-com:office:smarttags" w:element="stockticker">
        <w:r w:rsidRPr="002D2C48">
          <w:rPr>
            <w:rFonts w:asciiTheme="minorHAnsi" w:hAnsiTheme="minorHAnsi" w:cs="Calibri"/>
            <w:szCs w:val="24"/>
          </w:rPr>
          <w:t>AND</w:t>
        </w:r>
      </w:smartTag>
      <w:r w:rsidRPr="002D2C48">
        <w:rPr>
          <w:rFonts w:asciiTheme="minorHAnsi" w:hAnsiTheme="minorHAnsi" w:cs="Calibri"/>
          <w:szCs w:val="24"/>
        </w:rPr>
        <w:t xml:space="preserve"> EXTENDS NO EXPRESS OR IMPLIED WARRANTIES WITH RESPECT TO ANY PROPRIETARY MATERIALS OR PROJECT MATERIALS, INCLUDING, WARRANTIES OF MERCHANTABILITY OR FITNESS FOR A PARTICULAR PURPOSE.  NEITHER PARTY MAKES ANY ASSURANCES THAT THE USE OF PROPRIETARY MATERIALS OR PROJECT MATERIALS WILL NOT INFRINGE ANY PATENT RIGHTS OR OTHER PROPRIETARY RIGHTS OF A THIRD PARTY.</w:t>
      </w:r>
    </w:p>
    <w:p w14:paraId="50AA50AE" w14:textId="77777777" w:rsidR="002D2C48" w:rsidRPr="002D2C48" w:rsidRDefault="002D2C48" w:rsidP="002D2C48">
      <w:pPr>
        <w:jc w:val="both"/>
        <w:rPr>
          <w:rFonts w:asciiTheme="minorHAnsi" w:hAnsiTheme="minorHAnsi" w:cs="Calibri"/>
          <w:szCs w:val="24"/>
        </w:rPr>
      </w:pPr>
    </w:p>
    <w:p w14:paraId="51382078" w14:textId="71CEA4E2" w:rsidR="00EF29ED" w:rsidRPr="002D2C48" w:rsidRDefault="002D2C48" w:rsidP="002D2C48">
      <w:pPr>
        <w:ind w:left="720"/>
        <w:jc w:val="both"/>
        <w:rPr>
          <w:rFonts w:asciiTheme="minorHAnsi" w:hAnsiTheme="minorHAnsi" w:cs="Calibri"/>
          <w:color w:val="000000"/>
          <w:szCs w:val="24"/>
        </w:rPr>
      </w:pPr>
      <w:r w:rsidRPr="002D2C48">
        <w:rPr>
          <w:rFonts w:asciiTheme="minorHAnsi" w:hAnsiTheme="minorHAnsi" w:cs="Calibri"/>
          <w:szCs w:val="24"/>
        </w:rPr>
        <w:t xml:space="preserve">(e) </w:t>
      </w:r>
      <w:r w:rsidRPr="002D2C48">
        <w:rPr>
          <w:rFonts w:asciiTheme="minorHAnsi" w:hAnsiTheme="minorHAnsi" w:cs="Calibri"/>
          <w:szCs w:val="24"/>
        </w:rPr>
        <w:tab/>
      </w:r>
      <w:r w:rsidRPr="002D2C48">
        <w:rPr>
          <w:rFonts w:asciiTheme="minorHAnsi" w:hAnsiTheme="minorHAnsi" w:cs="Calibri"/>
          <w:szCs w:val="24"/>
          <w:u w:val="single"/>
        </w:rPr>
        <w:t>Ownership and Return</w:t>
      </w:r>
      <w:r w:rsidRPr="002D2C48">
        <w:rPr>
          <w:rFonts w:asciiTheme="minorHAnsi" w:hAnsiTheme="minorHAnsi" w:cs="Calibri"/>
          <w:szCs w:val="24"/>
        </w:rPr>
        <w:t xml:space="preserve">.  The supplier (or any third party entrusting its materials to the supplier) owns its Proprietary Materials, </w:t>
      </w:r>
      <w:r w:rsidRPr="002D2C48">
        <w:rPr>
          <w:rFonts w:asciiTheme="minorHAnsi" w:hAnsiTheme="minorHAnsi"/>
          <w:szCs w:val="24"/>
        </w:rPr>
        <w:t>even if such Proprietary Materials are incorporated into Project Materials</w:t>
      </w:r>
      <w:r w:rsidRPr="002D2C48">
        <w:rPr>
          <w:rFonts w:asciiTheme="minorHAnsi" w:hAnsiTheme="minorHAnsi" w:cs="Calibri"/>
          <w:szCs w:val="24"/>
        </w:rPr>
        <w:t>.  Upon expiration or termination of this Agreement or at the request of the supplier, the recipient shall (at the instruction of supplier) destroy any unused Proprietary Materials and Project Materials incorporating Proprietary Materials and/or generated using Proprietary Materials.</w:t>
      </w:r>
      <w:r w:rsidR="00726889" w:rsidRPr="002D2C48">
        <w:rPr>
          <w:rFonts w:asciiTheme="minorHAnsi" w:hAnsiTheme="minorHAnsi" w:cs="Calibri"/>
          <w:color w:val="000000"/>
          <w:szCs w:val="24"/>
        </w:rPr>
        <w:t xml:space="preserve"> </w:t>
      </w:r>
    </w:p>
    <w:p w14:paraId="71428863" w14:textId="77777777" w:rsidR="00157F21" w:rsidRPr="00D55A0E" w:rsidRDefault="00157F21" w:rsidP="001209DC">
      <w:pPr>
        <w:widowControl/>
        <w:tabs>
          <w:tab w:val="left" w:pos="-1440"/>
        </w:tabs>
        <w:ind w:left="720" w:hanging="720"/>
        <w:jc w:val="both"/>
        <w:rPr>
          <w:rFonts w:ascii="Calibri" w:hAnsi="Calibri" w:cs="Calibri"/>
          <w:b/>
          <w:caps/>
          <w:szCs w:val="24"/>
        </w:rPr>
      </w:pPr>
    </w:p>
    <w:p w14:paraId="20773447" w14:textId="2428EF4E" w:rsidR="00CD149B" w:rsidRPr="00D55A0E" w:rsidRDefault="00F23F17" w:rsidP="001209DC">
      <w:pPr>
        <w:widowControl/>
        <w:tabs>
          <w:tab w:val="left" w:pos="-1440"/>
        </w:tabs>
        <w:ind w:left="720" w:hanging="720"/>
        <w:jc w:val="both"/>
        <w:rPr>
          <w:rFonts w:ascii="Calibri" w:hAnsi="Calibri" w:cs="Calibri"/>
          <w:caps/>
          <w:color w:val="000000"/>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5</w:t>
      </w:r>
      <w:r w:rsidR="006C2EC8" w:rsidRPr="00D55A0E">
        <w:rPr>
          <w:rFonts w:ascii="Calibri" w:hAnsi="Calibri" w:cs="Calibri"/>
          <w:b/>
          <w:caps/>
          <w:szCs w:val="24"/>
        </w:rPr>
        <w:t xml:space="preserve"> </w:t>
      </w:r>
      <w:r w:rsidR="001349D3" w:rsidRPr="00D55A0E">
        <w:rPr>
          <w:rFonts w:ascii="Calibri" w:hAnsi="Calibri" w:cs="Calibri"/>
          <w:b/>
          <w:caps/>
          <w:szCs w:val="24"/>
        </w:rPr>
        <w:t xml:space="preserve">-- </w:t>
      </w:r>
      <w:r w:rsidR="00A87371" w:rsidRPr="00D55A0E">
        <w:rPr>
          <w:rFonts w:ascii="Calibri" w:hAnsi="Calibri" w:cs="Calibri"/>
          <w:b/>
          <w:caps/>
          <w:color w:val="000000"/>
          <w:szCs w:val="24"/>
        </w:rPr>
        <w:t>Project Intellectual Property</w:t>
      </w:r>
    </w:p>
    <w:p w14:paraId="181D5A71" w14:textId="77777777" w:rsidR="00CD149B" w:rsidRPr="00D55A0E" w:rsidRDefault="00CD149B" w:rsidP="001209DC">
      <w:pPr>
        <w:widowControl/>
        <w:tabs>
          <w:tab w:val="left" w:pos="-1440"/>
        </w:tabs>
        <w:ind w:left="720" w:hanging="720"/>
        <w:jc w:val="both"/>
        <w:rPr>
          <w:rFonts w:ascii="Calibri" w:hAnsi="Calibri" w:cs="Calibri"/>
          <w:szCs w:val="24"/>
        </w:rPr>
      </w:pPr>
    </w:p>
    <w:p w14:paraId="392361F0" w14:textId="77777777" w:rsidR="004C19D1" w:rsidRDefault="007457B3" w:rsidP="001209DC">
      <w:pPr>
        <w:jc w:val="both"/>
        <w:rPr>
          <w:rFonts w:ascii="Calibri" w:hAnsi="Calibri" w:cs="Calibri"/>
          <w:szCs w:val="24"/>
        </w:rPr>
      </w:pPr>
      <w:r w:rsidRPr="00D55A0E">
        <w:rPr>
          <w:rFonts w:ascii="Calibri" w:hAnsi="Calibri" w:cs="Calibri"/>
          <w:szCs w:val="24"/>
        </w:rPr>
        <w:t>5.</w:t>
      </w:r>
      <w:r w:rsidR="00CD149B" w:rsidRPr="00D55A0E">
        <w:rPr>
          <w:rFonts w:ascii="Calibri" w:hAnsi="Calibri" w:cs="Calibri"/>
          <w:szCs w:val="24"/>
        </w:rPr>
        <w:t>1</w:t>
      </w:r>
      <w:r w:rsidR="00CD149B" w:rsidRPr="00D55A0E">
        <w:rPr>
          <w:rFonts w:ascii="Calibri" w:hAnsi="Calibri" w:cs="Calibri"/>
          <w:szCs w:val="24"/>
        </w:rPr>
        <w:tab/>
      </w:r>
      <w:r w:rsidR="004C19D1" w:rsidRPr="00D55A0E">
        <w:rPr>
          <w:rFonts w:ascii="Calibri" w:hAnsi="Calibri" w:cs="Calibri"/>
          <w:szCs w:val="24"/>
          <w:u w:val="single"/>
        </w:rPr>
        <w:t>Definitions</w:t>
      </w:r>
      <w:r w:rsidR="004C19D1" w:rsidRPr="00D55A0E">
        <w:rPr>
          <w:rFonts w:ascii="Calibri" w:hAnsi="Calibri" w:cs="Calibri"/>
          <w:szCs w:val="24"/>
        </w:rPr>
        <w:t xml:space="preserve">.  </w:t>
      </w:r>
    </w:p>
    <w:p w14:paraId="1D711991" w14:textId="77777777" w:rsidR="004C19D1" w:rsidRPr="00D55A0E" w:rsidRDefault="004C19D1" w:rsidP="001209DC">
      <w:pPr>
        <w:jc w:val="both"/>
        <w:rPr>
          <w:rFonts w:ascii="Calibri" w:hAnsi="Calibri" w:cs="Calibri"/>
          <w:szCs w:val="24"/>
        </w:rPr>
      </w:pPr>
    </w:p>
    <w:p w14:paraId="16EEA04D" w14:textId="77777777" w:rsidR="00CD149B" w:rsidRDefault="0021008F" w:rsidP="001209DC">
      <w:pPr>
        <w:numPr>
          <w:ilvl w:val="0"/>
          <w:numId w:val="4"/>
        </w:numPr>
        <w:ind w:left="720" w:firstLine="0"/>
        <w:jc w:val="both"/>
        <w:rPr>
          <w:rFonts w:ascii="Calibri" w:hAnsi="Calibri" w:cs="Calibri"/>
          <w:color w:val="000000"/>
          <w:szCs w:val="24"/>
        </w:rPr>
      </w:pPr>
      <w:r w:rsidRPr="00D55A0E">
        <w:rPr>
          <w:rFonts w:ascii="Calibri" w:hAnsi="Calibri" w:cs="Calibri"/>
          <w:color w:val="000000"/>
          <w:szCs w:val="24"/>
        </w:rPr>
        <w:t>“</w:t>
      </w:r>
      <w:r w:rsidR="00CD149B" w:rsidRPr="00D55A0E">
        <w:rPr>
          <w:rFonts w:ascii="Calibri" w:hAnsi="Calibri" w:cs="Calibri"/>
          <w:color w:val="000000"/>
          <w:szCs w:val="24"/>
          <w:u w:val="single"/>
        </w:rPr>
        <w:t>Intellectual Property</w:t>
      </w:r>
      <w:r w:rsidRPr="00D55A0E">
        <w:rPr>
          <w:rFonts w:ascii="Calibri" w:hAnsi="Calibri" w:cs="Calibri"/>
          <w:color w:val="000000"/>
          <w:szCs w:val="24"/>
        </w:rPr>
        <w:t>”</w:t>
      </w:r>
      <w:r w:rsidR="00CD149B" w:rsidRPr="00D55A0E">
        <w:rPr>
          <w:rFonts w:ascii="Calibri" w:hAnsi="Calibri" w:cs="Calibri"/>
          <w:color w:val="000000"/>
          <w:szCs w:val="24"/>
        </w:rPr>
        <w:t xml:space="preserve"> means discoveries, inventions, improvements, and prototypes whether patentable or not, including</w:t>
      </w:r>
      <w:r w:rsidRPr="00D55A0E">
        <w:rPr>
          <w:rFonts w:ascii="Calibri" w:hAnsi="Calibri" w:cs="Calibri"/>
          <w:color w:val="000000"/>
          <w:szCs w:val="24"/>
        </w:rPr>
        <w:t>,</w:t>
      </w:r>
      <w:r w:rsidR="00CD149B" w:rsidRPr="00D55A0E">
        <w:rPr>
          <w:rFonts w:ascii="Calibri" w:hAnsi="Calibri" w:cs="Calibri"/>
          <w:color w:val="000000"/>
          <w:szCs w:val="24"/>
        </w:rPr>
        <w:t xml:space="preserve"> software, </w:t>
      </w:r>
      <w:r w:rsidRPr="00D55A0E">
        <w:rPr>
          <w:rFonts w:ascii="Calibri" w:hAnsi="Calibri" w:cs="Calibri"/>
          <w:color w:val="000000"/>
          <w:szCs w:val="24"/>
        </w:rPr>
        <w:t xml:space="preserve">copyrighted and copyrightable works other than publications and reports, trademarks, and service marks, </w:t>
      </w:r>
      <w:r w:rsidR="00CD149B" w:rsidRPr="00D55A0E">
        <w:rPr>
          <w:rFonts w:ascii="Calibri" w:hAnsi="Calibri" w:cs="Calibri"/>
          <w:color w:val="000000"/>
          <w:szCs w:val="24"/>
        </w:rPr>
        <w:t xml:space="preserve">which are conceived or made during performance of the Project. </w:t>
      </w:r>
    </w:p>
    <w:p w14:paraId="5B886E88" w14:textId="77777777" w:rsidR="004461AB" w:rsidRDefault="004461AB" w:rsidP="004461AB">
      <w:pPr>
        <w:ind w:left="720"/>
        <w:jc w:val="both"/>
        <w:rPr>
          <w:rFonts w:ascii="Calibri" w:hAnsi="Calibri" w:cs="Calibri"/>
          <w:color w:val="000000"/>
          <w:szCs w:val="24"/>
        </w:rPr>
      </w:pPr>
    </w:p>
    <w:p w14:paraId="1C0538F7" w14:textId="1DB570E6" w:rsidR="004461AB" w:rsidRPr="00D55A0E" w:rsidRDefault="004461AB" w:rsidP="004461AB">
      <w:pPr>
        <w:numPr>
          <w:ilvl w:val="0"/>
          <w:numId w:val="4"/>
        </w:numPr>
        <w:ind w:left="720" w:firstLine="0"/>
        <w:jc w:val="both"/>
        <w:rPr>
          <w:rFonts w:ascii="Calibri" w:hAnsi="Calibri" w:cs="Calibri"/>
          <w:color w:val="000000"/>
          <w:szCs w:val="24"/>
        </w:rPr>
      </w:pPr>
      <w:r>
        <w:rPr>
          <w:rFonts w:ascii="Calibri" w:hAnsi="Calibri" w:cs="Calibri"/>
          <w:color w:val="000000"/>
          <w:szCs w:val="24"/>
        </w:rPr>
        <w:t>“</w:t>
      </w:r>
      <w:r w:rsidRPr="004461AB">
        <w:rPr>
          <w:rFonts w:ascii="Calibri" w:hAnsi="Calibri" w:cs="Calibri"/>
          <w:color w:val="000000"/>
          <w:szCs w:val="24"/>
          <w:u w:val="single"/>
        </w:rPr>
        <w:t>Background Intellectual Property</w:t>
      </w:r>
      <w:r w:rsidR="00C516CC">
        <w:rPr>
          <w:rFonts w:ascii="Calibri" w:hAnsi="Calibri" w:cs="Calibri"/>
          <w:color w:val="000000"/>
          <w:szCs w:val="24"/>
        </w:rPr>
        <w:t>” means any intellectual p</w:t>
      </w:r>
      <w:r>
        <w:rPr>
          <w:rFonts w:ascii="Calibri" w:hAnsi="Calibri" w:cs="Calibri"/>
          <w:color w:val="000000"/>
          <w:szCs w:val="24"/>
        </w:rPr>
        <w:t xml:space="preserve">roperty </w:t>
      </w:r>
      <w:r w:rsidRPr="00E0639E">
        <w:rPr>
          <w:rFonts w:ascii="Calibri" w:hAnsi="Calibri" w:cs="Calibri"/>
          <w:color w:val="000000"/>
          <w:szCs w:val="24"/>
        </w:rPr>
        <w:t xml:space="preserve">owned </w:t>
      </w:r>
      <w:r>
        <w:rPr>
          <w:rFonts w:ascii="Calibri" w:hAnsi="Calibri" w:cs="Calibri"/>
          <w:color w:val="000000"/>
          <w:szCs w:val="24"/>
        </w:rPr>
        <w:t xml:space="preserve">or controlled by a Party </w:t>
      </w:r>
      <w:r w:rsidR="00C516CC">
        <w:rPr>
          <w:rFonts w:ascii="Calibri" w:hAnsi="Calibri" w:cs="Calibri"/>
          <w:color w:val="000000"/>
          <w:szCs w:val="24"/>
        </w:rPr>
        <w:t>prior to</w:t>
      </w:r>
      <w:r w:rsidRPr="00E0639E">
        <w:rPr>
          <w:rFonts w:ascii="Calibri" w:hAnsi="Calibri" w:cs="Calibri"/>
          <w:color w:val="000000"/>
          <w:szCs w:val="24"/>
        </w:rPr>
        <w:t xml:space="preserve"> the </w:t>
      </w:r>
      <w:r w:rsidRPr="00D55A0E">
        <w:rPr>
          <w:rFonts w:ascii="Calibri" w:hAnsi="Calibri" w:cs="Calibri"/>
          <w:szCs w:val="24"/>
        </w:rPr>
        <w:t>Effective Date</w:t>
      </w:r>
      <w:r w:rsidRPr="00E0639E">
        <w:rPr>
          <w:rFonts w:ascii="Calibri" w:hAnsi="Calibri" w:cs="Calibri"/>
          <w:color w:val="000000"/>
          <w:szCs w:val="24"/>
        </w:rPr>
        <w:t xml:space="preserve"> or </w:t>
      </w:r>
      <w:r>
        <w:rPr>
          <w:rFonts w:ascii="Calibri" w:hAnsi="Calibri" w:cs="Calibri"/>
          <w:color w:val="000000"/>
          <w:szCs w:val="24"/>
        </w:rPr>
        <w:t>conceived</w:t>
      </w:r>
      <w:r w:rsidRPr="00E0639E">
        <w:rPr>
          <w:rFonts w:ascii="Calibri" w:hAnsi="Calibri" w:cs="Calibri"/>
          <w:color w:val="000000"/>
          <w:szCs w:val="24"/>
        </w:rPr>
        <w:t xml:space="preserve"> outside of the research conducted under this Agreement</w:t>
      </w:r>
      <w:r w:rsidRPr="009317A0">
        <w:rPr>
          <w:rFonts w:ascii="Calibri" w:hAnsi="Calibri" w:cs="Calibri"/>
          <w:color w:val="000000"/>
          <w:szCs w:val="24"/>
        </w:rPr>
        <w:t>.</w:t>
      </w:r>
      <w:r>
        <w:rPr>
          <w:rFonts w:ascii="Calibri" w:hAnsi="Calibri" w:cs="Calibri"/>
          <w:color w:val="000000"/>
          <w:szCs w:val="24"/>
        </w:rPr>
        <w:t xml:space="preserve">  </w:t>
      </w:r>
      <w:r w:rsidRPr="004461AB">
        <w:rPr>
          <w:rFonts w:ascii="Calibri" w:hAnsi="Calibri" w:cs="Calibri"/>
          <w:color w:val="000000"/>
          <w:szCs w:val="24"/>
        </w:rPr>
        <w:t xml:space="preserve">Neither Party shall have any claims to or rights in </w:t>
      </w:r>
      <w:r>
        <w:rPr>
          <w:rFonts w:ascii="Calibri" w:hAnsi="Calibri" w:cs="Calibri"/>
          <w:color w:val="000000"/>
          <w:szCs w:val="24"/>
        </w:rPr>
        <w:t>Background Intellectual Property</w:t>
      </w:r>
      <w:r w:rsidRPr="004461AB">
        <w:rPr>
          <w:rFonts w:ascii="Calibri" w:hAnsi="Calibri" w:cs="Calibri"/>
          <w:color w:val="000000"/>
          <w:szCs w:val="24"/>
        </w:rPr>
        <w:t xml:space="preserve"> of the other Party.</w:t>
      </w:r>
    </w:p>
    <w:p w14:paraId="0F67223E" w14:textId="77777777" w:rsidR="004C19D1" w:rsidRPr="00D55A0E" w:rsidRDefault="004C19D1" w:rsidP="001209DC">
      <w:pPr>
        <w:widowControl/>
        <w:tabs>
          <w:tab w:val="left" w:pos="-1440"/>
        </w:tabs>
        <w:ind w:left="720" w:hanging="720"/>
        <w:jc w:val="both"/>
        <w:rPr>
          <w:rFonts w:ascii="Calibri" w:hAnsi="Calibri" w:cs="Calibri"/>
          <w:color w:val="000000"/>
          <w:szCs w:val="24"/>
        </w:rPr>
      </w:pPr>
    </w:p>
    <w:p w14:paraId="02995515" w14:textId="2F4CE299" w:rsidR="00B5685D" w:rsidRPr="00D55A0E" w:rsidRDefault="004461AB" w:rsidP="001209DC">
      <w:pPr>
        <w:widowControl/>
        <w:tabs>
          <w:tab w:val="left" w:pos="-1440"/>
        </w:tabs>
        <w:ind w:left="720" w:hanging="720"/>
        <w:jc w:val="both"/>
        <w:rPr>
          <w:rFonts w:ascii="Calibri" w:hAnsi="Calibri" w:cs="Calibri"/>
          <w:caps/>
          <w:color w:val="000000"/>
          <w:szCs w:val="24"/>
        </w:rPr>
      </w:pPr>
      <w:r>
        <w:rPr>
          <w:rFonts w:ascii="Calibri" w:hAnsi="Calibri" w:cs="Calibri"/>
          <w:color w:val="000000"/>
          <w:szCs w:val="24"/>
        </w:rPr>
        <w:tab/>
        <w:t>(c</w:t>
      </w:r>
      <w:r w:rsidR="004C19D1" w:rsidRPr="00D55A0E">
        <w:rPr>
          <w:rFonts w:ascii="Calibri" w:hAnsi="Calibri" w:cs="Calibri"/>
          <w:color w:val="000000"/>
          <w:szCs w:val="24"/>
        </w:rPr>
        <w:t>)</w:t>
      </w:r>
      <w:r w:rsidR="00CD149B" w:rsidRPr="00D55A0E">
        <w:rPr>
          <w:rFonts w:ascii="Calibri" w:hAnsi="Calibri" w:cs="Calibri"/>
          <w:color w:val="000000"/>
          <w:szCs w:val="24"/>
        </w:rPr>
        <w:tab/>
      </w:r>
      <w:r w:rsidR="0021008F" w:rsidRPr="00D55A0E">
        <w:rPr>
          <w:rFonts w:ascii="Calibri" w:hAnsi="Calibri" w:cs="Calibri"/>
          <w:color w:val="000000"/>
          <w:szCs w:val="24"/>
        </w:rPr>
        <w:t>“</w:t>
      </w:r>
      <w:r w:rsidR="00CD149B" w:rsidRPr="00D55A0E">
        <w:rPr>
          <w:rFonts w:ascii="Calibri" w:hAnsi="Calibri" w:cs="Calibri"/>
          <w:color w:val="000000"/>
          <w:szCs w:val="24"/>
          <w:u w:val="single"/>
        </w:rPr>
        <w:t>Research Results</w:t>
      </w:r>
      <w:r w:rsidR="0021008F" w:rsidRPr="00D55A0E">
        <w:rPr>
          <w:rFonts w:ascii="Calibri" w:hAnsi="Calibri" w:cs="Calibri"/>
          <w:color w:val="000000"/>
          <w:szCs w:val="24"/>
        </w:rPr>
        <w:t>”</w:t>
      </w:r>
      <w:r w:rsidR="00CD149B" w:rsidRPr="00D55A0E">
        <w:rPr>
          <w:rFonts w:ascii="Calibri" w:hAnsi="Calibri" w:cs="Calibri"/>
          <w:color w:val="000000"/>
          <w:szCs w:val="24"/>
        </w:rPr>
        <w:t xml:space="preserve"> means data and technical information that are obtained in performance of the Project.  Research Results </w:t>
      </w:r>
      <w:r w:rsidR="00EB6BD9">
        <w:rPr>
          <w:rFonts w:ascii="Calibri" w:hAnsi="Calibri" w:cs="Calibri"/>
          <w:color w:val="000000"/>
          <w:szCs w:val="24"/>
        </w:rPr>
        <w:t>are expressly excluded from the definition of</w:t>
      </w:r>
      <w:r w:rsidR="00CD149B" w:rsidRPr="00D55A0E">
        <w:rPr>
          <w:rFonts w:ascii="Calibri" w:hAnsi="Calibri" w:cs="Calibri"/>
          <w:color w:val="000000"/>
          <w:szCs w:val="24"/>
        </w:rPr>
        <w:t xml:space="preserve"> Intellectual Property.</w:t>
      </w:r>
    </w:p>
    <w:p w14:paraId="4F61AEB7" w14:textId="77777777" w:rsidR="00B5685D" w:rsidRDefault="00B5685D" w:rsidP="001209DC">
      <w:pPr>
        <w:autoSpaceDE w:val="0"/>
        <w:autoSpaceDN w:val="0"/>
        <w:adjustRightInd w:val="0"/>
        <w:jc w:val="both"/>
        <w:rPr>
          <w:rFonts w:ascii="Calibri" w:hAnsi="Calibri" w:cs="Calibri"/>
          <w:color w:val="000000"/>
          <w:szCs w:val="24"/>
        </w:rPr>
      </w:pPr>
    </w:p>
    <w:p w14:paraId="71788323" w14:textId="77777777" w:rsidR="00B5685D" w:rsidRPr="00D55A0E" w:rsidRDefault="009A6D5E" w:rsidP="001209DC">
      <w:pPr>
        <w:widowControl/>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5.2</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Ownership</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0102EB" w:rsidRPr="00D55A0E">
        <w:rPr>
          <w:rFonts w:ascii="Calibri" w:hAnsi="Calibri" w:cs="Calibri"/>
          <w:color w:val="000000"/>
          <w:szCs w:val="24"/>
        </w:rPr>
        <w:t xml:space="preserve">owns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or made</w:t>
      </w:r>
      <w:r w:rsidR="003350C5">
        <w:rPr>
          <w:rFonts w:ascii="Calibri" w:hAnsi="Calibri" w:cs="Calibri"/>
          <w:color w:val="000000"/>
          <w:szCs w:val="24"/>
        </w:rPr>
        <w:t xml:space="preserve"> solely</w:t>
      </w:r>
      <w:r w:rsidR="005F2565" w:rsidRPr="00D55A0E">
        <w:rPr>
          <w:rFonts w:ascii="Calibri" w:hAnsi="Calibri" w:cs="Calibri"/>
          <w:color w:val="000000"/>
          <w:szCs w:val="24"/>
        </w:rPr>
        <w:t xml:space="preserve"> </w:t>
      </w:r>
      <w:r w:rsidR="000102EB" w:rsidRPr="00D55A0E">
        <w:rPr>
          <w:rFonts w:ascii="Calibri" w:hAnsi="Calibri" w:cs="Calibri"/>
          <w:color w:val="000000"/>
          <w:szCs w:val="24"/>
        </w:rPr>
        <w:t>by employees of University</w:t>
      </w:r>
      <w:r w:rsidR="003350C5">
        <w:rPr>
          <w:rFonts w:ascii="Calibri" w:hAnsi="Calibri" w:cs="Calibri"/>
          <w:color w:val="000000"/>
          <w:szCs w:val="24"/>
        </w:rPr>
        <w:t xml:space="preserve"> (“University Intellectual Property”)</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w:t>
      </w:r>
      <w:r w:rsidR="000102EB" w:rsidRPr="00D55A0E">
        <w:rPr>
          <w:rFonts w:ascii="Calibri" w:hAnsi="Calibri" w:cs="Calibri"/>
          <w:color w:val="000000"/>
          <w:szCs w:val="24"/>
        </w:rPr>
        <w:t xml:space="preserve">owns all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or made</w:t>
      </w:r>
      <w:r w:rsidR="003350C5">
        <w:rPr>
          <w:rFonts w:ascii="Calibri" w:hAnsi="Calibri" w:cs="Calibri"/>
          <w:color w:val="000000"/>
          <w:szCs w:val="24"/>
        </w:rPr>
        <w:t xml:space="preserve"> solely</w:t>
      </w:r>
      <w:r w:rsidR="005F2565" w:rsidRPr="00D55A0E">
        <w:rPr>
          <w:rFonts w:ascii="Calibri" w:hAnsi="Calibri" w:cs="Calibri"/>
          <w:color w:val="000000"/>
          <w:szCs w:val="24"/>
        </w:rPr>
        <w:t xml:space="preserve"> </w:t>
      </w:r>
      <w:r w:rsidR="000102EB" w:rsidRPr="00D55A0E">
        <w:rPr>
          <w:rFonts w:ascii="Calibri" w:hAnsi="Calibri" w:cs="Calibri"/>
          <w:color w:val="000000"/>
          <w:szCs w:val="24"/>
        </w:rPr>
        <w:t>by employees of Sponsor</w:t>
      </w:r>
      <w:r w:rsidR="003350C5">
        <w:rPr>
          <w:rFonts w:ascii="Calibri" w:hAnsi="Calibri" w:cs="Calibri"/>
          <w:color w:val="000000"/>
          <w:szCs w:val="24"/>
        </w:rPr>
        <w:t xml:space="preserve"> (“Sponsor Intellectual Property”)</w:t>
      </w:r>
      <w:r w:rsidR="00B5685D" w:rsidRPr="00D55A0E">
        <w:rPr>
          <w:rFonts w:ascii="Calibri" w:hAnsi="Calibri" w:cs="Calibri"/>
          <w:color w:val="000000"/>
          <w:szCs w:val="24"/>
        </w:rPr>
        <w:t xml:space="preserve">. </w:t>
      </w:r>
      <w:r w:rsidR="000102EB" w:rsidRPr="00D55A0E">
        <w:rPr>
          <w:rFonts w:ascii="Calibri" w:hAnsi="Calibri" w:cs="Calibri"/>
          <w:color w:val="000000"/>
          <w:szCs w:val="24"/>
        </w:rPr>
        <w:t xml:space="preserve"> University and Sponsor jointly own </w:t>
      </w:r>
      <w:r w:rsidR="00B5685D" w:rsidRPr="00D55A0E">
        <w:rPr>
          <w:rFonts w:ascii="Calibri" w:hAnsi="Calibri" w:cs="Calibri"/>
          <w:color w:val="000000"/>
          <w:szCs w:val="24"/>
        </w:rPr>
        <w:t xml:space="preserve">Intellectual Property </w:t>
      </w:r>
      <w:r w:rsidR="000102EB" w:rsidRPr="00D55A0E">
        <w:rPr>
          <w:rFonts w:ascii="Calibri" w:hAnsi="Calibri" w:cs="Calibri"/>
          <w:color w:val="000000"/>
          <w:szCs w:val="24"/>
        </w:rPr>
        <w:t xml:space="preserve">that is conceived </w:t>
      </w:r>
      <w:r w:rsidR="005F2565" w:rsidRPr="00D55A0E">
        <w:rPr>
          <w:rFonts w:ascii="Calibri" w:hAnsi="Calibri" w:cs="Calibri"/>
          <w:color w:val="000000"/>
          <w:szCs w:val="24"/>
        </w:rPr>
        <w:t xml:space="preserve">or made </w:t>
      </w:r>
      <w:r w:rsidR="003350C5">
        <w:rPr>
          <w:rFonts w:ascii="Calibri" w:hAnsi="Calibri" w:cs="Calibri"/>
          <w:color w:val="000000"/>
          <w:szCs w:val="24"/>
        </w:rPr>
        <w:t xml:space="preserve">jointly </w:t>
      </w:r>
      <w:r w:rsidR="000102EB" w:rsidRPr="00D55A0E">
        <w:rPr>
          <w:rFonts w:ascii="Calibri" w:hAnsi="Calibri" w:cs="Calibri"/>
          <w:color w:val="000000"/>
          <w:szCs w:val="24"/>
        </w:rPr>
        <w:t xml:space="preserve">by employees of </w:t>
      </w:r>
      <w:r w:rsidR="00B5685D" w:rsidRPr="00D55A0E">
        <w:rPr>
          <w:rFonts w:ascii="Calibri" w:hAnsi="Calibri" w:cs="Calibri"/>
          <w:color w:val="000000"/>
          <w:szCs w:val="24"/>
        </w:rPr>
        <w:t>University and Sponsor</w:t>
      </w:r>
      <w:r w:rsidR="003350C5">
        <w:rPr>
          <w:rFonts w:ascii="Calibri" w:hAnsi="Calibri" w:cs="Calibri"/>
          <w:color w:val="000000"/>
          <w:szCs w:val="24"/>
        </w:rPr>
        <w:t xml:space="preserve"> (“Joint Intellectual Property”)</w:t>
      </w:r>
      <w:r w:rsidR="00B5685D" w:rsidRPr="00D55A0E">
        <w:rPr>
          <w:rFonts w:ascii="Calibri" w:hAnsi="Calibri" w:cs="Calibri"/>
          <w:color w:val="000000"/>
          <w:szCs w:val="24"/>
        </w:rPr>
        <w:t>.</w:t>
      </w:r>
    </w:p>
    <w:p w14:paraId="374BD2B2" w14:textId="77777777" w:rsidR="00B5685D" w:rsidRPr="00D55A0E" w:rsidRDefault="00B5685D" w:rsidP="001209DC">
      <w:pPr>
        <w:autoSpaceDE w:val="0"/>
        <w:autoSpaceDN w:val="0"/>
        <w:adjustRightInd w:val="0"/>
        <w:ind w:left="720" w:hanging="720"/>
        <w:jc w:val="both"/>
        <w:rPr>
          <w:rFonts w:ascii="Calibri" w:hAnsi="Calibri" w:cs="Calibri"/>
          <w:color w:val="000000"/>
          <w:szCs w:val="24"/>
        </w:rPr>
      </w:pPr>
    </w:p>
    <w:p w14:paraId="72DECF9A" w14:textId="6E2AD6F2" w:rsidR="00B5685D" w:rsidRPr="00D55A0E" w:rsidRDefault="009A6D5E" w:rsidP="001209DC">
      <w:pPr>
        <w:tabs>
          <w:tab w:val="left" w:pos="720"/>
        </w:tabs>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5.3</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Disclosure</w:t>
      </w:r>
      <w:r w:rsidR="00B5685D" w:rsidRPr="00D55A0E">
        <w:rPr>
          <w:rFonts w:ascii="Calibri" w:hAnsi="Calibri" w:cs="Calibri"/>
          <w:color w:val="000000"/>
          <w:szCs w:val="24"/>
        </w:rPr>
        <w:t xml:space="preserve">. </w:t>
      </w:r>
      <w:r w:rsidR="0021008F"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EA3085" w:rsidRPr="00D55A0E">
        <w:rPr>
          <w:rFonts w:ascii="Calibri" w:hAnsi="Calibri" w:cs="Calibri"/>
          <w:color w:val="000000"/>
          <w:szCs w:val="24"/>
        </w:rPr>
        <w:t xml:space="preserve">shall </w:t>
      </w:r>
      <w:r w:rsidR="00B5685D" w:rsidRPr="00D55A0E">
        <w:rPr>
          <w:rFonts w:ascii="Calibri" w:hAnsi="Calibri" w:cs="Calibri"/>
          <w:color w:val="000000"/>
          <w:szCs w:val="24"/>
        </w:rPr>
        <w:t xml:space="preserve">provide Sponsor with written disclosure of </w:t>
      </w:r>
      <w:r w:rsidR="000B4D0B" w:rsidRPr="00D55A0E">
        <w:rPr>
          <w:rFonts w:ascii="Calibri" w:hAnsi="Calibri" w:cs="Calibri"/>
          <w:color w:val="000000"/>
          <w:szCs w:val="24"/>
        </w:rPr>
        <w:t xml:space="preserve">University </w:t>
      </w:r>
      <w:r w:rsidR="00B5685D" w:rsidRPr="00D55A0E">
        <w:rPr>
          <w:rFonts w:ascii="Calibri" w:hAnsi="Calibri" w:cs="Calibri"/>
          <w:color w:val="000000"/>
          <w:szCs w:val="24"/>
        </w:rPr>
        <w:t>Intellectual</w:t>
      </w:r>
      <w:r w:rsidR="003160E4" w:rsidRPr="00D55A0E">
        <w:rPr>
          <w:rFonts w:ascii="Calibri" w:hAnsi="Calibri" w:cs="Calibri"/>
          <w:color w:val="000000"/>
          <w:szCs w:val="24"/>
        </w:rPr>
        <w:t xml:space="preserve"> </w:t>
      </w:r>
      <w:r w:rsidR="00B5685D" w:rsidRPr="00D55A0E">
        <w:rPr>
          <w:rFonts w:ascii="Calibri" w:hAnsi="Calibri" w:cs="Calibri"/>
          <w:color w:val="000000"/>
          <w:szCs w:val="24"/>
        </w:rPr>
        <w:t xml:space="preserve">Property promptly after </w:t>
      </w:r>
      <w:r w:rsidR="000B4D0B" w:rsidRPr="00D55A0E">
        <w:rPr>
          <w:rFonts w:ascii="Calibri" w:hAnsi="Calibri" w:cs="Calibri"/>
          <w:color w:val="000000"/>
          <w:szCs w:val="24"/>
        </w:rPr>
        <w:t xml:space="preserve">it </w:t>
      </w:r>
      <w:r w:rsidR="00B5685D" w:rsidRPr="00D55A0E">
        <w:rPr>
          <w:rFonts w:ascii="Calibri" w:hAnsi="Calibri" w:cs="Calibri"/>
          <w:color w:val="000000"/>
          <w:szCs w:val="24"/>
        </w:rPr>
        <w:t xml:space="preserve">is disclosed by a University employee to </w:t>
      </w:r>
      <w:r w:rsidR="00E92E44">
        <w:rPr>
          <w:rFonts w:ascii="Calibri" w:hAnsi="Calibri" w:cs="Calibri"/>
          <w:color w:val="000000"/>
          <w:szCs w:val="24"/>
        </w:rPr>
        <w:t xml:space="preserve">UF Innovate, </w:t>
      </w:r>
      <w:r w:rsidR="00242DAA" w:rsidRPr="00D55A0E">
        <w:rPr>
          <w:rFonts w:ascii="Calibri" w:hAnsi="Calibri" w:cs="Calibri"/>
          <w:color w:val="000000"/>
          <w:szCs w:val="24"/>
        </w:rPr>
        <w:t>University</w:t>
      </w:r>
      <w:r w:rsidR="0021008F" w:rsidRPr="00D55A0E">
        <w:rPr>
          <w:rFonts w:ascii="Calibri" w:hAnsi="Calibri" w:cs="Calibri"/>
          <w:color w:val="000000"/>
          <w:szCs w:val="24"/>
        </w:rPr>
        <w:t>’</w:t>
      </w:r>
      <w:r w:rsidR="00242DAA" w:rsidRPr="00D55A0E">
        <w:rPr>
          <w:rFonts w:ascii="Calibri" w:hAnsi="Calibri" w:cs="Calibri"/>
          <w:color w:val="000000"/>
          <w:szCs w:val="24"/>
        </w:rPr>
        <w:t xml:space="preserve">s </w:t>
      </w:r>
      <w:r w:rsidR="00E92E44">
        <w:rPr>
          <w:rFonts w:ascii="Calibri" w:hAnsi="Calibri" w:cs="Calibri"/>
          <w:color w:val="000000"/>
          <w:szCs w:val="24"/>
        </w:rPr>
        <w:t>t</w:t>
      </w:r>
      <w:r w:rsidR="002111AC">
        <w:rPr>
          <w:rFonts w:ascii="Calibri" w:hAnsi="Calibri" w:cs="Calibri"/>
          <w:color w:val="000000"/>
          <w:szCs w:val="24"/>
        </w:rPr>
        <w:t>ech</w:t>
      </w:r>
      <w:r w:rsidR="00E92E44">
        <w:rPr>
          <w:rFonts w:ascii="Calibri" w:hAnsi="Calibri" w:cs="Calibri"/>
          <w:color w:val="000000"/>
          <w:szCs w:val="24"/>
        </w:rPr>
        <w:t>nology</w:t>
      </w:r>
      <w:r w:rsidR="00242DAA" w:rsidRPr="00D55A0E">
        <w:rPr>
          <w:rFonts w:ascii="Calibri" w:hAnsi="Calibri" w:cs="Calibri"/>
          <w:color w:val="000000"/>
          <w:szCs w:val="24"/>
        </w:rPr>
        <w:t xml:space="preserve"> </w:t>
      </w:r>
      <w:r w:rsidR="00E92E44">
        <w:rPr>
          <w:rFonts w:ascii="Calibri" w:hAnsi="Calibri" w:cs="Calibri"/>
          <w:color w:val="000000"/>
          <w:szCs w:val="24"/>
        </w:rPr>
        <w:t>l</w:t>
      </w:r>
      <w:r w:rsidR="00242DAA" w:rsidRPr="00D55A0E">
        <w:rPr>
          <w:rFonts w:ascii="Calibri" w:hAnsi="Calibri" w:cs="Calibri"/>
          <w:color w:val="000000"/>
          <w:szCs w:val="24"/>
        </w:rPr>
        <w:t xml:space="preserve">icensing </w:t>
      </w:r>
      <w:r w:rsidR="00E92E44">
        <w:rPr>
          <w:rFonts w:ascii="Calibri" w:hAnsi="Calibri" w:cs="Calibri"/>
          <w:color w:val="000000"/>
          <w:szCs w:val="24"/>
        </w:rPr>
        <w:t xml:space="preserve">division </w:t>
      </w:r>
      <w:r w:rsidR="00242DAA" w:rsidRPr="00D55A0E">
        <w:rPr>
          <w:rFonts w:ascii="Calibri" w:hAnsi="Calibri" w:cs="Calibri"/>
          <w:color w:val="000000"/>
          <w:szCs w:val="24"/>
        </w:rPr>
        <w:t>(</w:t>
      </w:r>
      <w:r w:rsidR="0021008F" w:rsidRPr="00D55A0E">
        <w:rPr>
          <w:rFonts w:ascii="Calibri" w:hAnsi="Calibri" w:cs="Calibri"/>
          <w:color w:val="000000"/>
          <w:szCs w:val="24"/>
        </w:rPr>
        <w:t>“</w:t>
      </w:r>
      <w:r w:rsidR="00E92E44">
        <w:rPr>
          <w:rFonts w:ascii="Calibri" w:hAnsi="Calibri" w:cs="Calibri"/>
          <w:color w:val="000000"/>
          <w:szCs w:val="24"/>
        </w:rPr>
        <w:t>Tech Licensing</w:t>
      </w:r>
      <w:r w:rsidR="0021008F" w:rsidRPr="00D55A0E">
        <w:rPr>
          <w:rFonts w:ascii="Calibri" w:hAnsi="Calibri" w:cs="Calibri"/>
          <w:color w:val="000000"/>
          <w:szCs w:val="24"/>
        </w:rPr>
        <w:t>”</w:t>
      </w:r>
      <w:r w:rsidR="00B5685D" w:rsidRPr="00D55A0E">
        <w:rPr>
          <w:rFonts w:ascii="Calibri" w:hAnsi="Calibri" w:cs="Calibri"/>
          <w:color w:val="000000"/>
          <w:szCs w:val="24"/>
        </w:rPr>
        <w:t>).</w:t>
      </w:r>
      <w:r w:rsidR="000B4D0B"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w:t>
      </w:r>
      <w:r w:rsidR="000B4D0B" w:rsidRPr="00D55A0E">
        <w:rPr>
          <w:rFonts w:ascii="Calibri" w:hAnsi="Calibri" w:cs="Calibri"/>
          <w:color w:val="000000"/>
          <w:szCs w:val="24"/>
        </w:rPr>
        <w:t xml:space="preserve">shall </w:t>
      </w:r>
      <w:r w:rsidR="002111AC">
        <w:rPr>
          <w:rFonts w:ascii="Calibri" w:hAnsi="Calibri" w:cs="Calibri"/>
          <w:color w:val="000000"/>
          <w:szCs w:val="24"/>
        </w:rPr>
        <w:t xml:space="preserve">provide </w:t>
      </w:r>
      <w:r w:rsidR="00E92E44">
        <w:rPr>
          <w:rFonts w:ascii="Calibri" w:hAnsi="Calibri" w:cs="Calibri"/>
          <w:color w:val="000000"/>
          <w:szCs w:val="24"/>
        </w:rPr>
        <w:t>Tech Licensing</w:t>
      </w:r>
      <w:r w:rsidR="00E92E44" w:rsidRPr="00D55A0E">
        <w:rPr>
          <w:rFonts w:ascii="Calibri" w:hAnsi="Calibri" w:cs="Calibri"/>
          <w:color w:val="000000"/>
          <w:szCs w:val="24"/>
        </w:rPr>
        <w:t xml:space="preserve"> </w:t>
      </w:r>
      <w:r w:rsidR="00B5685D" w:rsidRPr="00D55A0E">
        <w:rPr>
          <w:rFonts w:ascii="Calibri" w:hAnsi="Calibri" w:cs="Calibri"/>
          <w:color w:val="000000"/>
          <w:szCs w:val="24"/>
        </w:rPr>
        <w:t xml:space="preserve">with a written disclosure of any </w:t>
      </w:r>
      <w:r w:rsidR="000B4D0B" w:rsidRPr="00D55A0E">
        <w:rPr>
          <w:rFonts w:ascii="Calibri" w:hAnsi="Calibri" w:cs="Calibri"/>
          <w:color w:val="000000"/>
          <w:szCs w:val="24"/>
        </w:rPr>
        <w:t xml:space="preserve">Sponsor </w:t>
      </w:r>
      <w:r w:rsidR="00B5685D" w:rsidRPr="00D55A0E">
        <w:rPr>
          <w:rFonts w:ascii="Calibri" w:hAnsi="Calibri" w:cs="Calibri"/>
          <w:color w:val="000000"/>
          <w:szCs w:val="24"/>
        </w:rPr>
        <w:t xml:space="preserve">Intellectual Property </w:t>
      </w:r>
      <w:r w:rsidR="000B4D0B" w:rsidRPr="00D55A0E">
        <w:rPr>
          <w:rFonts w:ascii="Calibri" w:hAnsi="Calibri" w:cs="Calibri"/>
          <w:color w:val="000000"/>
          <w:szCs w:val="24"/>
        </w:rPr>
        <w:t xml:space="preserve">promptly after it is </w:t>
      </w:r>
      <w:r w:rsidR="00B5685D" w:rsidRPr="00D55A0E">
        <w:rPr>
          <w:rFonts w:ascii="Calibri" w:hAnsi="Calibri" w:cs="Calibri"/>
          <w:color w:val="000000"/>
          <w:szCs w:val="24"/>
        </w:rPr>
        <w:t xml:space="preserve">disclosed by a Sponsor employee to Sponsor. </w:t>
      </w:r>
      <w:r w:rsidR="000B4D0B" w:rsidRPr="00D55A0E">
        <w:rPr>
          <w:rFonts w:ascii="Calibri" w:hAnsi="Calibri" w:cs="Calibri"/>
          <w:color w:val="000000"/>
          <w:szCs w:val="24"/>
        </w:rPr>
        <w:t xml:space="preserve"> </w:t>
      </w:r>
      <w:r w:rsidR="00B5685D" w:rsidRPr="00D55A0E">
        <w:rPr>
          <w:rFonts w:ascii="Calibri" w:hAnsi="Calibri" w:cs="Calibri"/>
          <w:color w:val="000000"/>
          <w:szCs w:val="24"/>
        </w:rPr>
        <w:t xml:space="preserve">Each Party shall retain all Intellectual Property disclosures submitted by the other Party in confidence. </w:t>
      </w:r>
    </w:p>
    <w:p w14:paraId="68CF3816" w14:textId="77777777" w:rsidR="00BD7041" w:rsidRPr="00D55A0E" w:rsidRDefault="00BD7041" w:rsidP="001209DC">
      <w:pPr>
        <w:jc w:val="both"/>
        <w:rPr>
          <w:rFonts w:ascii="Calibri" w:hAnsi="Calibri" w:cs="Calibri"/>
          <w:szCs w:val="24"/>
        </w:rPr>
      </w:pPr>
    </w:p>
    <w:p w14:paraId="70A7889E" w14:textId="77777777" w:rsidR="00EA3085" w:rsidRPr="00D55A0E" w:rsidRDefault="009A6D5E" w:rsidP="001209DC">
      <w:pPr>
        <w:jc w:val="both"/>
        <w:rPr>
          <w:rFonts w:ascii="Calibri" w:hAnsi="Calibri" w:cs="Calibri"/>
          <w:szCs w:val="24"/>
        </w:rPr>
      </w:pPr>
      <w:r w:rsidRPr="00D55A0E">
        <w:rPr>
          <w:rFonts w:ascii="Calibri" w:hAnsi="Calibri" w:cs="Calibri"/>
          <w:szCs w:val="24"/>
        </w:rPr>
        <w:t>5.4</w:t>
      </w:r>
      <w:r w:rsidR="00EA3085" w:rsidRPr="00D55A0E">
        <w:rPr>
          <w:rFonts w:ascii="Calibri" w:hAnsi="Calibri" w:cs="Calibri"/>
          <w:szCs w:val="24"/>
        </w:rPr>
        <w:tab/>
      </w:r>
      <w:r w:rsidR="00EA3085" w:rsidRPr="00D55A0E">
        <w:rPr>
          <w:rFonts w:ascii="Calibri" w:hAnsi="Calibri" w:cs="Calibri"/>
          <w:szCs w:val="24"/>
          <w:u w:val="single"/>
        </w:rPr>
        <w:t>Patent Rights</w:t>
      </w:r>
      <w:r w:rsidR="00EA3085" w:rsidRPr="00D55A0E">
        <w:rPr>
          <w:rFonts w:ascii="Calibri" w:hAnsi="Calibri" w:cs="Calibri"/>
          <w:szCs w:val="24"/>
        </w:rPr>
        <w:t>.</w:t>
      </w:r>
    </w:p>
    <w:p w14:paraId="6631136D" w14:textId="77777777" w:rsidR="00EA3085" w:rsidRPr="00D55A0E" w:rsidRDefault="00EA3085" w:rsidP="001209DC">
      <w:pPr>
        <w:jc w:val="both"/>
        <w:rPr>
          <w:rFonts w:ascii="Calibri" w:hAnsi="Calibri" w:cs="Calibri"/>
          <w:szCs w:val="24"/>
        </w:rPr>
      </w:pPr>
    </w:p>
    <w:p w14:paraId="03C32A85" w14:textId="77777777" w:rsidR="00EA3085" w:rsidRPr="00D55A0E" w:rsidRDefault="00EA3085" w:rsidP="001209DC">
      <w:pPr>
        <w:ind w:left="720" w:hanging="720"/>
        <w:jc w:val="both"/>
        <w:rPr>
          <w:rFonts w:ascii="Calibri" w:hAnsi="Calibri" w:cs="Calibri"/>
          <w:szCs w:val="24"/>
        </w:rPr>
      </w:pPr>
      <w:r w:rsidRPr="00D55A0E">
        <w:rPr>
          <w:rFonts w:ascii="Calibri" w:hAnsi="Calibri" w:cs="Calibri"/>
          <w:szCs w:val="24"/>
        </w:rPr>
        <w:tab/>
        <w:t xml:space="preserve">(a) </w:t>
      </w:r>
      <w:r w:rsidRPr="00D55A0E">
        <w:rPr>
          <w:rFonts w:ascii="Calibri" w:hAnsi="Calibri" w:cs="Calibri"/>
          <w:szCs w:val="24"/>
        </w:rPr>
        <w:tab/>
      </w:r>
      <w:r w:rsidR="00A378DF" w:rsidRPr="00D55A0E">
        <w:rPr>
          <w:rFonts w:ascii="Calibri" w:hAnsi="Calibri" w:cs="Calibri"/>
          <w:szCs w:val="24"/>
          <w:u w:val="single"/>
        </w:rPr>
        <w:t xml:space="preserve">University </w:t>
      </w:r>
      <w:r w:rsidRPr="00D55A0E">
        <w:rPr>
          <w:rFonts w:ascii="Calibri" w:hAnsi="Calibri" w:cs="Calibri"/>
          <w:szCs w:val="24"/>
          <w:u w:val="single"/>
        </w:rPr>
        <w:t>Responsibility</w:t>
      </w:r>
      <w:r w:rsidRPr="00D55A0E">
        <w:rPr>
          <w:rFonts w:ascii="Calibri" w:hAnsi="Calibri" w:cs="Calibri"/>
          <w:szCs w:val="24"/>
        </w:rPr>
        <w:t xml:space="preserve">.  </w:t>
      </w:r>
      <w:r w:rsidR="005B41AE" w:rsidRPr="00D55A0E">
        <w:rPr>
          <w:rFonts w:ascii="Calibri" w:hAnsi="Calibri" w:cs="Calibri"/>
          <w:szCs w:val="24"/>
        </w:rPr>
        <w:t xml:space="preserve">If Sponsor directs that a patent application for </w:t>
      </w:r>
      <w:r w:rsidR="005B41AE" w:rsidRPr="00D55A0E">
        <w:rPr>
          <w:rFonts w:ascii="Calibri" w:hAnsi="Calibri" w:cs="Calibri"/>
          <w:color w:val="000000"/>
          <w:szCs w:val="24"/>
        </w:rPr>
        <w:t>University Intellectual Property</w:t>
      </w:r>
      <w:r w:rsidR="005B41AE" w:rsidRPr="00D55A0E">
        <w:rPr>
          <w:rFonts w:ascii="Calibri" w:hAnsi="Calibri" w:cs="Calibri"/>
          <w:szCs w:val="24"/>
        </w:rPr>
        <w:t xml:space="preserve"> or </w:t>
      </w:r>
      <w:r w:rsidR="003350C5">
        <w:rPr>
          <w:rFonts w:ascii="Calibri" w:hAnsi="Calibri" w:cs="Calibri"/>
          <w:szCs w:val="24"/>
        </w:rPr>
        <w:t>Joint</w:t>
      </w:r>
      <w:r w:rsidR="005B41AE" w:rsidRPr="00D55A0E">
        <w:rPr>
          <w:rFonts w:ascii="Calibri" w:hAnsi="Calibri" w:cs="Calibri"/>
          <w:szCs w:val="24"/>
        </w:rPr>
        <w:t xml:space="preserve"> Intellectual Property be filed, University shall prompt</w:t>
      </w:r>
      <w:r w:rsidR="00D23078" w:rsidRPr="00D55A0E">
        <w:rPr>
          <w:rFonts w:ascii="Calibri" w:hAnsi="Calibri" w:cs="Calibri"/>
          <w:szCs w:val="24"/>
        </w:rPr>
        <w:t>ly prepare, file, and prosecute</w:t>
      </w:r>
      <w:r w:rsidRPr="00D55A0E">
        <w:rPr>
          <w:rFonts w:ascii="Calibri" w:hAnsi="Calibri" w:cs="Calibri"/>
          <w:szCs w:val="24"/>
        </w:rPr>
        <w:t xml:space="preserve">, at the expense of Sponsor (subject to Subsection </w:t>
      </w:r>
      <w:r w:rsidR="007457B3" w:rsidRPr="00D55A0E">
        <w:rPr>
          <w:rFonts w:ascii="Calibri" w:hAnsi="Calibri" w:cs="Calibri"/>
          <w:szCs w:val="24"/>
        </w:rPr>
        <w:t>5.</w:t>
      </w:r>
      <w:r w:rsidR="009A6D5E" w:rsidRPr="00D55A0E">
        <w:rPr>
          <w:rFonts w:ascii="Calibri" w:hAnsi="Calibri" w:cs="Calibri"/>
          <w:szCs w:val="24"/>
        </w:rPr>
        <w:t>4</w:t>
      </w:r>
      <w:r w:rsidRPr="00D55A0E">
        <w:rPr>
          <w:rFonts w:ascii="Calibri" w:hAnsi="Calibri" w:cs="Calibri"/>
          <w:szCs w:val="24"/>
        </w:rPr>
        <w:t xml:space="preserve">(c)), patent rights for </w:t>
      </w:r>
      <w:r w:rsidR="00D23078" w:rsidRPr="00D55A0E">
        <w:rPr>
          <w:rFonts w:ascii="Calibri" w:hAnsi="Calibri" w:cs="Calibri"/>
          <w:szCs w:val="24"/>
        </w:rPr>
        <w:t>that</w:t>
      </w:r>
      <w:r w:rsidRPr="00D55A0E">
        <w:rPr>
          <w:rFonts w:ascii="Calibri" w:hAnsi="Calibri" w:cs="Calibri"/>
          <w:szCs w:val="24"/>
        </w:rPr>
        <w:t xml:space="preserve"> Intellectual Property, using patent counsel reasonably acceptable to Sponsor.  </w:t>
      </w:r>
      <w:r w:rsidR="00B55ED7" w:rsidRPr="00D55A0E">
        <w:rPr>
          <w:rFonts w:ascii="Calibri" w:hAnsi="Calibri" w:cs="Calibri"/>
          <w:szCs w:val="24"/>
        </w:rPr>
        <w:t>Sponsor and University shall cooperate to assure that patent applications cover, to the best of Sponsor</w:t>
      </w:r>
      <w:r w:rsidR="0021008F" w:rsidRPr="00D55A0E">
        <w:rPr>
          <w:rFonts w:ascii="Calibri" w:hAnsi="Calibri" w:cs="Calibri"/>
          <w:szCs w:val="24"/>
        </w:rPr>
        <w:t>’</w:t>
      </w:r>
      <w:r w:rsidR="00B55ED7" w:rsidRPr="00D55A0E">
        <w:rPr>
          <w:rFonts w:ascii="Calibri" w:hAnsi="Calibri" w:cs="Calibri"/>
          <w:szCs w:val="24"/>
        </w:rPr>
        <w:t xml:space="preserve">s knowledge, all items of commercial interest and importance.  While University is responsible for making decisions regarding scope and content of the patent applications, Sponsor may review and provide input.  University shall keep Sponsor reasonably </w:t>
      </w:r>
      <w:r w:rsidR="00D23078" w:rsidRPr="00D55A0E">
        <w:rPr>
          <w:rFonts w:ascii="Calibri" w:hAnsi="Calibri" w:cs="Calibri"/>
          <w:szCs w:val="24"/>
        </w:rPr>
        <w:t>apprised</w:t>
      </w:r>
      <w:r w:rsidR="00B55ED7" w:rsidRPr="00D55A0E">
        <w:rPr>
          <w:rFonts w:ascii="Calibri" w:hAnsi="Calibri" w:cs="Calibri"/>
          <w:szCs w:val="24"/>
        </w:rPr>
        <w:t xml:space="preserve"> as to developments with respect to the patent applications and shall promptly supply to Sponsor copies of all papers received and filed in connection with the prosecution. If Sponsor decides to discontinue the financial support of the patent applications, University may file or continue prosecution and maintain any protection in the</w:t>
      </w:r>
      <w:r w:rsidR="00827990" w:rsidRPr="00D55A0E">
        <w:rPr>
          <w:rFonts w:ascii="Calibri" w:hAnsi="Calibri" w:cs="Calibri"/>
          <w:szCs w:val="24"/>
        </w:rPr>
        <w:t xml:space="preserve"> </w:t>
      </w:r>
      <w:r w:rsidR="00B55ED7" w:rsidRPr="00D55A0E">
        <w:rPr>
          <w:rFonts w:ascii="Calibri" w:hAnsi="Calibri" w:cs="Calibri"/>
          <w:szCs w:val="24"/>
        </w:rPr>
        <w:t>United States and any foreign countr</w:t>
      </w:r>
      <w:r w:rsidR="00950E71" w:rsidRPr="00D55A0E">
        <w:rPr>
          <w:rFonts w:ascii="Calibri" w:hAnsi="Calibri" w:cs="Calibri"/>
          <w:szCs w:val="24"/>
        </w:rPr>
        <w:t>ies</w:t>
      </w:r>
      <w:r w:rsidR="00B55ED7" w:rsidRPr="00D55A0E">
        <w:rPr>
          <w:rFonts w:ascii="Calibri" w:hAnsi="Calibri" w:cs="Calibri"/>
          <w:szCs w:val="24"/>
        </w:rPr>
        <w:t xml:space="preserve"> at University</w:t>
      </w:r>
      <w:r w:rsidR="0021008F" w:rsidRPr="00D55A0E">
        <w:rPr>
          <w:rFonts w:ascii="Calibri" w:hAnsi="Calibri" w:cs="Calibri"/>
          <w:szCs w:val="24"/>
        </w:rPr>
        <w:t>’</w:t>
      </w:r>
      <w:r w:rsidR="00B55ED7" w:rsidRPr="00D55A0E">
        <w:rPr>
          <w:rFonts w:ascii="Calibri" w:hAnsi="Calibri" w:cs="Calibri"/>
          <w:szCs w:val="24"/>
        </w:rPr>
        <w:t>s sole expense with no further obligation to Sponsor.</w:t>
      </w:r>
    </w:p>
    <w:p w14:paraId="7142F5B3" w14:textId="77777777" w:rsidR="00EA3085" w:rsidRPr="00D55A0E" w:rsidRDefault="00EA3085" w:rsidP="001209DC">
      <w:pPr>
        <w:jc w:val="both"/>
        <w:rPr>
          <w:rFonts w:ascii="Calibri" w:hAnsi="Calibri" w:cs="Calibri"/>
          <w:szCs w:val="24"/>
        </w:rPr>
      </w:pPr>
    </w:p>
    <w:p w14:paraId="30D8B583" w14:textId="77777777" w:rsidR="00EA3085" w:rsidRPr="00D55A0E" w:rsidRDefault="00EA3085" w:rsidP="001209DC">
      <w:pPr>
        <w:ind w:left="720" w:hanging="720"/>
        <w:jc w:val="both"/>
        <w:rPr>
          <w:rFonts w:ascii="Calibri" w:hAnsi="Calibri" w:cs="Calibri"/>
          <w:szCs w:val="24"/>
        </w:rPr>
      </w:pPr>
      <w:r w:rsidRPr="00D55A0E">
        <w:rPr>
          <w:rFonts w:ascii="Calibri" w:hAnsi="Calibri" w:cs="Calibri"/>
          <w:szCs w:val="24"/>
        </w:rPr>
        <w:tab/>
        <w:t xml:space="preserve">(b) </w:t>
      </w:r>
      <w:r w:rsidRPr="00D55A0E">
        <w:rPr>
          <w:rFonts w:ascii="Calibri" w:hAnsi="Calibri" w:cs="Calibri"/>
          <w:szCs w:val="24"/>
        </w:rPr>
        <w:tab/>
      </w:r>
      <w:r w:rsidRPr="00D55A0E">
        <w:rPr>
          <w:rFonts w:ascii="Calibri" w:hAnsi="Calibri" w:cs="Calibri"/>
          <w:szCs w:val="24"/>
          <w:u w:val="single"/>
        </w:rPr>
        <w:t>Cooperation</w:t>
      </w:r>
      <w:r w:rsidRPr="00D55A0E">
        <w:rPr>
          <w:rFonts w:ascii="Calibri" w:hAnsi="Calibri" w:cs="Calibri"/>
          <w:szCs w:val="24"/>
        </w:rPr>
        <w:t xml:space="preserve">.  University and Sponsor shall cooperate in the preparation, filing, prosecution, and maintenance of all patent rights for University Intellectual Property and </w:t>
      </w:r>
      <w:r w:rsidR="003350C5">
        <w:rPr>
          <w:rFonts w:ascii="Calibri" w:hAnsi="Calibri" w:cs="Calibri"/>
          <w:szCs w:val="24"/>
        </w:rPr>
        <w:t>Joint</w:t>
      </w:r>
      <w:r w:rsidRPr="00D55A0E">
        <w:rPr>
          <w:rFonts w:ascii="Calibri" w:hAnsi="Calibri" w:cs="Calibri"/>
          <w:szCs w:val="24"/>
        </w:rPr>
        <w:t xml:space="preserve"> Intellectual Property.  Cooperation includes (i) promptly executing or requiring employees to execute papers and instruments as reasonable and appropriate; and (ii) promptly informing the other </w:t>
      </w:r>
      <w:r w:rsidR="0021008F" w:rsidRPr="00D55A0E">
        <w:rPr>
          <w:rFonts w:ascii="Calibri" w:hAnsi="Calibri" w:cs="Calibri"/>
          <w:szCs w:val="24"/>
        </w:rPr>
        <w:t>Party</w:t>
      </w:r>
      <w:r w:rsidRPr="00D55A0E">
        <w:rPr>
          <w:rFonts w:ascii="Calibri" w:hAnsi="Calibri" w:cs="Calibri"/>
          <w:szCs w:val="24"/>
        </w:rPr>
        <w:t xml:space="preserve"> of matters that may affect the preparation, filing, prosecution, or maintenance of those patent rights.</w:t>
      </w:r>
    </w:p>
    <w:p w14:paraId="04B82235" w14:textId="77777777" w:rsidR="00EA3085" w:rsidRPr="00D55A0E" w:rsidRDefault="00EA3085" w:rsidP="001209DC">
      <w:pPr>
        <w:ind w:left="720" w:hanging="720"/>
        <w:jc w:val="both"/>
        <w:rPr>
          <w:rFonts w:ascii="Calibri" w:hAnsi="Calibri" w:cs="Calibri"/>
          <w:szCs w:val="24"/>
        </w:rPr>
      </w:pPr>
    </w:p>
    <w:p w14:paraId="270506E6" w14:textId="77777777" w:rsidR="00EA3085" w:rsidRPr="00D55A0E" w:rsidRDefault="00EA3085" w:rsidP="001209DC">
      <w:pPr>
        <w:widowControl/>
        <w:ind w:left="720" w:hanging="720"/>
        <w:jc w:val="both"/>
        <w:rPr>
          <w:rFonts w:ascii="Calibri" w:hAnsi="Calibri" w:cs="Calibri"/>
          <w:szCs w:val="24"/>
        </w:rPr>
      </w:pPr>
      <w:r w:rsidRPr="00D55A0E">
        <w:rPr>
          <w:rFonts w:ascii="Calibri" w:hAnsi="Calibri" w:cs="Calibri"/>
          <w:szCs w:val="24"/>
        </w:rPr>
        <w:tab/>
        <w:t xml:space="preserve">(c) </w:t>
      </w:r>
      <w:r w:rsidRPr="00D55A0E">
        <w:rPr>
          <w:rFonts w:ascii="Calibri" w:hAnsi="Calibri" w:cs="Calibri"/>
          <w:szCs w:val="24"/>
        </w:rPr>
        <w:tab/>
      </w:r>
      <w:r w:rsidRPr="00D55A0E">
        <w:rPr>
          <w:rFonts w:ascii="Calibri" w:hAnsi="Calibri" w:cs="Calibri"/>
          <w:szCs w:val="24"/>
          <w:u w:val="single"/>
        </w:rPr>
        <w:t>Payment of Expenses</w:t>
      </w:r>
      <w:r w:rsidRPr="00D55A0E">
        <w:rPr>
          <w:rFonts w:ascii="Calibri" w:hAnsi="Calibri" w:cs="Calibri"/>
          <w:szCs w:val="24"/>
        </w:rPr>
        <w:t xml:space="preserve">.  Within thirty (30) days after University invoices Sponsor, Sponsor shall reimburse University for all reasonable patent-related expenses incurred by University pursuant to Subsection </w:t>
      </w:r>
      <w:r w:rsidR="007457B3" w:rsidRPr="00D55A0E">
        <w:rPr>
          <w:rFonts w:ascii="Calibri" w:hAnsi="Calibri" w:cs="Calibri"/>
          <w:szCs w:val="24"/>
        </w:rPr>
        <w:t>5.</w:t>
      </w:r>
      <w:r w:rsidR="009A6D5E" w:rsidRPr="00D55A0E">
        <w:rPr>
          <w:rFonts w:ascii="Calibri" w:hAnsi="Calibri" w:cs="Calibri"/>
          <w:szCs w:val="24"/>
        </w:rPr>
        <w:t>4</w:t>
      </w:r>
      <w:r w:rsidRPr="00D55A0E">
        <w:rPr>
          <w:rFonts w:ascii="Calibri" w:hAnsi="Calibri" w:cs="Calibri"/>
          <w:szCs w:val="24"/>
        </w:rPr>
        <w:t>(a).  Sponsor may elect, upon sixty (60) days</w:t>
      </w:r>
      <w:r w:rsidR="0021008F" w:rsidRPr="00D55A0E">
        <w:rPr>
          <w:rFonts w:ascii="Calibri" w:hAnsi="Calibri" w:cs="Calibri"/>
          <w:szCs w:val="24"/>
        </w:rPr>
        <w:t>’</w:t>
      </w:r>
      <w:r w:rsidRPr="00D55A0E">
        <w:rPr>
          <w:rFonts w:ascii="Calibri" w:hAnsi="Calibri" w:cs="Calibri"/>
          <w:szCs w:val="24"/>
        </w:rPr>
        <w:t xml:space="preserve"> advance written notice to University, to cease payment of the expenses associated with obtaining or maintaining that patent protection for one or more patent rights in one or more countries.  In that event, Sponsor loses all rights under this Agreement with respect to patent rights in those countries.</w:t>
      </w:r>
    </w:p>
    <w:p w14:paraId="06E66F83" w14:textId="77777777" w:rsidR="005B41AE" w:rsidRDefault="005B41AE" w:rsidP="001209DC">
      <w:pPr>
        <w:ind w:left="720" w:hanging="720"/>
        <w:jc w:val="both"/>
        <w:rPr>
          <w:rFonts w:ascii="Calibri" w:hAnsi="Calibri" w:cs="Calibri"/>
          <w:szCs w:val="24"/>
        </w:rPr>
      </w:pPr>
    </w:p>
    <w:p w14:paraId="5150B2C8" w14:textId="363A2F4F" w:rsidR="00B5685D" w:rsidRPr="00D55A0E" w:rsidRDefault="009A6D5E" w:rsidP="001209DC">
      <w:pPr>
        <w:autoSpaceDE w:val="0"/>
        <w:autoSpaceDN w:val="0"/>
        <w:adjustRightInd w:val="0"/>
        <w:ind w:left="720" w:hanging="720"/>
        <w:jc w:val="both"/>
        <w:rPr>
          <w:rFonts w:ascii="Calibri" w:hAnsi="Calibri" w:cs="Calibri"/>
          <w:color w:val="000000"/>
          <w:szCs w:val="24"/>
        </w:rPr>
      </w:pPr>
      <w:r w:rsidRPr="00D55A0E">
        <w:rPr>
          <w:rFonts w:ascii="Calibri" w:hAnsi="Calibri" w:cs="Calibri"/>
          <w:color w:val="000000"/>
          <w:szCs w:val="24"/>
        </w:rPr>
        <w:t>5.5</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EA3085" w:rsidRPr="00D55A0E">
        <w:rPr>
          <w:rFonts w:ascii="Calibri" w:hAnsi="Calibri" w:cs="Calibri"/>
          <w:color w:val="000000"/>
          <w:szCs w:val="24"/>
          <w:u w:val="single"/>
        </w:rPr>
        <w:t xml:space="preserve">Option </w:t>
      </w:r>
      <w:r w:rsidR="00B5685D" w:rsidRPr="00D55A0E">
        <w:rPr>
          <w:rFonts w:ascii="Calibri" w:hAnsi="Calibri" w:cs="Calibri"/>
          <w:color w:val="000000"/>
          <w:szCs w:val="24"/>
          <w:u w:val="single"/>
        </w:rPr>
        <w:t>Rights</w:t>
      </w:r>
      <w:r w:rsidR="00B5685D" w:rsidRPr="00D55A0E">
        <w:rPr>
          <w:rFonts w:ascii="Calibri" w:hAnsi="Calibri" w:cs="Calibri"/>
          <w:i/>
          <w:iCs/>
          <w:color w:val="000000"/>
          <w:szCs w:val="24"/>
        </w:rPr>
        <w:t xml:space="preserve">. </w:t>
      </w:r>
      <w:r w:rsidR="00320B71" w:rsidRPr="00D55A0E">
        <w:rPr>
          <w:rFonts w:ascii="Calibri" w:hAnsi="Calibri" w:cs="Calibri"/>
          <w:iCs/>
          <w:color w:val="000000"/>
          <w:szCs w:val="24"/>
        </w:rPr>
        <w:t xml:space="preserve">University grants </w:t>
      </w:r>
      <w:r w:rsidR="00B5685D" w:rsidRPr="00D55A0E">
        <w:rPr>
          <w:rFonts w:ascii="Calibri" w:hAnsi="Calibri" w:cs="Calibri"/>
          <w:color w:val="000000"/>
          <w:szCs w:val="24"/>
        </w:rPr>
        <w:t xml:space="preserve">Sponsor a first right to negotiate a </w:t>
      </w:r>
      <w:r w:rsidR="00320B71" w:rsidRPr="00D55A0E">
        <w:rPr>
          <w:rFonts w:ascii="Calibri" w:hAnsi="Calibri" w:cs="Calibri"/>
          <w:color w:val="000000"/>
          <w:szCs w:val="24"/>
        </w:rPr>
        <w:t xml:space="preserve">worldwide, royalty-bearing, exclusive </w:t>
      </w:r>
      <w:r w:rsidR="00B5685D" w:rsidRPr="00D55A0E">
        <w:rPr>
          <w:rFonts w:ascii="Calibri" w:hAnsi="Calibri" w:cs="Calibri"/>
          <w:color w:val="000000"/>
          <w:szCs w:val="24"/>
        </w:rPr>
        <w:t>license to University Intellectual Property or to University</w:t>
      </w:r>
      <w:r w:rsidR="0021008F" w:rsidRPr="00D55A0E">
        <w:rPr>
          <w:rFonts w:ascii="Calibri" w:hAnsi="Calibri" w:cs="Calibri"/>
          <w:color w:val="000000"/>
          <w:szCs w:val="24"/>
        </w:rPr>
        <w:t>’</w:t>
      </w:r>
      <w:r w:rsidR="00B5685D" w:rsidRPr="00D55A0E">
        <w:rPr>
          <w:rFonts w:ascii="Calibri" w:hAnsi="Calibri" w:cs="Calibri"/>
          <w:color w:val="000000"/>
          <w:szCs w:val="24"/>
        </w:rPr>
        <w:t xml:space="preserve">s rights in </w:t>
      </w:r>
      <w:r w:rsidR="003350C5">
        <w:rPr>
          <w:rFonts w:ascii="Calibri" w:hAnsi="Calibri" w:cs="Calibri"/>
          <w:color w:val="000000"/>
          <w:szCs w:val="24"/>
        </w:rPr>
        <w:t>Joint</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Intellectual Property</w:t>
      </w:r>
      <w:r w:rsidR="00EA3085" w:rsidRPr="00D55A0E">
        <w:rPr>
          <w:rFonts w:ascii="Calibri" w:hAnsi="Calibri" w:cs="Calibri"/>
          <w:color w:val="000000"/>
          <w:szCs w:val="24"/>
        </w:rPr>
        <w:t xml:space="preserve"> (the </w:t>
      </w:r>
      <w:r w:rsidR="0021008F" w:rsidRPr="00D55A0E">
        <w:rPr>
          <w:rFonts w:ascii="Calibri" w:hAnsi="Calibri" w:cs="Calibri"/>
          <w:color w:val="000000"/>
          <w:szCs w:val="24"/>
        </w:rPr>
        <w:t>“</w:t>
      </w:r>
      <w:r w:rsidR="00EA3085" w:rsidRPr="00D55A0E">
        <w:rPr>
          <w:rFonts w:ascii="Calibri" w:hAnsi="Calibri" w:cs="Calibri"/>
          <w:color w:val="000000"/>
          <w:szCs w:val="24"/>
        </w:rPr>
        <w:t>Option Right</w:t>
      </w:r>
      <w:r w:rsidR="0021008F" w:rsidRPr="00D55A0E">
        <w:rPr>
          <w:rFonts w:ascii="Calibri" w:hAnsi="Calibri" w:cs="Calibri"/>
          <w:color w:val="000000"/>
          <w:szCs w:val="24"/>
        </w:rPr>
        <w:t>”</w:t>
      </w:r>
      <w:r w:rsidR="00EA3085" w:rsidRPr="00D55A0E">
        <w:rPr>
          <w:rFonts w:ascii="Calibri" w:hAnsi="Calibri" w:cs="Calibri"/>
          <w:color w:val="000000"/>
          <w:szCs w:val="24"/>
        </w:rPr>
        <w:t>)</w:t>
      </w:r>
      <w:r w:rsidR="00B5685D" w:rsidRPr="00D55A0E">
        <w:rPr>
          <w:rFonts w:ascii="Calibri" w:hAnsi="Calibri" w:cs="Calibri"/>
          <w:color w:val="000000"/>
          <w:szCs w:val="24"/>
        </w:rPr>
        <w:t xml:space="preserve">. </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Sponsor</w:t>
      </w:r>
      <w:r w:rsidR="0021008F" w:rsidRPr="00D55A0E">
        <w:rPr>
          <w:rFonts w:ascii="Calibri" w:hAnsi="Calibri" w:cs="Calibri"/>
          <w:color w:val="000000"/>
          <w:szCs w:val="24"/>
        </w:rPr>
        <w:t>’</w:t>
      </w:r>
      <w:r w:rsidR="00B5685D" w:rsidRPr="00D55A0E">
        <w:rPr>
          <w:rFonts w:ascii="Calibri" w:hAnsi="Calibri" w:cs="Calibri"/>
          <w:color w:val="000000"/>
          <w:szCs w:val="24"/>
        </w:rPr>
        <w:t>s right commence</w:t>
      </w:r>
      <w:r w:rsidR="00EA3085" w:rsidRPr="00D55A0E">
        <w:rPr>
          <w:rFonts w:ascii="Calibri" w:hAnsi="Calibri" w:cs="Calibri"/>
          <w:color w:val="000000"/>
          <w:szCs w:val="24"/>
        </w:rPr>
        <w:t>s</w:t>
      </w:r>
      <w:r w:rsidR="00B5685D" w:rsidRPr="00D55A0E">
        <w:rPr>
          <w:rFonts w:ascii="Calibri" w:hAnsi="Calibri" w:cs="Calibri"/>
          <w:color w:val="000000"/>
          <w:szCs w:val="24"/>
        </w:rPr>
        <w:t xml:space="preserve"> </w:t>
      </w:r>
      <w:r w:rsidR="00950E71" w:rsidRPr="00D55A0E">
        <w:rPr>
          <w:rFonts w:ascii="Calibri" w:hAnsi="Calibri" w:cs="Calibri"/>
          <w:color w:val="000000"/>
          <w:szCs w:val="24"/>
        </w:rPr>
        <w:t>when</w:t>
      </w:r>
      <w:r w:rsidR="00EA3085" w:rsidRPr="00D55A0E">
        <w:rPr>
          <w:rFonts w:ascii="Calibri" w:hAnsi="Calibri" w:cs="Calibri"/>
          <w:color w:val="000000"/>
          <w:szCs w:val="24"/>
        </w:rPr>
        <w:t xml:space="preserve"> University notifies </w:t>
      </w:r>
      <w:r w:rsidR="00B5685D" w:rsidRPr="00D55A0E">
        <w:rPr>
          <w:rFonts w:ascii="Calibri" w:hAnsi="Calibri" w:cs="Calibri"/>
          <w:color w:val="000000"/>
          <w:szCs w:val="24"/>
        </w:rPr>
        <w:t xml:space="preserve">Sponsor </w:t>
      </w:r>
      <w:r w:rsidR="00EA3085" w:rsidRPr="00D55A0E">
        <w:rPr>
          <w:rFonts w:ascii="Calibri" w:hAnsi="Calibri" w:cs="Calibri"/>
          <w:color w:val="000000"/>
          <w:szCs w:val="24"/>
        </w:rPr>
        <w:t xml:space="preserve">pursuant to Section </w:t>
      </w:r>
      <w:r w:rsidR="007457B3" w:rsidRPr="00D55A0E">
        <w:rPr>
          <w:rFonts w:ascii="Calibri" w:hAnsi="Calibri" w:cs="Calibri"/>
          <w:color w:val="000000"/>
          <w:szCs w:val="24"/>
        </w:rPr>
        <w:t>5.</w:t>
      </w:r>
      <w:r w:rsidRPr="00D55A0E">
        <w:rPr>
          <w:rFonts w:ascii="Calibri" w:hAnsi="Calibri" w:cs="Calibri"/>
          <w:color w:val="000000"/>
          <w:szCs w:val="24"/>
        </w:rPr>
        <w:t>3</w:t>
      </w:r>
      <w:r w:rsidR="00EA3085" w:rsidRPr="00D55A0E">
        <w:rPr>
          <w:rFonts w:ascii="Calibri" w:hAnsi="Calibri" w:cs="Calibri"/>
          <w:color w:val="000000"/>
          <w:szCs w:val="24"/>
        </w:rPr>
        <w:t xml:space="preserve"> </w:t>
      </w:r>
      <w:r w:rsidR="00B5685D" w:rsidRPr="00D55A0E">
        <w:rPr>
          <w:rFonts w:ascii="Calibri" w:hAnsi="Calibri" w:cs="Calibri"/>
          <w:color w:val="000000"/>
          <w:szCs w:val="24"/>
        </w:rPr>
        <w:t>and expire</w:t>
      </w:r>
      <w:r w:rsidR="00EA3085" w:rsidRPr="00D55A0E">
        <w:rPr>
          <w:rFonts w:ascii="Calibri" w:hAnsi="Calibri" w:cs="Calibri"/>
          <w:color w:val="000000"/>
          <w:szCs w:val="24"/>
        </w:rPr>
        <w:t>s</w:t>
      </w:r>
      <w:r w:rsidR="00B5685D" w:rsidRPr="00D55A0E">
        <w:rPr>
          <w:rFonts w:ascii="Calibri" w:hAnsi="Calibri" w:cs="Calibri"/>
          <w:color w:val="000000"/>
          <w:szCs w:val="24"/>
        </w:rPr>
        <w:t xml:space="preserve"> </w:t>
      </w:r>
      <w:r w:rsidR="00242DAA" w:rsidRPr="00D55A0E">
        <w:rPr>
          <w:rFonts w:ascii="Calibri" w:hAnsi="Calibri" w:cs="Calibri"/>
          <w:color w:val="000000"/>
          <w:szCs w:val="24"/>
        </w:rPr>
        <w:t>ninety (90) days</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later </w:t>
      </w:r>
      <w:r w:rsidR="00B5685D" w:rsidRPr="00D55A0E">
        <w:rPr>
          <w:rFonts w:ascii="Calibri" w:hAnsi="Calibri" w:cs="Calibri"/>
          <w:color w:val="000000"/>
          <w:szCs w:val="24"/>
        </w:rPr>
        <w:t>(</w:t>
      </w:r>
      <w:r w:rsidR="0021008F" w:rsidRPr="00D55A0E">
        <w:rPr>
          <w:rFonts w:ascii="Calibri" w:hAnsi="Calibri" w:cs="Calibri"/>
          <w:color w:val="000000"/>
          <w:szCs w:val="24"/>
        </w:rPr>
        <w:t>“</w:t>
      </w:r>
      <w:r w:rsidR="00836EDB" w:rsidRPr="00D55A0E">
        <w:rPr>
          <w:rFonts w:ascii="Calibri" w:hAnsi="Calibri" w:cs="Calibri"/>
          <w:color w:val="000000"/>
          <w:szCs w:val="24"/>
        </w:rPr>
        <w:t>Option</w:t>
      </w:r>
      <w:r w:rsidR="00B5685D" w:rsidRPr="00D55A0E">
        <w:rPr>
          <w:rFonts w:ascii="Calibri" w:hAnsi="Calibri" w:cs="Calibri"/>
          <w:color w:val="000000"/>
          <w:szCs w:val="24"/>
        </w:rPr>
        <w:t xml:space="preserve"> Period</w:t>
      </w:r>
      <w:r w:rsidR="0021008F" w:rsidRPr="00D55A0E">
        <w:rPr>
          <w:rFonts w:ascii="Calibri" w:hAnsi="Calibri" w:cs="Calibri"/>
          <w:color w:val="000000"/>
          <w:szCs w:val="24"/>
        </w:rPr>
        <w:t>”</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 </w:t>
      </w:r>
      <w:r w:rsidR="00B5685D" w:rsidRPr="00D55A0E">
        <w:rPr>
          <w:rFonts w:ascii="Calibri" w:hAnsi="Calibri" w:cs="Calibri"/>
          <w:color w:val="000000"/>
          <w:szCs w:val="24"/>
        </w:rPr>
        <w:t xml:space="preserve">Sponsor may </w:t>
      </w:r>
      <w:r w:rsidR="00320B71" w:rsidRPr="00D55A0E">
        <w:rPr>
          <w:rFonts w:ascii="Calibri" w:hAnsi="Calibri" w:cs="Calibri"/>
          <w:color w:val="000000"/>
          <w:szCs w:val="24"/>
        </w:rPr>
        <w:t xml:space="preserve">exercise the Option Right by written notice to </w:t>
      </w:r>
      <w:r w:rsidR="00E92E44">
        <w:rPr>
          <w:rFonts w:ascii="Calibri" w:hAnsi="Calibri" w:cs="Calibri"/>
          <w:color w:val="000000"/>
          <w:szCs w:val="24"/>
        </w:rPr>
        <w:t>Tech Licensing</w:t>
      </w:r>
      <w:r w:rsidR="00E92E44" w:rsidRPr="00D55A0E">
        <w:rPr>
          <w:rFonts w:ascii="Calibri" w:hAnsi="Calibri" w:cs="Calibri"/>
          <w:color w:val="000000"/>
          <w:szCs w:val="24"/>
        </w:rPr>
        <w:t xml:space="preserve"> </w:t>
      </w:r>
      <w:r w:rsidR="00320B71" w:rsidRPr="00D55A0E">
        <w:rPr>
          <w:rFonts w:ascii="Calibri" w:hAnsi="Calibri" w:cs="Calibri"/>
          <w:color w:val="000000"/>
          <w:szCs w:val="24"/>
        </w:rPr>
        <w:t xml:space="preserve">during the Option Period.  If </w:t>
      </w:r>
      <w:r w:rsidR="007A6D8E" w:rsidRPr="00D55A0E">
        <w:rPr>
          <w:rFonts w:ascii="Calibri" w:hAnsi="Calibri" w:cs="Calibri"/>
          <w:color w:val="000000"/>
          <w:szCs w:val="24"/>
        </w:rPr>
        <w:t>S</w:t>
      </w:r>
      <w:r w:rsidR="00320B71" w:rsidRPr="00D55A0E">
        <w:rPr>
          <w:rFonts w:ascii="Calibri" w:hAnsi="Calibri" w:cs="Calibri"/>
          <w:color w:val="000000"/>
          <w:szCs w:val="24"/>
        </w:rPr>
        <w:t xml:space="preserve">ponsor does not exercise the Option Right during the Option Period, University may license its commercial rights under the relevant Intellectual Property to any third </w:t>
      </w:r>
      <w:r w:rsidR="003B643A">
        <w:rPr>
          <w:rFonts w:ascii="Calibri" w:hAnsi="Calibri" w:cs="Calibri"/>
          <w:color w:val="000000"/>
          <w:szCs w:val="24"/>
        </w:rPr>
        <w:t>p</w:t>
      </w:r>
      <w:r w:rsidR="00950E71" w:rsidRPr="00D55A0E">
        <w:rPr>
          <w:rFonts w:ascii="Calibri" w:hAnsi="Calibri" w:cs="Calibri"/>
          <w:color w:val="000000"/>
          <w:szCs w:val="24"/>
        </w:rPr>
        <w:t>arties</w:t>
      </w:r>
      <w:r w:rsidR="00320B71" w:rsidRPr="00D55A0E">
        <w:rPr>
          <w:rFonts w:ascii="Calibri" w:hAnsi="Calibri" w:cs="Calibri"/>
          <w:color w:val="000000"/>
          <w:szCs w:val="24"/>
        </w:rPr>
        <w:t xml:space="preserve">.  If Sponsor exercises the Option Right, </w:t>
      </w:r>
      <w:r w:rsidR="00E92E44">
        <w:rPr>
          <w:rFonts w:ascii="Calibri" w:hAnsi="Calibri" w:cs="Calibri"/>
          <w:color w:val="000000"/>
          <w:szCs w:val="24"/>
        </w:rPr>
        <w:t>Tech Licensing</w:t>
      </w:r>
      <w:r w:rsidR="00B5685D" w:rsidRPr="00D55A0E">
        <w:rPr>
          <w:rFonts w:ascii="Calibri" w:hAnsi="Calibri" w:cs="Calibri"/>
          <w:color w:val="000000"/>
          <w:szCs w:val="24"/>
        </w:rPr>
        <w:t xml:space="preserve"> </w:t>
      </w:r>
      <w:r w:rsidR="00320B71" w:rsidRPr="00D55A0E">
        <w:rPr>
          <w:rFonts w:ascii="Calibri" w:hAnsi="Calibri" w:cs="Calibri"/>
          <w:color w:val="000000"/>
          <w:szCs w:val="24"/>
        </w:rPr>
        <w:t xml:space="preserve">and Sponsor </w:t>
      </w:r>
      <w:r w:rsidR="00B5685D" w:rsidRPr="00D55A0E">
        <w:rPr>
          <w:rFonts w:ascii="Calibri" w:hAnsi="Calibri" w:cs="Calibri"/>
          <w:color w:val="000000"/>
          <w:szCs w:val="24"/>
        </w:rPr>
        <w:t xml:space="preserve">shall negotiate in good faith </w:t>
      </w:r>
      <w:r w:rsidR="00320B71" w:rsidRPr="00D55A0E">
        <w:rPr>
          <w:rFonts w:ascii="Calibri" w:hAnsi="Calibri" w:cs="Calibri"/>
          <w:color w:val="000000"/>
          <w:szCs w:val="24"/>
        </w:rPr>
        <w:t>a license agreement with commercially reasonable terms</w:t>
      </w:r>
      <w:r w:rsidR="00B5685D" w:rsidRPr="00D55A0E">
        <w:rPr>
          <w:rFonts w:ascii="Calibri" w:hAnsi="Calibri" w:cs="Calibri"/>
          <w:color w:val="000000"/>
          <w:szCs w:val="24"/>
        </w:rPr>
        <w:t>.</w:t>
      </w:r>
      <w:r w:rsidR="00EE44A4" w:rsidRPr="00D55A0E">
        <w:rPr>
          <w:rFonts w:ascii="Calibri" w:hAnsi="Calibri" w:cs="Calibri"/>
          <w:color w:val="000000"/>
          <w:szCs w:val="24"/>
        </w:rPr>
        <w:t xml:space="preserve"> </w:t>
      </w:r>
      <w:r w:rsidR="006E2B68" w:rsidRPr="00D55A0E">
        <w:rPr>
          <w:rFonts w:ascii="Calibri" w:hAnsi="Calibri" w:cs="Calibri"/>
          <w:color w:val="000000"/>
          <w:szCs w:val="24"/>
        </w:rPr>
        <w:t>If</w:t>
      </w:r>
      <w:r w:rsidR="00EE44A4" w:rsidRPr="00D55A0E">
        <w:rPr>
          <w:rFonts w:ascii="Calibri" w:hAnsi="Calibri" w:cs="Calibri"/>
          <w:color w:val="000000"/>
          <w:szCs w:val="24"/>
        </w:rPr>
        <w:t xml:space="preserve"> </w:t>
      </w:r>
      <w:r w:rsidR="00320B71" w:rsidRPr="00D55A0E">
        <w:rPr>
          <w:rFonts w:ascii="Calibri" w:hAnsi="Calibri" w:cs="Calibri"/>
          <w:color w:val="000000"/>
          <w:szCs w:val="24"/>
        </w:rPr>
        <w:t xml:space="preserve">the </w:t>
      </w:r>
      <w:r w:rsidR="00950E71" w:rsidRPr="00D55A0E">
        <w:rPr>
          <w:rFonts w:ascii="Calibri" w:hAnsi="Calibri" w:cs="Calibri"/>
          <w:color w:val="000000"/>
          <w:szCs w:val="24"/>
        </w:rPr>
        <w:t>Parties</w:t>
      </w:r>
      <w:r w:rsidR="00320B71" w:rsidRPr="00D55A0E">
        <w:rPr>
          <w:rFonts w:ascii="Calibri" w:hAnsi="Calibri" w:cs="Calibri"/>
          <w:color w:val="000000"/>
          <w:szCs w:val="24"/>
        </w:rPr>
        <w:t xml:space="preserve"> fail to execute </w:t>
      </w:r>
      <w:r w:rsidR="00EE44A4" w:rsidRPr="00D55A0E">
        <w:rPr>
          <w:rFonts w:ascii="Calibri" w:hAnsi="Calibri" w:cs="Calibri"/>
          <w:color w:val="000000"/>
          <w:szCs w:val="24"/>
        </w:rPr>
        <w:t>a license to University Intellectual Property or to University</w:t>
      </w:r>
      <w:r w:rsidR="0021008F" w:rsidRPr="00D55A0E">
        <w:rPr>
          <w:rFonts w:ascii="Calibri" w:hAnsi="Calibri" w:cs="Calibri"/>
          <w:color w:val="000000"/>
          <w:szCs w:val="24"/>
        </w:rPr>
        <w:t>’</w:t>
      </w:r>
      <w:r w:rsidR="00EE44A4" w:rsidRPr="00D55A0E">
        <w:rPr>
          <w:rFonts w:ascii="Calibri" w:hAnsi="Calibri" w:cs="Calibri"/>
          <w:color w:val="000000"/>
          <w:szCs w:val="24"/>
        </w:rPr>
        <w:t xml:space="preserve">s rights in </w:t>
      </w:r>
      <w:r w:rsidR="003350C5">
        <w:rPr>
          <w:rFonts w:ascii="Calibri" w:hAnsi="Calibri" w:cs="Calibri"/>
          <w:color w:val="000000"/>
          <w:szCs w:val="24"/>
        </w:rPr>
        <w:t>Joint</w:t>
      </w:r>
      <w:r w:rsidR="00320B71" w:rsidRPr="00D55A0E">
        <w:rPr>
          <w:rFonts w:ascii="Calibri" w:hAnsi="Calibri" w:cs="Calibri"/>
          <w:color w:val="000000"/>
          <w:szCs w:val="24"/>
        </w:rPr>
        <w:t xml:space="preserve"> </w:t>
      </w:r>
      <w:r w:rsidR="00EE44A4" w:rsidRPr="00D55A0E">
        <w:rPr>
          <w:rFonts w:ascii="Calibri" w:hAnsi="Calibri" w:cs="Calibri"/>
          <w:color w:val="000000"/>
          <w:szCs w:val="24"/>
        </w:rPr>
        <w:t xml:space="preserve">Intellectual Property within six (6) months </w:t>
      </w:r>
      <w:r w:rsidR="0021008F" w:rsidRPr="00D55A0E">
        <w:rPr>
          <w:rFonts w:ascii="Calibri" w:hAnsi="Calibri" w:cs="Calibri"/>
          <w:color w:val="000000"/>
          <w:szCs w:val="24"/>
        </w:rPr>
        <w:t xml:space="preserve">after </w:t>
      </w:r>
      <w:r w:rsidR="00EE44A4" w:rsidRPr="00D55A0E">
        <w:rPr>
          <w:rFonts w:ascii="Calibri" w:hAnsi="Calibri" w:cs="Calibri"/>
          <w:color w:val="000000"/>
          <w:szCs w:val="24"/>
        </w:rPr>
        <w:t>Sponsor</w:t>
      </w:r>
      <w:r w:rsidR="0021008F" w:rsidRPr="00D55A0E">
        <w:rPr>
          <w:rFonts w:ascii="Calibri" w:hAnsi="Calibri" w:cs="Calibri"/>
          <w:color w:val="000000"/>
          <w:szCs w:val="24"/>
        </w:rPr>
        <w:t>’</w:t>
      </w:r>
      <w:r w:rsidR="00EE44A4" w:rsidRPr="00D55A0E">
        <w:rPr>
          <w:rFonts w:ascii="Calibri" w:hAnsi="Calibri" w:cs="Calibri"/>
          <w:color w:val="000000"/>
          <w:szCs w:val="24"/>
        </w:rPr>
        <w:t xml:space="preserve">s </w:t>
      </w:r>
      <w:r w:rsidR="00320B71" w:rsidRPr="00D55A0E">
        <w:rPr>
          <w:rFonts w:ascii="Calibri" w:hAnsi="Calibri" w:cs="Calibri"/>
          <w:color w:val="000000"/>
          <w:szCs w:val="24"/>
        </w:rPr>
        <w:t>exercise of the Option Right</w:t>
      </w:r>
      <w:r w:rsidR="00AF34E9" w:rsidRPr="00D55A0E">
        <w:rPr>
          <w:rFonts w:ascii="Calibri" w:hAnsi="Calibri" w:cs="Calibri"/>
          <w:color w:val="000000"/>
          <w:szCs w:val="24"/>
        </w:rPr>
        <w:t xml:space="preserve">, </w:t>
      </w:r>
      <w:r w:rsidR="00B5685D" w:rsidRPr="00D55A0E">
        <w:rPr>
          <w:rFonts w:ascii="Calibri" w:hAnsi="Calibri" w:cs="Calibri"/>
          <w:color w:val="000000"/>
          <w:szCs w:val="24"/>
        </w:rPr>
        <w:t xml:space="preserve">University </w:t>
      </w:r>
      <w:r w:rsidR="00320B71" w:rsidRPr="00D55A0E">
        <w:rPr>
          <w:rFonts w:ascii="Calibri" w:hAnsi="Calibri" w:cs="Calibri"/>
          <w:color w:val="000000"/>
          <w:szCs w:val="24"/>
        </w:rPr>
        <w:t xml:space="preserve">has </w:t>
      </w:r>
      <w:r w:rsidR="00B5685D" w:rsidRPr="00D55A0E">
        <w:rPr>
          <w:rFonts w:ascii="Calibri" w:hAnsi="Calibri" w:cs="Calibri"/>
          <w:color w:val="000000"/>
          <w:szCs w:val="24"/>
        </w:rPr>
        <w:t xml:space="preserve">no further obligation to Sponsor for </w:t>
      </w:r>
      <w:r w:rsidR="00320B71" w:rsidRPr="00D55A0E">
        <w:rPr>
          <w:rFonts w:ascii="Calibri" w:hAnsi="Calibri" w:cs="Calibri"/>
          <w:color w:val="000000"/>
          <w:szCs w:val="24"/>
        </w:rPr>
        <w:t xml:space="preserve">that </w:t>
      </w:r>
      <w:r w:rsidR="00B5685D" w:rsidRPr="00D55A0E">
        <w:rPr>
          <w:rFonts w:ascii="Calibri" w:hAnsi="Calibri" w:cs="Calibri"/>
          <w:color w:val="000000"/>
          <w:szCs w:val="24"/>
        </w:rPr>
        <w:t>Intellectual Property.</w:t>
      </w:r>
    </w:p>
    <w:p w14:paraId="1FE7735B" w14:textId="77777777" w:rsidR="00BD7041" w:rsidRPr="00D55A0E" w:rsidRDefault="00BD7041" w:rsidP="001209DC">
      <w:pPr>
        <w:ind w:left="720" w:hanging="720"/>
        <w:jc w:val="both"/>
        <w:rPr>
          <w:rFonts w:ascii="Calibri" w:hAnsi="Calibri" w:cs="Calibri"/>
          <w:color w:val="000000"/>
          <w:szCs w:val="24"/>
        </w:rPr>
      </w:pPr>
    </w:p>
    <w:p w14:paraId="0D413597" w14:textId="713E0649" w:rsidR="005B41AE" w:rsidRPr="00D55A0E" w:rsidRDefault="009A6D5E" w:rsidP="001209DC">
      <w:pPr>
        <w:ind w:left="720" w:hanging="720"/>
        <w:jc w:val="both"/>
        <w:rPr>
          <w:rFonts w:ascii="Calibri" w:hAnsi="Calibri" w:cs="Calibri"/>
          <w:szCs w:val="24"/>
        </w:rPr>
      </w:pPr>
      <w:r w:rsidRPr="00D55A0E">
        <w:rPr>
          <w:rFonts w:ascii="Calibri" w:hAnsi="Calibri" w:cs="Calibri"/>
          <w:color w:val="000000"/>
          <w:szCs w:val="24"/>
        </w:rPr>
        <w:t>5.6</w:t>
      </w:r>
      <w:r w:rsidR="00B5685D" w:rsidRPr="00D55A0E">
        <w:rPr>
          <w:rFonts w:ascii="Calibri" w:hAnsi="Calibri" w:cs="Calibri"/>
          <w:color w:val="000000"/>
          <w:szCs w:val="24"/>
        </w:rPr>
        <w:t xml:space="preserve"> </w:t>
      </w:r>
      <w:r w:rsidR="003160E4" w:rsidRPr="00D55A0E">
        <w:rPr>
          <w:rFonts w:ascii="Calibri" w:hAnsi="Calibri" w:cs="Calibri"/>
          <w:color w:val="000000"/>
          <w:szCs w:val="24"/>
        </w:rPr>
        <w:tab/>
      </w:r>
      <w:r w:rsidR="00B5685D" w:rsidRPr="00D55A0E">
        <w:rPr>
          <w:rFonts w:ascii="Calibri" w:hAnsi="Calibri" w:cs="Calibri"/>
          <w:color w:val="000000"/>
          <w:szCs w:val="24"/>
          <w:u w:val="single"/>
        </w:rPr>
        <w:t>Licenses</w:t>
      </w:r>
      <w:r w:rsidR="00B5685D" w:rsidRPr="00D55A0E">
        <w:rPr>
          <w:rFonts w:ascii="Calibri" w:hAnsi="Calibri" w:cs="Calibri"/>
          <w:color w:val="000000"/>
          <w:szCs w:val="24"/>
        </w:rPr>
        <w:t xml:space="preserve">. </w:t>
      </w:r>
      <w:r w:rsidR="00D46631" w:rsidRPr="00D55A0E">
        <w:rPr>
          <w:rFonts w:ascii="Calibri" w:hAnsi="Calibri" w:cs="Calibri"/>
          <w:color w:val="000000"/>
          <w:szCs w:val="24"/>
        </w:rPr>
        <w:t xml:space="preserve"> </w:t>
      </w:r>
      <w:r w:rsidR="002D6D38" w:rsidRPr="00D55A0E">
        <w:rPr>
          <w:rFonts w:ascii="Calibri" w:hAnsi="Calibri" w:cs="Calibri"/>
          <w:color w:val="000000"/>
          <w:szCs w:val="24"/>
        </w:rPr>
        <w:t>In a</w:t>
      </w:r>
      <w:r w:rsidR="00B5685D" w:rsidRPr="00D55A0E">
        <w:rPr>
          <w:rFonts w:ascii="Calibri" w:hAnsi="Calibri" w:cs="Calibri"/>
          <w:color w:val="000000"/>
          <w:szCs w:val="24"/>
        </w:rPr>
        <w:t xml:space="preserve">ny license </w:t>
      </w:r>
      <w:r w:rsidR="00E92E44">
        <w:rPr>
          <w:rFonts w:ascii="Calibri" w:hAnsi="Calibri" w:cs="Calibri"/>
          <w:color w:val="000000"/>
          <w:szCs w:val="24"/>
        </w:rPr>
        <w:t>Tech Licensing</w:t>
      </w:r>
      <w:r w:rsidR="00B5685D" w:rsidRPr="00D55A0E">
        <w:rPr>
          <w:rFonts w:ascii="Calibri" w:hAnsi="Calibri" w:cs="Calibri"/>
          <w:color w:val="000000"/>
          <w:szCs w:val="24"/>
        </w:rPr>
        <w:t xml:space="preserve"> grant</w:t>
      </w:r>
      <w:r w:rsidR="00D46631" w:rsidRPr="00D55A0E">
        <w:rPr>
          <w:rFonts w:ascii="Calibri" w:hAnsi="Calibri" w:cs="Calibri"/>
          <w:color w:val="000000"/>
          <w:szCs w:val="24"/>
        </w:rPr>
        <w:t>s</w:t>
      </w:r>
      <w:r w:rsidR="00B5685D" w:rsidRPr="00D55A0E">
        <w:rPr>
          <w:rFonts w:ascii="Calibri" w:hAnsi="Calibri" w:cs="Calibri"/>
          <w:color w:val="000000"/>
          <w:szCs w:val="24"/>
        </w:rPr>
        <w:t xml:space="preserve"> to Sponsor for University</w:t>
      </w:r>
      <w:r w:rsidR="003160E4" w:rsidRPr="00D55A0E">
        <w:rPr>
          <w:rFonts w:ascii="Calibri" w:hAnsi="Calibri" w:cs="Calibri"/>
          <w:color w:val="000000"/>
          <w:szCs w:val="24"/>
        </w:rPr>
        <w:t xml:space="preserve"> </w:t>
      </w:r>
      <w:r w:rsidR="00B5685D" w:rsidRPr="00D55A0E">
        <w:rPr>
          <w:rFonts w:ascii="Calibri" w:hAnsi="Calibri" w:cs="Calibri"/>
          <w:color w:val="000000"/>
          <w:szCs w:val="24"/>
        </w:rPr>
        <w:t>Intellectual Property or for University</w:t>
      </w:r>
      <w:r w:rsidR="0021008F" w:rsidRPr="00D55A0E">
        <w:rPr>
          <w:rFonts w:ascii="Calibri" w:hAnsi="Calibri" w:cs="Calibri"/>
          <w:color w:val="000000"/>
          <w:szCs w:val="24"/>
        </w:rPr>
        <w:t>’</w:t>
      </w:r>
      <w:r w:rsidR="00B5685D" w:rsidRPr="00D55A0E">
        <w:rPr>
          <w:rFonts w:ascii="Calibri" w:hAnsi="Calibri" w:cs="Calibri"/>
          <w:color w:val="000000"/>
          <w:szCs w:val="24"/>
        </w:rPr>
        <w:t xml:space="preserve">s rights in </w:t>
      </w:r>
      <w:r w:rsidR="003350C5">
        <w:rPr>
          <w:rFonts w:ascii="Calibri" w:hAnsi="Calibri" w:cs="Calibri"/>
          <w:color w:val="000000"/>
          <w:szCs w:val="24"/>
        </w:rPr>
        <w:t>Joint</w:t>
      </w:r>
      <w:r w:rsidR="00D46631" w:rsidRPr="00D55A0E">
        <w:rPr>
          <w:rFonts w:ascii="Calibri" w:hAnsi="Calibri" w:cs="Calibri"/>
          <w:color w:val="000000"/>
          <w:szCs w:val="24"/>
        </w:rPr>
        <w:t xml:space="preserve"> </w:t>
      </w:r>
      <w:r w:rsidR="00B5685D" w:rsidRPr="00D55A0E">
        <w:rPr>
          <w:rFonts w:ascii="Calibri" w:hAnsi="Calibri" w:cs="Calibri"/>
          <w:color w:val="000000"/>
          <w:szCs w:val="24"/>
        </w:rPr>
        <w:t xml:space="preserve">Intellectual Property, among other customary license terms, </w:t>
      </w:r>
      <w:r w:rsidR="002D6D38" w:rsidRPr="00D55A0E">
        <w:rPr>
          <w:rFonts w:ascii="Calibri" w:hAnsi="Calibri" w:cs="Calibri"/>
          <w:color w:val="000000"/>
          <w:szCs w:val="24"/>
        </w:rPr>
        <w:t xml:space="preserve">the </w:t>
      </w:r>
      <w:r w:rsidR="00950E71" w:rsidRPr="00D55A0E">
        <w:rPr>
          <w:rFonts w:ascii="Calibri" w:hAnsi="Calibri" w:cs="Calibri"/>
          <w:color w:val="000000"/>
          <w:szCs w:val="24"/>
        </w:rPr>
        <w:t>Parties</w:t>
      </w:r>
      <w:r w:rsidR="002D6D38" w:rsidRPr="00D55A0E">
        <w:rPr>
          <w:rFonts w:ascii="Calibri" w:hAnsi="Calibri" w:cs="Calibri"/>
          <w:color w:val="000000"/>
          <w:szCs w:val="24"/>
        </w:rPr>
        <w:t xml:space="preserve"> shall include terms to </w:t>
      </w:r>
      <w:r w:rsidR="00B5685D" w:rsidRPr="00D55A0E">
        <w:rPr>
          <w:rFonts w:ascii="Calibri" w:hAnsi="Calibri" w:cs="Calibri"/>
          <w:color w:val="000000"/>
          <w:szCs w:val="24"/>
        </w:rPr>
        <w:t>obligate Sponsor to (</w:t>
      </w:r>
      <w:r w:rsidR="00D46631" w:rsidRPr="00D55A0E">
        <w:rPr>
          <w:rFonts w:ascii="Calibri" w:hAnsi="Calibri" w:cs="Calibri"/>
          <w:color w:val="000000"/>
          <w:szCs w:val="24"/>
        </w:rPr>
        <w:t>a</w:t>
      </w:r>
      <w:r w:rsidR="00B5685D" w:rsidRPr="00D55A0E">
        <w:rPr>
          <w:rFonts w:ascii="Calibri" w:hAnsi="Calibri" w:cs="Calibri"/>
          <w:color w:val="000000"/>
          <w:szCs w:val="24"/>
        </w:rPr>
        <w:t xml:space="preserve">) develop the Intellectual Property </w:t>
      </w:r>
      <w:r w:rsidR="0021008F" w:rsidRPr="00D55A0E">
        <w:rPr>
          <w:rFonts w:ascii="Calibri" w:hAnsi="Calibri" w:cs="Calibri"/>
          <w:color w:val="000000"/>
          <w:szCs w:val="24"/>
        </w:rPr>
        <w:t xml:space="preserve">diligently </w:t>
      </w:r>
      <w:r w:rsidR="00B5685D" w:rsidRPr="00D55A0E">
        <w:rPr>
          <w:rFonts w:ascii="Calibri" w:hAnsi="Calibri" w:cs="Calibri"/>
          <w:color w:val="000000"/>
          <w:szCs w:val="24"/>
        </w:rPr>
        <w:t xml:space="preserve">for </w:t>
      </w:r>
      <w:r w:rsidR="002D6D38" w:rsidRPr="00D55A0E">
        <w:rPr>
          <w:rFonts w:ascii="Calibri" w:hAnsi="Calibri" w:cs="Calibri"/>
          <w:color w:val="000000"/>
          <w:szCs w:val="24"/>
        </w:rPr>
        <w:t>practical application</w:t>
      </w:r>
      <w:r w:rsidR="007E1180" w:rsidRPr="00D55A0E">
        <w:rPr>
          <w:rFonts w:ascii="Calibri" w:hAnsi="Calibri" w:cs="Calibri"/>
          <w:color w:val="000000"/>
          <w:szCs w:val="24"/>
        </w:rPr>
        <w:t xml:space="preserve"> and</w:t>
      </w:r>
      <w:r w:rsidR="00B5685D" w:rsidRPr="00D55A0E">
        <w:rPr>
          <w:rFonts w:ascii="Calibri" w:hAnsi="Calibri" w:cs="Calibri"/>
          <w:color w:val="000000"/>
          <w:szCs w:val="24"/>
        </w:rPr>
        <w:t xml:space="preserve"> (</w:t>
      </w:r>
      <w:r w:rsidR="001C019A" w:rsidRPr="00D55A0E">
        <w:rPr>
          <w:rFonts w:ascii="Calibri" w:hAnsi="Calibri" w:cs="Calibri"/>
          <w:color w:val="000000"/>
          <w:szCs w:val="24"/>
        </w:rPr>
        <w:t>b</w:t>
      </w:r>
      <w:r w:rsidR="00B5685D" w:rsidRPr="00D55A0E">
        <w:rPr>
          <w:rFonts w:ascii="Calibri" w:hAnsi="Calibri" w:cs="Calibri"/>
          <w:color w:val="000000"/>
          <w:szCs w:val="24"/>
        </w:rPr>
        <w:t xml:space="preserve">) pay all </w:t>
      </w:r>
      <w:r w:rsidR="002D6D38" w:rsidRPr="00D55A0E">
        <w:rPr>
          <w:rFonts w:ascii="Calibri" w:hAnsi="Calibri" w:cs="Calibri"/>
          <w:color w:val="000000"/>
          <w:szCs w:val="24"/>
        </w:rPr>
        <w:t xml:space="preserve">patent </w:t>
      </w:r>
      <w:r w:rsidR="00D91C59" w:rsidRPr="00D55A0E">
        <w:rPr>
          <w:rFonts w:ascii="Calibri" w:hAnsi="Calibri" w:cs="Calibri"/>
          <w:color w:val="000000"/>
          <w:szCs w:val="24"/>
        </w:rPr>
        <w:t>costs</w:t>
      </w:r>
      <w:r w:rsidR="00B5685D" w:rsidRPr="00D55A0E">
        <w:rPr>
          <w:rFonts w:ascii="Calibri" w:hAnsi="Calibri" w:cs="Calibri"/>
          <w:color w:val="000000"/>
          <w:szCs w:val="24"/>
        </w:rPr>
        <w:t xml:space="preserve">. </w:t>
      </w:r>
      <w:r w:rsidR="002D6D38" w:rsidRPr="00D55A0E">
        <w:rPr>
          <w:rFonts w:ascii="Calibri" w:hAnsi="Calibri" w:cs="Calibri"/>
          <w:color w:val="000000"/>
          <w:szCs w:val="24"/>
        </w:rPr>
        <w:t xml:space="preserve"> </w:t>
      </w:r>
    </w:p>
    <w:p w14:paraId="19B198EE" w14:textId="77777777" w:rsidR="0095207D" w:rsidRPr="00D55A0E" w:rsidRDefault="0095207D" w:rsidP="001209DC">
      <w:pPr>
        <w:ind w:left="720" w:hanging="720"/>
        <w:jc w:val="both"/>
        <w:rPr>
          <w:rFonts w:ascii="Calibri" w:hAnsi="Calibri" w:cs="Calibri"/>
          <w:szCs w:val="24"/>
        </w:rPr>
      </w:pPr>
    </w:p>
    <w:p w14:paraId="4D44A958" w14:textId="77777777" w:rsidR="005B41AE" w:rsidRPr="00D55A0E" w:rsidRDefault="009A6D5E" w:rsidP="001209DC">
      <w:pPr>
        <w:ind w:left="720" w:hanging="720"/>
        <w:jc w:val="both"/>
        <w:rPr>
          <w:rFonts w:ascii="Calibri" w:hAnsi="Calibri" w:cs="Calibri"/>
          <w:szCs w:val="24"/>
        </w:rPr>
      </w:pPr>
      <w:r w:rsidRPr="00D55A0E">
        <w:rPr>
          <w:rFonts w:ascii="Calibri" w:hAnsi="Calibri" w:cs="Calibri"/>
          <w:szCs w:val="24"/>
        </w:rPr>
        <w:t>5.7</w:t>
      </w:r>
      <w:r w:rsidR="005B41AE" w:rsidRPr="00D55A0E">
        <w:rPr>
          <w:rFonts w:ascii="Calibri" w:hAnsi="Calibri" w:cs="Calibri"/>
          <w:szCs w:val="24"/>
        </w:rPr>
        <w:tab/>
      </w:r>
      <w:r w:rsidR="005B41AE" w:rsidRPr="00D55A0E">
        <w:rPr>
          <w:rFonts w:ascii="Calibri" w:hAnsi="Calibri" w:cs="Calibri"/>
          <w:szCs w:val="24"/>
          <w:u w:val="single"/>
        </w:rPr>
        <w:t>Use of Research Results</w:t>
      </w:r>
      <w:r w:rsidR="005B41AE" w:rsidRPr="00D55A0E">
        <w:rPr>
          <w:rFonts w:ascii="Calibri" w:hAnsi="Calibri" w:cs="Calibri"/>
          <w:szCs w:val="24"/>
        </w:rPr>
        <w:t xml:space="preserve">.  Each </w:t>
      </w:r>
      <w:r w:rsidR="0021008F" w:rsidRPr="00D55A0E">
        <w:rPr>
          <w:rFonts w:ascii="Calibri" w:hAnsi="Calibri" w:cs="Calibri"/>
          <w:szCs w:val="24"/>
        </w:rPr>
        <w:t>Party</w:t>
      </w:r>
      <w:r w:rsidR="005B41AE" w:rsidRPr="00D55A0E">
        <w:rPr>
          <w:rFonts w:ascii="Calibri" w:hAnsi="Calibri" w:cs="Calibri"/>
          <w:szCs w:val="24"/>
        </w:rPr>
        <w:t xml:space="preserve"> may use Research Results for any purpose.  However, in the case of Sponsor, the use may not infringe any claim of a patent application or an issued patent included in University Intellectual Property rights for which Sponsor has failed to obtain a license as provided in Section </w:t>
      </w:r>
      <w:r w:rsidR="007457B3" w:rsidRPr="00D55A0E">
        <w:rPr>
          <w:rFonts w:ascii="Calibri" w:hAnsi="Calibri" w:cs="Calibri"/>
          <w:szCs w:val="24"/>
        </w:rPr>
        <w:t>5.</w:t>
      </w:r>
      <w:r w:rsidRPr="00D55A0E">
        <w:rPr>
          <w:rFonts w:ascii="Calibri" w:hAnsi="Calibri" w:cs="Calibri"/>
          <w:szCs w:val="24"/>
        </w:rPr>
        <w:t>5</w:t>
      </w:r>
      <w:r w:rsidR="005B41AE" w:rsidRPr="00D55A0E">
        <w:rPr>
          <w:rFonts w:ascii="Calibri" w:hAnsi="Calibri" w:cs="Calibri"/>
          <w:szCs w:val="24"/>
        </w:rPr>
        <w:t>.</w:t>
      </w:r>
    </w:p>
    <w:p w14:paraId="5E21685D" w14:textId="77777777" w:rsidR="005B41AE" w:rsidRPr="00D55A0E" w:rsidRDefault="005B41AE" w:rsidP="001209DC">
      <w:pPr>
        <w:ind w:left="720" w:hanging="720"/>
        <w:jc w:val="both"/>
        <w:rPr>
          <w:rFonts w:ascii="Calibri" w:hAnsi="Calibri" w:cs="Calibri"/>
          <w:szCs w:val="24"/>
        </w:rPr>
      </w:pPr>
    </w:p>
    <w:p w14:paraId="42AD97FE" w14:textId="37C62A9D" w:rsidR="00E6624F" w:rsidRPr="00D55A0E" w:rsidRDefault="009A6D5E" w:rsidP="001209DC">
      <w:pPr>
        <w:ind w:left="720" w:hanging="720"/>
        <w:jc w:val="both"/>
        <w:rPr>
          <w:rFonts w:ascii="Calibri" w:hAnsi="Calibri" w:cs="Calibri"/>
          <w:szCs w:val="24"/>
        </w:rPr>
      </w:pPr>
      <w:r w:rsidRPr="00D55A0E">
        <w:rPr>
          <w:rFonts w:ascii="Calibri" w:hAnsi="Calibri" w:cs="Calibri"/>
          <w:szCs w:val="24"/>
        </w:rPr>
        <w:t>5.8</w:t>
      </w:r>
      <w:r w:rsidR="005B41AE" w:rsidRPr="00D55A0E">
        <w:rPr>
          <w:rFonts w:ascii="Calibri" w:hAnsi="Calibri" w:cs="Calibri"/>
          <w:szCs w:val="24"/>
        </w:rPr>
        <w:tab/>
      </w:r>
      <w:r w:rsidR="005B41AE" w:rsidRPr="00D55A0E">
        <w:rPr>
          <w:rFonts w:ascii="Calibri" w:hAnsi="Calibri" w:cs="Calibri"/>
          <w:szCs w:val="24"/>
          <w:u w:val="single"/>
        </w:rPr>
        <w:t>Copyrightable Works</w:t>
      </w:r>
      <w:r w:rsidR="005B41AE" w:rsidRPr="00D55A0E">
        <w:rPr>
          <w:rFonts w:ascii="Calibri" w:hAnsi="Calibri" w:cs="Calibri"/>
          <w:szCs w:val="24"/>
        </w:rPr>
        <w:t xml:space="preserve">.  University or its employees own any copyrighted or copyrightable works (including reports and publications) that are created by University employees in the performance of the Project.  University and the Principal Investigator grant Sponsor an irrevocable, royalty-free, nontransferable, non-exclusive right to copy and distribute </w:t>
      </w:r>
      <w:r w:rsidR="00FC67A5">
        <w:rPr>
          <w:rFonts w:ascii="Calibri" w:hAnsi="Calibri" w:cs="Calibri"/>
          <w:szCs w:val="24"/>
        </w:rPr>
        <w:t xml:space="preserve">for internal purposes only </w:t>
      </w:r>
      <w:proofErr w:type="spellStart"/>
      <w:r w:rsidR="005B41AE" w:rsidRPr="00D55A0E">
        <w:rPr>
          <w:rFonts w:ascii="Calibri" w:hAnsi="Calibri" w:cs="Calibri"/>
          <w:szCs w:val="24"/>
        </w:rPr>
        <w:t>any</w:t>
      </w:r>
      <w:proofErr w:type="spellEnd"/>
      <w:r w:rsidR="005B41AE" w:rsidRPr="00D55A0E">
        <w:rPr>
          <w:rFonts w:ascii="Calibri" w:hAnsi="Calibri" w:cs="Calibri"/>
          <w:szCs w:val="24"/>
        </w:rPr>
        <w:t xml:space="preserve"> research reports </w:t>
      </w:r>
      <w:r w:rsidR="0021008F" w:rsidRPr="00D55A0E">
        <w:rPr>
          <w:rFonts w:ascii="Calibri" w:hAnsi="Calibri" w:cs="Calibri"/>
          <w:szCs w:val="24"/>
        </w:rPr>
        <w:t xml:space="preserve">that are </w:t>
      </w:r>
      <w:r w:rsidR="005B41AE" w:rsidRPr="00D55A0E">
        <w:rPr>
          <w:rFonts w:ascii="Calibri" w:hAnsi="Calibri" w:cs="Calibri"/>
          <w:szCs w:val="24"/>
        </w:rPr>
        <w:t>furnished to Sponsor under this Agreement.</w:t>
      </w:r>
      <w:r w:rsidR="00E6624F" w:rsidRPr="00D55A0E">
        <w:rPr>
          <w:rFonts w:ascii="Calibri" w:hAnsi="Calibri" w:cs="Calibri"/>
          <w:szCs w:val="24"/>
        </w:rPr>
        <w:t xml:space="preserve"> </w:t>
      </w:r>
    </w:p>
    <w:p w14:paraId="18ACCDCF" w14:textId="77777777" w:rsidR="00E6624F" w:rsidRPr="00D55A0E" w:rsidRDefault="00E6624F" w:rsidP="001209DC">
      <w:pPr>
        <w:jc w:val="both"/>
        <w:rPr>
          <w:rFonts w:ascii="Calibri" w:hAnsi="Calibri" w:cs="Calibri"/>
          <w:szCs w:val="24"/>
        </w:rPr>
      </w:pPr>
    </w:p>
    <w:p w14:paraId="38602C35" w14:textId="77777777" w:rsidR="005B41AE" w:rsidRPr="00D55A0E" w:rsidRDefault="009A6D5E" w:rsidP="001209DC">
      <w:pPr>
        <w:widowControl/>
        <w:ind w:left="720" w:hanging="720"/>
        <w:jc w:val="both"/>
        <w:rPr>
          <w:rFonts w:ascii="Calibri" w:hAnsi="Calibri" w:cs="Calibri"/>
          <w:szCs w:val="24"/>
        </w:rPr>
      </w:pPr>
      <w:r w:rsidRPr="00D55A0E">
        <w:rPr>
          <w:rFonts w:ascii="Calibri" w:hAnsi="Calibri" w:cs="Calibri"/>
          <w:szCs w:val="24"/>
        </w:rPr>
        <w:t>5.9</w:t>
      </w:r>
      <w:r w:rsidR="00E6624F" w:rsidRPr="00D55A0E">
        <w:rPr>
          <w:rFonts w:ascii="Calibri" w:hAnsi="Calibri" w:cs="Calibri"/>
          <w:szCs w:val="24"/>
        </w:rPr>
        <w:t xml:space="preserve"> </w:t>
      </w:r>
      <w:r w:rsidR="00E6624F" w:rsidRPr="00D55A0E">
        <w:rPr>
          <w:rFonts w:ascii="Calibri" w:hAnsi="Calibri" w:cs="Calibri"/>
          <w:szCs w:val="24"/>
        </w:rPr>
        <w:tab/>
      </w:r>
      <w:r w:rsidR="00E6624F" w:rsidRPr="00D55A0E">
        <w:rPr>
          <w:rFonts w:ascii="Calibri" w:hAnsi="Calibri" w:cs="Calibri"/>
          <w:szCs w:val="24"/>
          <w:u w:val="single"/>
        </w:rPr>
        <w:t xml:space="preserve">Research Partially Funded by </w:t>
      </w:r>
      <w:r w:rsidR="00584FD9" w:rsidRPr="00D55A0E">
        <w:rPr>
          <w:rFonts w:ascii="Calibri" w:hAnsi="Calibri" w:cs="Calibri"/>
          <w:szCs w:val="24"/>
          <w:u w:val="single"/>
        </w:rPr>
        <w:t>Third Parties</w:t>
      </w:r>
      <w:r w:rsidR="00E6624F" w:rsidRPr="00D55A0E">
        <w:rPr>
          <w:rFonts w:ascii="Calibri" w:hAnsi="Calibri" w:cs="Calibri"/>
          <w:szCs w:val="24"/>
        </w:rPr>
        <w:t xml:space="preserve">.  If any patentable invention in the Intellectual Property has been funded by the federal government, this Agreement and the grant of any rights in that invention are governed by federal law set forth in 35 U.S.C. §§ 201-211 and corresponding regulations, as amended, or any successor statutes and regulations.  If any Intellectual Property has been funded by a non-profit organization or state or local agency, this Agreement and the grant of rights in that Intellectual Property are subject to the terms of the applicable </w:t>
      </w:r>
      <w:r w:rsidR="00661B67" w:rsidRPr="00D55A0E">
        <w:rPr>
          <w:rFonts w:ascii="Calibri" w:hAnsi="Calibri" w:cs="Calibri"/>
          <w:szCs w:val="24"/>
        </w:rPr>
        <w:t>agreement</w:t>
      </w:r>
      <w:r w:rsidR="00E6624F" w:rsidRPr="00D55A0E">
        <w:rPr>
          <w:rFonts w:ascii="Calibri" w:hAnsi="Calibri" w:cs="Calibri"/>
          <w:szCs w:val="24"/>
        </w:rPr>
        <w:t xml:space="preserve">.  If any term of this Agreement fails to conform to </w:t>
      </w:r>
      <w:r w:rsidR="00661B67" w:rsidRPr="00D55A0E">
        <w:rPr>
          <w:rFonts w:ascii="Calibri" w:hAnsi="Calibri" w:cs="Calibri"/>
          <w:szCs w:val="24"/>
        </w:rPr>
        <w:t xml:space="preserve">applicable </w:t>
      </w:r>
      <w:r w:rsidR="00E6624F" w:rsidRPr="00D55A0E">
        <w:rPr>
          <w:rFonts w:ascii="Calibri" w:hAnsi="Calibri" w:cs="Calibri"/>
          <w:szCs w:val="24"/>
        </w:rPr>
        <w:t xml:space="preserve">law, regulations, </w:t>
      </w:r>
      <w:r w:rsidR="00813932" w:rsidRPr="00D55A0E">
        <w:rPr>
          <w:rFonts w:ascii="Calibri" w:hAnsi="Calibri" w:cs="Calibri"/>
          <w:szCs w:val="24"/>
        </w:rPr>
        <w:t>or agreements</w:t>
      </w:r>
      <w:r w:rsidR="00E6624F" w:rsidRPr="00D55A0E">
        <w:rPr>
          <w:rFonts w:ascii="Calibri" w:hAnsi="Calibri" w:cs="Calibri"/>
          <w:szCs w:val="24"/>
        </w:rPr>
        <w:t xml:space="preserve">, the relevant term is invalid and the </w:t>
      </w:r>
      <w:r w:rsidR="00950E71" w:rsidRPr="00D55A0E">
        <w:rPr>
          <w:rFonts w:ascii="Calibri" w:hAnsi="Calibri" w:cs="Calibri"/>
          <w:szCs w:val="24"/>
        </w:rPr>
        <w:t>Parties</w:t>
      </w:r>
      <w:r w:rsidR="00E6624F" w:rsidRPr="00D55A0E">
        <w:rPr>
          <w:rFonts w:ascii="Calibri" w:hAnsi="Calibri" w:cs="Calibri"/>
          <w:szCs w:val="24"/>
        </w:rPr>
        <w:t xml:space="preserve"> shall modify the term.  </w:t>
      </w:r>
    </w:p>
    <w:p w14:paraId="5C8CB4F5" w14:textId="77777777" w:rsidR="00320740" w:rsidRDefault="00320740" w:rsidP="001209DC">
      <w:pPr>
        <w:widowControl/>
        <w:jc w:val="both"/>
        <w:rPr>
          <w:rFonts w:ascii="Calibri" w:hAnsi="Calibri" w:cs="Calibri"/>
          <w:b/>
          <w:caps/>
          <w:szCs w:val="24"/>
        </w:rPr>
      </w:pPr>
    </w:p>
    <w:p w14:paraId="1D0714B1" w14:textId="34C60DFD" w:rsidR="00947D63" w:rsidRPr="00D55A0E" w:rsidRDefault="00F23F17" w:rsidP="001209DC">
      <w:pPr>
        <w:widowControl/>
        <w:jc w:val="both"/>
        <w:rPr>
          <w:rFonts w:ascii="Calibri" w:hAnsi="Calibri" w:cs="Calibri"/>
          <w:b/>
          <w:caps/>
          <w:szCs w:val="24"/>
        </w:rPr>
      </w:pPr>
      <w:r>
        <w:rPr>
          <w:rFonts w:ascii="Calibri" w:hAnsi="Calibri" w:cs="Calibri"/>
          <w:b/>
          <w:caps/>
          <w:szCs w:val="24"/>
        </w:rPr>
        <w:t>Section</w:t>
      </w:r>
      <w:r w:rsidR="00947D63" w:rsidRPr="00D55A0E">
        <w:rPr>
          <w:rFonts w:ascii="Calibri" w:hAnsi="Calibri" w:cs="Calibri"/>
          <w:b/>
          <w:caps/>
          <w:szCs w:val="24"/>
        </w:rPr>
        <w:t xml:space="preserve"> </w:t>
      </w:r>
      <w:r w:rsidR="007457B3" w:rsidRPr="00D55A0E">
        <w:rPr>
          <w:rFonts w:ascii="Calibri" w:hAnsi="Calibri" w:cs="Calibri"/>
          <w:b/>
          <w:caps/>
          <w:szCs w:val="24"/>
        </w:rPr>
        <w:t>6</w:t>
      </w:r>
      <w:r w:rsidR="00947D63" w:rsidRPr="00D55A0E">
        <w:rPr>
          <w:rFonts w:ascii="Calibri" w:hAnsi="Calibri" w:cs="Calibri"/>
          <w:b/>
          <w:caps/>
          <w:szCs w:val="24"/>
        </w:rPr>
        <w:t xml:space="preserve"> - Publicity</w:t>
      </w:r>
    </w:p>
    <w:p w14:paraId="33B17D2E" w14:textId="77777777" w:rsidR="00947D63" w:rsidRPr="00D55A0E" w:rsidRDefault="00947D63" w:rsidP="001209DC">
      <w:pPr>
        <w:widowControl/>
        <w:jc w:val="both"/>
        <w:rPr>
          <w:rFonts w:ascii="Calibri" w:hAnsi="Calibri" w:cs="Calibri"/>
          <w:szCs w:val="24"/>
        </w:rPr>
      </w:pPr>
    </w:p>
    <w:p w14:paraId="3B1C0E00" w14:textId="77777777" w:rsidR="005E2B59" w:rsidRDefault="00C41782" w:rsidP="001209DC">
      <w:pPr>
        <w:widowControl/>
        <w:tabs>
          <w:tab w:val="left" w:pos="-1440"/>
        </w:tabs>
        <w:ind w:left="720" w:hanging="720"/>
        <w:jc w:val="both"/>
        <w:rPr>
          <w:rFonts w:ascii="Calibri" w:hAnsi="Calibri" w:cs="Calibri"/>
          <w:szCs w:val="24"/>
        </w:rPr>
      </w:pPr>
      <w:r w:rsidRPr="00D55A0E">
        <w:rPr>
          <w:rFonts w:ascii="Calibri" w:hAnsi="Calibri" w:cs="Calibri"/>
          <w:szCs w:val="24"/>
        </w:rPr>
        <w:t>6.1</w:t>
      </w:r>
      <w:r w:rsidRPr="00D55A0E">
        <w:rPr>
          <w:rFonts w:ascii="Calibri" w:hAnsi="Calibri" w:cs="Calibri"/>
          <w:szCs w:val="24"/>
        </w:rPr>
        <w:tab/>
      </w:r>
      <w:r w:rsidR="00947D63" w:rsidRPr="00D55A0E">
        <w:rPr>
          <w:rFonts w:ascii="Calibri" w:hAnsi="Calibri" w:cs="Calibri"/>
          <w:szCs w:val="24"/>
        </w:rPr>
        <w:t xml:space="preserve">Sponsor </w:t>
      </w:r>
      <w:r w:rsidR="007F74E3" w:rsidRPr="00D55A0E">
        <w:rPr>
          <w:rFonts w:ascii="Calibri" w:hAnsi="Calibri" w:cs="Calibri"/>
          <w:szCs w:val="24"/>
        </w:rPr>
        <w:t>may</w:t>
      </w:r>
      <w:r w:rsidR="00947D63" w:rsidRPr="00D55A0E">
        <w:rPr>
          <w:rFonts w:ascii="Calibri" w:hAnsi="Calibri" w:cs="Calibri"/>
          <w:szCs w:val="24"/>
        </w:rPr>
        <w:t xml:space="preserve"> not use the name of University</w:t>
      </w:r>
      <w:r w:rsidR="007F74E3" w:rsidRPr="00D55A0E">
        <w:rPr>
          <w:rFonts w:ascii="Calibri" w:hAnsi="Calibri" w:cs="Calibri"/>
          <w:szCs w:val="24"/>
        </w:rPr>
        <w:t xml:space="preserve"> </w:t>
      </w:r>
      <w:r w:rsidR="00947D63" w:rsidRPr="00D55A0E">
        <w:rPr>
          <w:rFonts w:ascii="Calibri" w:hAnsi="Calibri" w:cs="Calibri"/>
          <w:szCs w:val="24"/>
        </w:rPr>
        <w:t>or of any member of University</w:t>
      </w:r>
      <w:r w:rsidR="0021008F" w:rsidRPr="00D55A0E">
        <w:rPr>
          <w:rFonts w:ascii="Calibri" w:hAnsi="Calibri" w:cs="Calibri"/>
          <w:szCs w:val="24"/>
        </w:rPr>
        <w:t>’</w:t>
      </w:r>
      <w:r w:rsidR="00947D63" w:rsidRPr="00D55A0E">
        <w:rPr>
          <w:rFonts w:ascii="Calibri" w:hAnsi="Calibri" w:cs="Calibri"/>
          <w:szCs w:val="24"/>
        </w:rPr>
        <w:t xml:space="preserve">s Project staff in any publicity, advertising, or news release without the prior written </w:t>
      </w:r>
      <w:r w:rsidR="007F74E3" w:rsidRPr="00D55A0E">
        <w:rPr>
          <w:rFonts w:ascii="Calibri" w:hAnsi="Calibri" w:cs="Calibri"/>
          <w:szCs w:val="24"/>
        </w:rPr>
        <w:t xml:space="preserve">consent </w:t>
      </w:r>
      <w:r w:rsidR="00947D63" w:rsidRPr="00D55A0E">
        <w:rPr>
          <w:rFonts w:ascii="Calibri" w:hAnsi="Calibri" w:cs="Calibri"/>
          <w:szCs w:val="24"/>
        </w:rPr>
        <w:t xml:space="preserve">of University.  </w:t>
      </w:r>
      <w:r w:rsidR="0095207D" w:rsidRPr="00D55A0E">
        <w:rPr>
          <w:rFonts w:ascii="Calibri" w:hAnsi="Calibri" w:cs="Calibri"/>
          <w:szCs w:val="24"/>
        </w:rPr>
        <w:t>University may not use the name of Sponsor or any employee of Sponsor who is involved in the Project in any publicity, advertising, or news release without the prior written consent of Sponsor.</w:t>
      </w:r>
      <w:r w:rsidR="0089686D" w:rsidRPr="00D55A0E">
        <w:rPr>
          <w:rFonts w:ascii="Calibri" w:hAnsi="Calibri" w:cs="Calibri"/>
          <w:szCs w:val="24"/>
        </w:rPr>
        <w:t xml:space="preserve">  </w:t>
      </w:r>
    </w:p>
    <w:p w14:paraId="3E51E9FF" w14:textId="77777777" w:rsidR="00C05F16" w:rsidRDefault="00C05F16" w:rsidP="001209DC">
      <w:pPr>
        <w:widowControl/>
        <w:tabs>
          <w:tab w:val="left" w:pos="-1440"/>
        </w:tabs>
        <w:ind w:left="720" w:hanging="720"/>
        <w:jc w:val="both"/>
        <w:rPr>
          <w:rFonts w:ascii="Calibri" w:hAnsi="Calibri" w:cs="Calibri"/>
          <w:szCs w:val="24"/>
        </w:rPr>
      </w:pPr>
    </w:p>
    <w:p w14:paraId="678AA6DD" w14:textId="522FB4F0" w:rsidR="00C05F16" w:rsidRPr="00D55A0E" w:rsidRDefault="00C05F16" w:rsidP="001209DC">
      <w:pPr>
        <w:widowControl/>
        <w:tabs>
          <w:tab w:val="left" w:pos="-1440"/>
        </w:tabs>
        <w:ind w:left="720" w:hanging="720"/>
        <w:jc w:val="both"/>
        <w:rPr>
          <w:rFonts w:ascii="Calibri" w:hAnsi="Calibri" w:cs="Calibri"/>
          <w:szCs w:val="24"/>
        </w:rPr>
      </w:pPr>
      <w:r>
        <w:rPr>
          <w:rFonts w:ascii="Calibri" w:hAnsi="Calibri" w:cs="Calibri"/>
          <w:szCs w:val="24"/>
        </w:rPr>
        <w:t>6.2</w:t>
      </w:r>
      <w:r>
        <w:rPr>
          <w:rFonts w:ascii="Calibri" w:hAnsi="Calibri" w:cs="Calibri"/>
          <w:szCs w:val="24"/>
        </w:rPr>
        <w:tab/>
      </w:r>
      <w:r w:rsidR="00F23F17">
        <w:rPr>
          <w:rFonts w:ascii="Calibri" w:hAnsi="Calibri" w:cs="Calibri"/>
          <w:szCs w:val="24"/>
        </w:rPr>
        <w:t>University is required by S</w:t>
      </w:r>
      <w:r w:rsidRPr="00D55A0E">
        <w:rPr>
          <w:rFonts w:ascii="Calibri" w:hAnsi="Calibri" w:cs="Calibri"/>
          <w:szCs w:val="24"/>
        </w:rPr>
        <w:t>ection 1004.22 of the Florida Statutes to make available upon request the title and description of the Project, the name of the Principal Investigator, the name of the Sponsor, and the amount of funding.</w:t>
      </w:r>
    </w:p>
    <w:p w14:paraId="4D305436" w14:textId="77777777" w:rsidR="00157F21" w:rsidRDefault="00157F21" w:rsidP="001209DC">
      <w:pPr>
        <w:widowControl/>
        <w:tabs>
          <w:tab w:val="left" w:pos="-1440"/>
        </w:tabs>
        <w:ind w:left="720" w:hanging="720"/>
        <w:jc w:val="both"/>
        <w:rPr>
          <w:rFonts w:ascii="Calibri" w:hAnsi="Calibri" w:cs="Calibri"/>
          <w:b/>
          <w:caps/>
          <w:szCs w:val="24"/>
        </w:rPr>
      </w:pPr>
    </w:p>
    <w:p w14:paraId="521B72FC" w14:textId="11046AB2" w:rsidR="005E2B59" w:rsidRPr="00D55A0E" w:rsidRDefault="00F23F17" w:rsidP="001209DC">
      <w:pPr>
        <w:widowControl/>
        <w:tabs>
          <w:tab w:val="left" w:pos="-1440"/>
        </w:tabs>
        <w:ind w:left="720" w:hanging="720"/>
        <w:jc w:val="both"/>
        <w:rPr>
          <w:rFonts w:ascii="Calibri" w:hAnsi="Calibri" w:cs="Calibri"/>
          <w:caps/>
          <w:szCs w:val="24"/>
        </w:rPr>
      </w:pPr>
      <w:r>
        <w:rPr>
          <w:rFonts w:ascii="Calibri" w:hAnsi="Calibri" w:cs="Calibri"/>
          <w:b/>
          <w:caps/>
          <w:szCs w:val="24"/>
        </w:rPr>
        <w:t>Section</w:t>
      </w:r>
      <w:r w:rsidR="005E2B59" w:rsidRPr="00D55A0E">
        <w:rPr>
          <w:rFonts w:ascii="Calibri" w:hAnsi="Calibri" w:cs="Calibri"/>
          <w:b/>
          <w:caps/>
          <w:szCs w:val="24"/>
        </w:rPr>
        <w:t xml:space="preserve"> </w:t>
      </w:r>
      <w:r w:rsidR="007457B3" w:rsidRPr="00D55A0E">
        <w:rPr>
          <w:rFonts w:ascii="Calibri" w:hAnsi="Calibri" w:cs="Calibri"/>
          <w:b/>
          <w:caps/>
          <w:szCs w:val="24"/>
        </w:rPr>
        <w:t>7</w:t>
      </w:r>
      <w:r w:rsidR="005E2B59" w:rsidRPr="00D55A0E">
        <w:rPr>
          <w:rFonts w:ascii="Calibri" w:hAnsi="Calibri" w:cs="Calibri"/>
          <w:b/>
          <w:caps/>
          <w:szCs w:val="24"/>
        </w:rPr>
        <w:t xml:space="preserve"> – Warranty Disclaimer</w:t>
      </w:r>
      <w:r w:rsidR="001127C9" w:rsidRPr="00D55A0E">
        <w:rPr>
          <w:rFonts w:ascii="Calibri" w:hAnsi="Calibri" w:cs="Calibri"/>
          <w:b/>
          <w:caps/>
          <w:szCs w:val="24"/>
        </w:rPr>
        <w:t>; INDEMNITY</w:t>
      </w:r>
    </w:p>
    <w:p w14:paraId="0216FF73" w14:textId="77777777" w:rsidR="005E2B59" w:rsidRPr="00D55A0E" w:rsidRDefault="005E2B59" w:rsidP="001209DC">
      <w:pPr>
        <w:widowControl/>
        <w:tabs>
          <w:tab w:val="left" w:pos="-1440"/>
        </w:tabs>
        <w:ind w:left="720" w:hanging="720"/>
        <w:jc w:val="both"/>
        <w:rPr>
          <w:rFonts w:ascii="Calibri" w:hAnsi="Calibri" w:cs="Calibri"/>
          <w:szCs w:val="24"/>
        </w:rPr>
      </w:pPr>
    </w:p>
    <w:p w14:paraId="47528058" w14:textId="77777777" w:rsidR="001127C9" w:rsidRPr="00D55A0E" w:rsidRDefault="005E2B59" w:rsidP="001209DC">
      <w:pPr>
        <w:widowControl/>
        <w:ind w:left="720" w:hanging="720"/>
        <w:jc w:val="both"/>
        <w:rPr>
          <w:rFonts w:ascii="Calibri" w:eastAsia="Calibri" w:hAnsi="Calibri" w:cs="Calibri"/>
          <w:snapToGrid/>
          <w:color w:val="1F497D"/>
          <w:szCs w:val="24"/>
        </w:rPr>
      </w:pPr>
      <w:r w:rsidRPr="00D55A0E">
        <w:rPr>
          <w:rFonts w:ascii="Calibri" w:hAnsi="Calibri" w:cs="Calibri"/>
          <w:szCs w:val="24"/>
        </w:rPr>
        <w:t xml:space="preserve"> </w:t>
      </w:r>
      <w:r w:rsidR="001127C9" w:rsidRPr="00D55A0E">
        <w:rPr>
          <w:rFonts w:ascii="Calibri" w:hAnsi="Calibri" w:cs="Calibri"/>
          <w:szCs w:val="24"/>
        </w:rPr>
        <w:t>7.1</w:t>
      </w:r>
      <w:r w:rsidR="001127C9" w:rsidRPr="00D55A0E">
        <w:rPr>
          <w:rFonts w:ascii="Calibri" w:hAnsi="Calibri" w:cs="Calibri"/>
          <w:szCs w:val="24"/>
        </w:rPr>
        <w:tab/>
      </w:r>
      <w:r w:rsidRPr="00D55A0E">
        <w:rPr>
          <w:rFonts w:ascii="Calibri" w:hAnsi="Calibri" w:cs="Calibri"/>
          <w:szCs w:val="24"/>
        </w:rPr>
        <w:t xml:space="preserve">UNIVERSITY MAKES NO EXPRESS WARRANTIES </w:t>
      </w:r>
      <w:smartTag w:uri="urn:schemas-microsoft-com:office:smarttags" w:element="stockticker">
        <w:r w:rsidRPr="00D55A0E">
          <w:rPr>
            <w:rFonts w:ascii="Calibri" w:hAnsi="Calibri" w:cs="Calibri"/>
            <w:szCs w:val="24"/>
          </w:rPr>
          <w:t>AND</w:t>
        </w:r>
      </w:smartTag>
      <w:r w:rsidRPr="00D55A0E">
        <w:rPr>
          <w:rFonts w:ascii="Calibri" w:hAnsi="Calibri" w:cs="Calibri"/>
          <w:szCs w:val="24"/>
        </w:rPr>
        <w:t xml:space="preserve"> DISCLAIMS ANY IMPLIED WARRANTIES AS TO ANY MATTER RELATING TO THIS AGREEMENT, INCLUDING, THE PERFORMANCE OR RESULTS OF THE PROJECT; THE AVAILABILITY OF LEGAL PROTECTION FOR RESEARCH RESULTS, INVENTIONS, OR ANY OTHER </w:t>
      </w:r>
      <w:smartTag w:uri="urn:schemas-microsoft-com:office:smarttags" w:element="stockticker">
        <w:r w:rsidRPr="00D55A0E">
          <w:rPr>
            <w:rFonts w:ascii="Calibri" w:hAnsi="Calibri" w:cs="Calibri"/>
            <w:szCs w:val="24"/>
          </w:rPr>
          <w:t>WORK</w:t>
        </w:r>
      </w:smartTag>
      <w:r w:rsidRPr="00D55A0E">
        <w:rPr>
          <w:rFonts w:ascii="Calibri" w:hAnsi="Calibri" w:cs="Calibri"/>
          <w:szCs w:val="24"/>
        </w:rPr>
        <w:t xml:space="preserve"> PRODUCT OF THE PROJECT; OR THE VALIDITY OR ENFORCEABILITY OF ANY INTELLECTUAL PROPERTY PROTECTION THAT </w:t>
      </w:r>
      <w:smartTag w:uri="urn:schemas-microsoft-com:office:smarttags" w:element="stockticker">
        <w:r w:rsidRPr="00D55A0E">
          <w:rPr>
            <w:rFonts w:ascii="Calibri" w:hAnsi="Calibri" w:cs="Calibri"/>
            <w:szCs w:val="24"/>
          </w:rPr>
          <w:t>MAY</w:t>
        </w:r>
      </w:smartTag>
      <w:r w:rsidRPr="00D55A0E">
        <w:rPr>
          <w:rFonts w:ascii="Calibri" w:hAnsi="Calibri" w:cs="Calibri"/>
          <w:szCs w:val="24"/>
        </w:rPr>
        <w:t xml:space="preserve"> BE OBTAINED PURSUANT TO THIS AGREEMENT.  UNIVERSITY PROVIDES NO EXPRESS OR IMPLIED WARRANTIES OF MERCHANTABILITY OR FITNESS FOR A PARTICULAR PURPOSE FOR ANY </w:t>
      </w:r>
      <w:r w:rsidR="0021008F" w:rsidRPr="00D55A0E">
        <w:rPr>
          <w:rFonts w:ascii="Calibri" w:hAnsi="Calibri" w:cs="Calibri"/>
          <w:szCs w:val="24"/>
        </w:rPr>
        <w:t xml:space="preserve">RESEARCH RESULTS OR </w:t>
      </w:r>
      <w:r w:rsidRPr="00D55A0E">
        <w:rPr>
          <w:rFonts w:ascii="Calibri" w:hAnsi="Calibri" w:cs="Calibri"/>
          <w:szCs w:val="24"/>
        </w:rPr>
        <w:t xml:space="preserve">INTELLECTUAL PROPERTY RIGHTS.  UNIVERSITY MAKES NO ASSURANCES THAT THE USE OF </w:t>
      </w:r>
      <w:r w:rsidR="0021008F" w:rsidRPr="00D55A0E">
        <w:rPr>
          <w:rFonts w:ascii="Calibri" w:hAnsi="Calibri" w:cs="Calibri"/>
          <w:szCs w:val="24"/>
        </w:rPr>
        <w:t xml:space="preserve">RESEARCH RESULTS OR </w:t>
      </w:r>
      <w:r w:rsidRPr="00D55A0E">
        <w:rPr>
          <w:rFonts w:ascii="Calibri" w:hAnsi="Calibri" w:cs="Calibri"/>
          <w:szCs w:val="24"/>
        </w:rPr>
        <w:t>INTELLECTUAL PROPERTY RIGHTS WILL NOT INFRINGE ANY PATENT RIGHTS OR OTHER PROPRIETARY RIGHTS OF A THIRD PARTY.</w:t>
      </w:r>
      <w:r w:rsidR="001127C9" w:rsidRPr="00D55A0E">
        <w:rPr>
          <w:rFonts w:ascii="Calibri" w:eastAsia="Calibri" w:hAnsi="Calibri" w:cs="Calibri"/>
          <w:snapToGrid/>
          <w:color w:val="1F497D"/>
          <w:szCs w:val="24"/>
        </w:rPr>
        <w:t xml:space="preserve"> </w:t>
      </w:r>
    </w:p>
    <w:p w14:paraId="43129832" w14:textId="77777777" w:rsidR="001127C9" w:rsidRPr="00D55A0E" w:rsidRDefault="001127C9" w:rsidP="001209DC">
      <w:pPr>
        <w:widowControl/>
        <w:ind w:left="720" w:hanging="720"/>
        <w:jc w:val="both"/>
        <w:rPr>
          <w:rFonts w:ascii="Calibri" w:hAnsi="Calibri" w:cs="Calibri"/>
          <w:szCs w:val="24"/>
        </w:rPr>
      </w:pPr>
    </w:p>
    <w:p w14:paraId="3B659A0B" w14:textId="77777777" w:rsidR="001127C9" w:rsidRPr="00D55A0E" w:rsidRDefault="001127C9" w:rsidP="001209DC">
      <w:pPr>
        <w:widowControl/>
        <w:ind w:left="720" w:hanging="720"/>
        <w:jc w:val="both"/>
        <w:rPr>
          <w:rFonts w:ascii="Calibri" w:hAnsi="Calibri" w:cs="Calibri"/>
          <w:szCs w:val="24"/>
        </w:rPr>
      </w:pPr>
      <w:r w:rsidRPr="00D55A0E">
        <w:rPr>
          <w:rFonts w:ascii="Calibri" w:hAnsi="Calibri" w:cs="Calibri"/>
          <w:szCs w:val="24"/>
        </w:rPr>
        <w:t>7.2</w:t>
      </w:r>
      <w:r w:rsidRPr="00D55A0E">
        <w:rPr>
          <w:rFonts w:ascii="Calibri" w:hAnsi="Calibri" w:cs="Calibri"/>
          <w:szCs w:val="24"/>
        </w:rPr>
        <w:tab/>
        <w:t>Sponsor shall indemnify, defend, and hold harmless University, its trustees, officers, employees, and agents against any liabilities, damages, or claims (including attorneys’ fees) that arise out of the use or possession of any information, reports, data, materials, services, intellectual property, and deliverables that are produced under this Agreement, except any liability, damages, or claims that result from negligence or willful malfeasance by University, its trustees, officers, employees, and agents.</w:t>
      </w:r>
    </w:p>
    <w:p w14:paraId="43D376B5" w14:textId="77777777" w:rsidR="00B5685D" w:rsidRPr="00D55A0E" w:rsidRDefault="00B5685D" w:rsidP="001209DC">
      <w:pPr>
        <w:widowControl/>
        <w:ind w:left="720" w:hanging="720"/>
        <w:jc w:val="both"/>
        <w:rPr>
          <w:rFonts w:ascii="Calibri" w:hAnsi="Calibri" w:cs="Calibri"/>
          <w:szCs w:val="24"/>
        </w:rPr>
      </w:pPr>
    </w:p>
    <w:p w14:paraId="227DC803" w14:textId="6E2F7B68" w:rsidR="00565B35" w:rsidRPr="00D55A0E" w:rsidRDefault="00F23F17" w:rsidP="001209DC">
      <w:pPr>
        <w:widowControl/>
        <w:jc w:val="both"/>
        <w:rPr>
          <w:rFonts w:ascii="Calibri" w:hAnsi="Calibri" w:cs="Calibri"/>
          <w:b/>
          <w:caps/>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8</w:t>
      </w:r>
      <w:r w:rsidR="00565B35" w:rsidRPr="00D55A0E">
        <w:rPr>
          <w:rFonts w:ascii="Calibri" w:hAnsi="Calibri" w:cs="Calibri"/>
          <w:b/>
          <w:caps/>
          <w:szCs w:val="24"/>
        </w:rPr>
        <w:t xml:space="preserve"> - Termination</w:t>
      </w:r>
    </w:p>
    <w:p w14:paraId="4E6ECECA" w14:textId="77777777" w:rsidR="00565B35" w:rsidRPr="00D55A0E" w:rsidRDefault="00565B35" w:rsidP="001209DC">
      <w:pPr>
        <w:widowControl/>
        <w:jc w:val="both"/>
        <w:rPr>
          <w:rFonts w:ascii="Calibri" w:hAnsi="Calibri" w:cs="Calibri"/>
          <w:szCs w:val="24"/>
        </w:rPr>
      </w:pPr>
    </w:p>
    <w:p w14:paraId="0C0001F7" w14:textId="77777777"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565B35" w:rsidRPr="00D55A0E">
        <w:rPr>
          <w:rFonts w:ascii="Calibri" w:hAnsi="Calibri" w:cs="Calibri"/>
          <w:szCs w:val="24"/>
        </w:rPr>
        <w:t>1</w:t>
      </w:r>
      <w:r w:rsidR="00565B35" w:rsidRPr="00D55A0E">
        <w:rPr>
          <w:rFonts w:ascii="Calibri" w:hAnsi="Calibri" w:cs="Calibri"/>
          <w:szCs w:val="24"/>
        </w:rPr>
        <w:tab/>
      </w:r>
      <w:r w:rsidR="00A05CBA" w:rsidRPr="00D55A0E">
        <w:rPr>
          <w:rFonts w:ascii="Calibri" w:hAnsi="Calibri" w:cs="Calibri"/>
          <w:szCs w:val="24"/>
          <w:u w:val="single"/>
        </w:rPr>
        <w:t>Termination</w:t>
      </w:r>
      <w:r w:rsidR="00A05CBA" w:rsidRPr="00D55A0E">
        <w:rPr>
          <w:rFonts w:ascii="Calibri" w:hAnsi="Calibri" w:cs="Calibri"/>
          <w:szCs w:val="24"/>
        </w:rPr>
        <w:t xml:space="preserve">.  </w:t>
      </w:r>
      <w:r w:rsidR="00565B35" w:rsidRPr="00D55A0E">
        <w:rPr>
          <w:rFonts w:ascii="Calibri" w:hAnsi="Calibri" w:cs="Calibri"/>
          <w:szCs w:val="24"/>
        </w:rPr>
        <w:t xml:space="preserve">Either </w:t>
      </w:r>
      <w:r w:rsidR="0021008F" w:rsidRPr="00D55A0E">
        <w:rPr>
          <w:rFonts w:ascii="Calibri" w:hAnsi="Calibri" w:cs="Calibri"/>
          <w:szCs w:val="24"/>
        </w:rPr>
        <w:t>Party</w:t>
      </w:r>
      <w:r w:rsidR="00565B35" w:rsidRPr="00D55A0E">
        <w:rPr>
          <w:rFonts w:ascii="Calibri" w:hAnsi="Calibri" w:cs="Calibri"/>
          <w:szCs w:val="24"/>
        </w:rPr>
        <w:t xml:space="preserve"> may terminate this agreement </w:t>
      </w:r>
      <w:r w:rsidR="00E953F8">
        <w:rPr>
          <w:rFonts w:ascii="Calibri" w:hAnsi="Calibri" w:cs="Calibri"/>
          <w:szCs w:val="24"/>
        </w:rPr>
        <w:t xml:space="preserve">without cause </w:t>
      </w:r>
      <w:r w:rsidR="00565B35" w:rsidRPr="00D55A0E">
        <w:rPr>
          <w:rFonts w:ascii="Calibri" w:hAnsi="Calibri" w:cs="Calibri"/>
          <w:szCs w:val="24"/>
        </w:rPr>
        <w:t xml:space="preserve">upon </w:t>
      </w:r>
      <w:r w:rsidR="00991765" w:rsidRPr="00D55A0E">
        <w:rPr>
          <w:rFonts w:ascii="Calibri" w:hAnsi="Calibri" w:cs="Calibri"/>
          <w:szCs w:val="24"/>
        </w:rPr>
        <w:t>sixty (60)</w:t>
      </w:r>
      <w:r w:rsidR="00565B35" w:rsidRPr="00D55A0E">
        <w:rPr>
          <w:rFonts w:ascii="Calibri" w:hAnsi="Calibri" w:cs="Calibri"/>
          <w:szCs w:val="24"/>
        </w:rPr>
        <w:t xml:space="preserve"> days</w:t>
      </w:r>
      <w:r w:rsidR="0021008F" w:rsidRPr="00D55A0E">
        <w:rPr>
          <w:rFonts w:ascii="Calibri" w:hAnsi="Calibri" w:cs="Calibri"/>
          <w:szCs w:val="24"/>
        </w:rPr>
        <w:t>’</w:t>
      </w:r>
      <w:r w:rsidR="00565B35" w:rsidRPr="00D55A0E">
        <w:rPr>
          <w:rFonts w:ascii="Calibri" w:hAnsi="Calibri" w:cs="Calibri"/>
          <w:szCs w:val="24"/>
        </w:rPr>
        <w:t xml:space="preserve"> prior written notice to the other.</w:t>
      </w:r>
      <w:r w:rsidR="006E6788" w:rsidRPr="00D55A0E">
        <w:rPr>
          <w:rFonts w:ascii="Calibri" w:hAnsi="Calibri" w:cs="Calibri"/>
          <w:szCs w:val="24"/>
        </w:rPr>
        <w:t xml:space="preserve">  </w:t>
      </w:r>
    </w:p>
    <w:p w14:paraId="77580764" w14:textId="77777777" w:rsidR="00565B35" w:rsidRPr="00D55A0E" w:rsidRDefault="00565B35" w:rsidP="001209DC">
      <w:pPr>
        <w:widowControl/>
        <w:ind w:left="720"/>
        <w:jc w:val="both"/>
        <w:rPr>
          <w:rFonts w:ascii="Calibri" w:hAnsi="Calibri" w:cs="Calibri"/>
          <w:szCs w:val="24"/>
        </w:rPr>
      </w:pPr>
    </w:p>
    <w:p w14:paraId="07207D0B" w14:textId="77777777"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C41782" w:rsidRPr="00D55A0E">
        <w:rPr>
          <w:rFonts w:ascii="Calibri" w:hAnsi="Calibri" w:cs="Calibri"/>
          <w:szCs w:val="24"/>
        </w:rPr>
        <w:t>2</w:t>
      </w:r>
      <w:r w:rsidR="00565B35" w:rsidRPr="00D55A0E">
        <w:rPr>
          <w:rFonts w:ascii="Calibri" w:hAnsi="Calibri" w:cs="Calibri"/>
          <w:szCs w:val="24"/>
        </w:rPr>
        <w:tab/>
      </w:r>
      <w:r w:rsidR="00A05CBA" w:rsidRPr="00D55A0E">
        <w:rPr>
          <w:rFonts w:ascii="Calibri" w:hAnsi="Calibri" w:cs="Calibri"/>
          <w:szCs w:val="24"/>
          <w:u w:val="single"/>
        </w:rPr>
        <w:t>Termination for Breach</w:t>
      </w:r>
      <w:r w:rsidR="00A05CBA" w:rsidRPr="00D55A0E">
        <w:rPr>
          <w:rFonts w:ascii="Calibri" w:hAnsi="Calibri" w:cs="Calibri"/>
          <w:szCs w:val="24"/>
        </w:rPr>
        <w:t xml:space="preserve">.  </w:t>
      </w:r>
      <w:r w:rsidR="006E2B68" w:rsidRPr="00D55A0E">
        <w:rPr>
          <w:rFonts w:ascii="Calibri" w:hAnsi="Calibri" w:cs="Calibri"/>
          <w:szCs w:val="24"/>
        </w:rPr>
        <w:t>If</w:t>
      </w:r>
      <w:r w:rsidR="00565B35" w:rsidRPr="00D55A0E">
        <w:rPr>
          <w:rFonts w:ascii="Calibri" w:hAnsi="Calibri" w:cs="Calibri"/>
          <w:szCs w:val="24"/>
        </w:rPr>
        <w:t xml:space="preserve"> either </w:t>
      </w:r>
      <w:r w:rsidR="0021008F" w:rsidRPr="00D55A0E">
        <w:rPr>
          <w:rFonts w:ascii="Calibri" w:hAnsi="Calibri" w:cs="Calibri"/>
          <w:szCs w:val="24"/>
        </w:rPr>
        <w:t>Party</w:t>
      </w:r>
      <w:r w:rsidR="00565B35" w:rsidRPr="00D55A0E">
        <w:rPr>
          <w:rFonts w:ascii="Calibri" w:hAnsi="Calibri" w:cs="Calibri"/>
          <w:szCs w:val="24"/>
        </w:rPr>
        <w:t xml:space="preserve"> commit</w:t>
      </w:r>
      <w:r w:rsidR="00451CB0" w:rsidRPr="00D55A0E">
        <w:rPr>
          <w:rFonts w:ascii="Calibri" w:hAnsi="Calibri" w:cs="Calibri"/>
          <w:szCs w:val="24"/>
        </w:rPr>
        <w:t>s</w:t>
      </w:r>
      <w:r w:rsidR="00565B35" w:rsidRPr="00D55A0E">
        <w:rPr>
          <w:rFonts w:ascii="Calibri" w:hAnsi="Calibri" w:cs="Calibri"/>
          <w:szCs w:val="24"/>
        </w:rPr>
        <w:t xml:space="preserve"> </w:t>
      </w:r>
      <w:r w:rsidR="00451CB0" w:rsidRPr="00D55A0E">
        <w:rPr>
          <w:rFonts w:ascii="Calibri" w:hAnsi="Calibri" w:cs="Calibri"/>
          <w:szCs w:val="24"/>
        </w:rPr>
        <w:t xml:space="preserve">a material </w:t>
      </w:r>
      <w:r w:rsidR="00565B35" w:rsidRPr="00D55A0E">
        <w:rPr>
          <w:rFonts w:ascii="Calibri" w:hAnsi="Calibri" w:cs="Calibri"/>
          <w:szCs w:val="24"/>
        </w:rPr>
        <w:t>breach of this Agreement and fail</w:t>
      </w:r>
      <w:r w:rsidR="00451CB0" w:rsidRPr="00D55A0E">
        <w:rPr>
          <w:rFonts w:ascii="Calibri" w:hAnsi="Calibri" w:cs="Calibri"/>
          <w:szCs w:val="24"/>
        </w:rPr>
        <w:t>s</w:t>
      </w:r>
      <w:r w:rsidR="00565B35" w:rsidRPr="00D55A0E">
        <w:rPr>
          <w:rFonts w:ascii="Calibri" w:hAnsi="Calibri" w:cs="Calibri"/>
          <w:szCs w:val="24"/>
        </w:rPr>
        <w:t xml:space="preserve"> to remedy </w:t>
      </w:r>
      <w:r w:rsidR="00451CB0" w:rsidRPr="00D55A0E">
        <w:rPr>
          <w:rFonts w:ascii="Calibri" w:hAnsi="Calibri" w:cs="Calibri"/>
          <w:szCs w:val="24"/>
        </w:rPr>
        <w:t xml:space="preserve">that </w:t>
      </w:r>
      <w:r w:rsidR="00565B35" w:rsidRPr="00D55A0E">
        <w:rPr>
          <w:rFonts w:ascii="Calibri" w:hAnsi="Calibri" w:cs="Calibri"/>
          <w:szCs w:val="24"/>
        </w:rPr>
        <w:t xml:space="preserve">breach within </w:t>
      </w:r>
      <w:r w:rsidR="00CB6E15" w:rsidRPr="00D55A0E">
        <w:rPr>
          <w:rFonts w:ascii="Calibri" w:hAnsi="Calibri" w:cs="Calibri"/>
          <w:szCs w:val="24"/>
        </w:rPr>
        <w:t>sixty</w:t>
      </w:r>
      <w:r w:rsidR="00565B35" w:rsidRPr="00D55A0E">
        <w:rPr>
          <w:rFonts w:ascii="Calibri" w:hAnsi="Calibri" w:cs="Calibri"/>
          <w:szCs w:val="24"/>
        </w:rPr>
        <w:t xml:space="preserve"> (</w:t>
      </w:r>
      <w:r w:rsidR="00CB6E15" w:rsidRPr="00D55A0E">
        <w:rPr>
          <w:rFonts w:ascii="Calibri" w:hAnsi="Calibri" w:cs="Calibri"/>
          <w:szCs w:val="24"/>
        </w:rPr>
        <w:t>60</w:t>
      </w:r>
      <w:r w:rsidR="00565B35" w:rsidRPr="00D55A0E">
        <w:rPr>
          <w:rFonts w:ascii="Calibri" w:hAnsi="Calibri" w:cs="Calibri"/>
          <w:szCs w:val="24"/>
        </w:rPr>
        <w:t xml:space="preserve">) days after receipt of written notice from the other </w:t>
      </w:r>
      <w:r w:rsidR="0021008F" w:rsidRPr="00D55A0E">
        <w:rPr>
          <w:rFonts w:ascii="Calibri" w:hAnsi="Calibri" w:cs="Calibri"/>
          <w:szCs w:val="24"/>
        </w:rPr>
        <w:t>Party</w:t>
      </w:r>
      <w:r w:rsidR="00565B35" w:rsidRPr="00D55A0E">
        <w:rPr>
          <w:rFonts w:ascii="Calibri" w:hAnsi="Calibri" w:cs="Calibri"/>
          <w:szCs w:val="24"/>
        </w:rPr>
        <w:t xml:space="preserve">, the </w:t>
      </w:r>
      <w:r w:rsidR="0021008F" w:rsidRPr="00D55A0E">
        <w:rPr>
          <w:rFonts w:ascii="Calibri" w:hAnsi="Calibri" w:cs="Calibri"/>
          <w:szCs w:val="24"/>
        </w:rPr>
        <w:t>Party</w:t>
      </w:r>
      <w:r w:rsidR="00565B35" w:rsidRPr="00D55A0E">
        <w:rPr>
          <w:rFonts w:ascii="Calibri" w:hAnsi="Calibri" w:cs="Calibri"/>
          <w:szCs w:val="24"/>
        </w:rPr>
        <w:t xml:space="preserve"> giving notice may terminate this Agreement by </w:t>
      </w:r>
      <w:r w:rsidR="00950E71" w:rsidRPr="00D55A0E">
        <w:rPr>
          <w:rFonts w:ascii="Calibri" w:hAnsi="Calibri" w:cs="Calibri"/>
          <w:szCs w:val="24"/>
        </w:rPr>
        <w:t xml:space="preserve">written </w:t>
      </w:r>
      <w:r w:rsidR="00565B35" w:rsidRPr="00D55A0E">
        <w:rPr>
          <w:rFonts w:ascii="Calibri" w:hAnsi="Calibri" w:cs="Calibri"/>
          <w:szCs w:val="24"/>
        </w:rPr>
        <w:t xml:space="preserve">notice to the other </w:t>
      </w:r>
      <w:r w:rsidR="0021008F" w:rsidRPr="00D55A0E">
        <w:rPr>
          <w:rFonts w:ascii="Calibri" w:hAnsi="Calibri" w:cs="Calibri"/>
          <w:szCs w:val="24"/>
        </w:rPr>
        <w:t>Party</w:t>
      </w:r>
      <w:r w:rsidR="00950E71" w:rsidRPr="00D55A0E">
        <w:rPr>
          <w:rFonts w:ascii="Calibri" w:hAnsi="Calibri" w:cs="Calibri"/>
          <w:szCs w:val="24"/>
        </w:rPr>
        <w:t>,</w:t>
      </w:r>
      <w:r w:rsidR="00565B35" w:rsidRPr="00D55A0E">
        <w:rPr>
          <w:rFonts w:ascii="Calibri" w:hAnsi="Calibri" w:cs="Calibri"/>
          <w:szCs w:val="24"/>
        </w:rPr>
        <w:t xml:space="preserve"> effective </w:t>
      </w:r>
      <w:r w:rsidR="00451CB0" w:rsidRPr="00D55A0E">
        <w:rPr>
          <w:rFonts w:ascii="Calibri" w:hAnsi="Calibri" w:cs="Calibri"/>
          <w:szCs w:val="24"/>
        </w:rPr>
        <w:t xml:space="preserve">upon </w:t>
      </w:r>
      <w:r w:rsidR="00565B35" w:rsidRPr="00D55A0E">
        <w:rPr>
          <w:rFonts w:ascii="Calibri" w:hAnsi="Calibri" w:cs="Calibri"/>
          <w:szCs w:val="24"/>
        </w:rPr>
        <w:t>receipt.</w:t>
      </w:r>
    </w:p>
    <w:p w14:paraId="0469D043" w14:textId="77777777" w:rsidR="005C6AB3" w:rsidRPr="00D55A0E" w:rsidRDefault="005C6AB3" w:rsidP="001209DC">
      <w:pPr>
        <w:widowControl/>
        <w:tabs>
          <w:tab w:val="left" w:pos="-1440"/>
        </w:tabs>
        <w:ind w:left="720" w:hanging="720"/>
        <w:jc w:val="both"/>
        <w:rPr>
          <w:rFonts w:ascii="Calibri" w:hAnsi="Calibri" w:cs="Calibri"/>
          <w:szCs w:val="24"/>
        </w:rPr>
      </w:pPr>
    </w:p>
    <w:p w14:paraId="6A6755D5" w14:textId="0E475E87" w:rsidR="00565B35"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8.</w:t>
      </w:r>
      <w:r w:rsidR="00C41782" w:rsidRPr="00D55A0E">
        <w:rPr>
          <w:rFonts w:ascii="Calibri" w:hAnsi="Calibri" w:cs="Calibri"/>
          <w:szCs w:val="24"/>
        </w:rPr>
        <w:t>3</w:t>
      </w:r>
      <w:r w:rsidR="00565B35" w:rsidRPr="00D55A0E">
        <w:rPr>
          <w:rFonts w:ascii="Calibri" w:hAnsi="Calibri" w:cs="Calibri"/>
          <w:szCs w:val="24"/>
        </w:rPr>
        <w:tab/>
      </w:r>
      <w:r w:rsidR="00A05CBA" w:rsidRPr="00D55A0E">
        <w:rPr>
          <w:rFonts w:ascii="Calibri" w:hAnsi="Calibri" w:cs="Calibri"/>
          <w:szCs w:val="24"/>
          <w:u w:val="single"/>
        </w:rPr>
        <w:t>Surviving Terms</w:t>
      </w:r>
      <w:r w:rsidR="00A05CBA" w:rsidRPr="00D55A0E">
        <w:rPr>
          <w:rFonts w:ascii="Calibri" w:hAnsi="Calibri" w:cs="Calibri"/>
          <w:szCs w:val="24"/>
        </w:rPr>
        <w:t xml:space="preserve">.  </w:t>
      </w:r>
      <w:r w:rsidR="002F22E5" w:rsidRPr="00D55A0E">
        <w:rPr>
          <w:rFonts w:ascii="Calibri" w:hAnsi="Calibri" w:cs="Calibri"/>
          <w:szCs w:val="24"/>
        </w:rPr>
        <w:t>Expiration or t</w:t>
      </w:r>
      <w:r w:rsidR="00565B35" w:rsidRPr="00D55A0E">
        <w:rPr>
          <w:rFonts w:ascii="Calibri" w:hAnsi="Calibri" w:cs="Calibri"/>
          <w:szCs w:val="24"/>
        </w:rPr>
        <w:t xml:space="preserve">ermination of this Agreement by either </w:t>
      </w:r>
      <w:r w:rsidR="0021008F" w:rsidRPr="00D55A0E">
        <w:rPr>
          <w:rFonts w:ascii="Calibri" w:hAnsi="Calibri" w:cs="Calibri"/>
          <w:szCs w:val="24"/>
        </w:rPr>
        <w:t>Party</w:t>
      </w:r>
      <w:r w:rsidR="00565B35" w:rsidRPr="00D55A0E">
        <w:rPr>
          <w:rFonts w:ascii="Calibri" w:hAnsi="Calibri" w:cs="Calibri"/>
          <w:szCs w:val="24"/>
        </w:rPr>
        <w:t xml:space="preserve"> </w:t>
      </w:r>
      <w:r w:rsidR="00451CB0" w:rsidRPr="00D55A0E">
        <w:rPr>
          <w:rFonts w:ascii="Calibri" w:hAnsi="Calibri" w:cs="Calibri"/>
          <w:szCs w:val="24"/>
        </w:rPr>
        <w:t xml:space="preserve">does </w:t>
      </w:r>
      <w:r w:rsidR="00565B35" w:rsidRPr="00D55A0E">
        <w:rPr>
          <w:rFonts w:ascii="Calibri" w:hAnsi="Calibri" w:cs="Calibri"/>
          <w:szCs w:val="24"/>
        </w:rPr>
        <w:t xml:space="preserve">not affect the rights and obligations of the </w:t>
      </w:r>
      <w:r w:rsidR="00815A85" w:rsidRPr="00D55A0E">
        <w:rPr>
          <w:rFonts w:ascii="Calibri" w:hAnsi="Calibri" w:cs="Calibri"/>
          <w:szCs w:val="24"/>
        </w:rPr>
        <w:t>P</w:t>
      </w:r>
      <w:r w:rsidR="00565B35" w:rsidRPr="00D55A0E">
        <w:rPr>
          <w:rFonts w:ascii="Calibri" w:hAnsi="Calibri" w:cs="Calibri"/>
          <w:szCs w:val="24"/>
        </w:rPr>
        <w:t xml:space="preserve">arties </w:t>
      </w:r>
      <w:r w:rsidR="00950E71" w:rsidRPr="00D55A0E">
        <w:rPr>
          <w:rFonts w:ascii="Calibri" w:hAnsi="Calibri" w:cs="Calibri"/>
          <w:szCs w:val="24"/>
        </w:rPr>
        <w:t xml:space="preserve">that </w:t>
      </w:r>
      <w:r w:rsidR="00565B35" w:rsidRPr="00D55A0E">
        <w:rPr>
          <w:rFonts w:ascii="Calibri" w:hAnsi="Calibri" w:cs="Calibri"/>
          <w:szCs w:val="24"/>
        </w:rPr>
        <w:t xml:space="preserve">accrued prior to the effective date of </w:t>
      </w:r>
      <w:r w:rsidR="00827990" w:rsidRPr="00D55A0E">
        <w:rPr>
          <w:rFonts w:ascii="Calibri" w:hAnsi="Calibri" w:cs="Calibri"/>
          <w:szCs w:val="24"/>
        </w:rPr>
        <w:t>termination</w:t>
      </w:r>
      <w:r w:rsidR="00991765" w:rsidRPr="00D55A0E">
        <w:rPr>
          <w:rFonts w:ascii="Calibri" w:hAnsi="Calibri" w:cs="Calibri"/>
          <w:szCs w:val="24"/>
        </w:rPr>
        <w:t>, except that Sponsor</w:t>
      </w:r>
      <w:r w:rsidR="0021008F" w:rsidRPr="00D55A0E">
        <w:rPr>
          <w:rFonts w:ascii="Calibri" w:hAnsi="Calibri" w:cs="Calibri"/>
          <w:szCs w:val="24"/>
        </w:rPr>
        <w:t>’</w:t>
      </w:r>
      <w:r w:rsidR="00991765" w:rsidRPr="00D55A0E">
        <w:rPr>
          <w:rFonts w:ascii="Calibri" w:hAnsi="Calibri" w:cs="Calibri"/>
          <w:szCs w:val="24"/>
        </w:rPr>
        <w:t xml:space="preserve">s rights under </w:t>
      </w:r>
      <w:r w:rsidR="00F23F17">
        <w:rPr>
          <w:rFonts w:ascii="Calibri" w:hAnsi="Calibri" w:cs="Calibri"/>
          <w:szCs w:val="24"/>
        </w:rPr>
        <w:t>Section</w:t>
      </w:r>
      <w:r w:rsidR="00991765" w:rsidRPr="00D55A0E">
        <w:rPr>
          <w:rFonts w:ascii="Calibri" w:hAnsi="Calibri" w:cs="Calibri"/>
          <w:szCs w:val="24"/>
        </w:rPr>
        <w:t xml:space="preserve"> </w:t>
      </w:r>
      <w:r w:rsidR="00DC683A" w:rsidRPr="00D55A0E">
        <w:rPr>
          <w:rFonts w:ascii="Calibri" w:hAnsi="Calibri" w:cs="Calibri"/>
          <w:szCs w:val="24"/>
        </w:rPr>
        <w:t xml:space="preserve">5 </w:t>
      </w:r>
      <w:r w:rsidR="00991765" w:rsidRPr="00D55A0E">
        <w:rPr>
          <w:rFonts w:ascii="Calibri" w:hAnsi="Calibri" w:cs="Calibri"/>
          <w:szCs w:val="24"/>
        </w:rPr>
        <w:t>do not survive termination for non-payment of any amounts due under this agreement or any other material breach by Sponsor</w:t>
      </w:r>
      <w:r w:rsidR="00565B35" w:rsidRPr="00D55A0E">
        <w:rPr>
          <w:rFonts w:ascii="Calibri" w:hAnsi="Calibri" w:cs="Calibri"/>
          <w:szCs w:val="24"/>
        </w:rPr>
        <w:t xml:space="preserve">.  </w:t>
      </w:r>
      <w:r w:rsidR="00991765" w:rsidRPr="00D55A0E">
        <w:rPr>
          <w:rFonts w:ascii="Calibri" w:hAnsi="Calibri" w:cs="Calibri"/>
          <w:szCs w:val="24"/>
        </w:rPr>
        <w:t xml:space="preserve">Except </w:t>
      </w:r>
      <w:r w:rsidR="00DC683A" w:rsidRPr="00D55A0E">
        <w:rPr>
          <w:rFonts w:ascii="Calibri" w:hAnsi="Calibri" w:cs="Calibri"/>
          <w:szCs w:val="24"/>
        </w:rPr>
        <w:t xml:space="preserve">in the case of </w:t>
      </w:r>
      <w:r w:rsidR="00991765" w:rsidRPr="00D55A0E">
        <w:rPr>
          <w:rFonts w:ascii="Calibri" w:hAnsi="Calibri" w:cs="Calibri"/>
          <w:szCs w:val="24"/>
        </w:rPr>
        <w:t>material breach by Sponsor, expiration or</w:t>
      </w:r>
      <w:r w:rsidR="00565B35" w:rsidRPr="00D55A0E">
        <w:rPr>
          <w:rFonts w:ascii="Calibri" w:hAnsi="Calibri" w:cs="Calibri"/>
          <w:szCs w:val="24"/>
        </w:rPr>
        <w:t xml:space="preserve"> termination of this Agreement</w:t>
      </w:r>
      <w:r w:rsidR="00991765" w:rsidRPr="00D55A0E">
        <w:rPr>
          <w:rFonts w:ascii="Calibri" w:hAnsi="Calibri" w:cs="Calibri"/>
          <w:szCs w:val="24"/>
        </w:rPr>
        <w:t xml:space="preserve"> does not affect the Parties</w:t>
      </w:r>
      <w:r w:rsidR="0021008F" w:rsidRPr="00D55A0E">
        <w:rPr>
          <w:rFonts w:ascii="Calibri" w:hAnsi="Calibri" w:cs="Calibri"/>
          <w:szCs w:val="24"/>
        </w:rPr>
        <w:t>’</w:t>
      </w:r>
      <w:r w:rsidR="00991765" w:rsidRPr="00D55A0E">
        <w:rPr>
          <w:rFonts w:ascii="Calibri" w:hAnsi="Calibri" w:cs="Calibri"/>
          <w:szCs w:val="24"/>
        </w:rPr>
        <w:t xml:space="preserve"> </w:t>
      </w:r>
      <w:r w:rsidR="00565B35" w:rsidRPr="00D55A0E">
        <w:rPr>
          <w:rFonts w:ascii="Calibri" w:hAnsi="Calibri" w:cs="Calibri"/>
          <w:szCs w:val="24"/>
        </w:rPr>
        <w:t xml:space="preserve">rights and obligations under </w:t>
      </w:r>
      <w:r w:rsidR="00F23F17">
        <w:rPr>
          <w:rFonts w:ascii="Calibri" w:hAnsi="Calibri" w:cs="Calibri"/>
          <w:szCs w:val="24"/>
        </w:rPr>
        <w:t>Section</w:t>
      </w:r>
      <w:r w:rsidR="00565B35" w:rsidRPr="00D55A0E">
        <w:rPr>
          <w:rFonts w:ascii="Calibri" w:hAnsi="Calibri" w:cs="Calibri"/>
          <w:szCs w:val="24"/>
        </w:rPr>
        <w:t xml:space="preserve">s </w:t>
      </w:r>
      <w:r w:rsidRPr="00D55A0E">
        <w:rPr>
          <w:rFonts w:ascii="Calibri" w:hAnsi="Calibri" w:cs="Calibri"/>
          <w:szCs w:val="24"/>
        </w:rPr>
        <w:t>3</w:t>
      </w:r>
      <w:r w:rsidR="00565B35" w:rsidRPr="00D55A0E">
        <w:rPr>
          <w:rFonts w:ascii="Calibri" w:hAnsi="Calibri" w:cs="Calibri"/>
          <w:szCs w:val="24"/>
        </w:rPr>
        <w:t xml:space="preserve">, </w:t>
      </w:r>
      <w:r w:rsidRPr="00D55A0E">
        <w:rPr>
          <w:rFonts w:ascii="Calibri" w:hAnsi="Calibri" w:cs="Calibri"/>
          <w:szCs w:val="24"/>
        </w:rPr>
        <w:t>4</w:t>
      </w:r>
      <w:r w:rsidR="00565B35" w:rsidRPr="00D55A0E">
        <w:rPr>
          <w:rFonts w:ascii="Calibri" w:hAnsi="Calibri" w:cs="Calibri"/>
          <w:szCs w:val="24"/>
        </w:rPr>
        <w:t xml:space="preserve">, </w:t>
      </w:r>
      <w:r w:rsidRPr="00D55A0E">
        <w:rPr>
          <w:rFonts w:ascii="Calibri" w:hAnsi="Calibri" w:cs="Calibri"/>
          <w:szCs w:val="24"/>
        </w:rPr>
        <w:t>6</w:t>
      </w:r>
      <w:r w:rsidR="00565B35" w:rsidRPr="00D55A0E">
        <w:rPr>
          <w:rFonts w:ascii="Calibri" w:hAnsi="Calibri" w:cs="Calibri"/>
          <w:szCs w:val="24"/>
        </w:rPr>
        <w:t xml:space="preserve">, </w:t>
      </w:r>
      <w:r w:rsidRPr="00D55A0E">
        <w:rPr>
          <w:rFonts w:ascii="Calibri" w:hAnsi="Calibri" w:cs="Calibri"/>
          <w:szCs w:val="24"/>
        </w:rPr>
        <w:t>7</w:t>
      </w:r>
      <w:r w:rsidR="00565B35" w:rsidRPr="00D55A0E">
        <w:rPr>
          <w:rFonts w:ascii="Calibri" w:hAnsi="Calibri" w:cs="Calibri"/>
          <w:szCs w:val="24"/>
        </w:rPr>
        <w:t xml:space="preserve">, </w:t>
      </w:r>
      <w:r w:rsidRPr="00D55A0E">
        <w:rPr>
          <w:rFonts w:ascii="Calibri" w:hAnsi="Calibri" w:cs="Calibri"/>
          <w:szCs w:val="24"/>
        </w:rPr>
        <w:t>8</w:t>
      </w:r>
      <w:r w:rsidR="00991765" w:rsidRPr="00D55A0E">
        <w:rPr>
          <w:rFonts w:ascii="Calibri" w:hAnsi="Calibri" w:cs="Calibri"/>
          <w:szCs w:val="24"/>
        </w:rPr>
        <w:t xml:space="preserve">, </w:t>
      </w:r>
      <w:r w:rsidR="00565B35" w:rsidRPr="00D55A0E">
        <w:rPr>
          <w:rFonts w:ascii="Calibri" w:hAnsi="Calibri" w:cs="Calibri"/>
          <w:szCs w:val="24"/>
        </w:rPr>
        <w:t xml:space="preserve">and </w:t>
      </w:r>
      <w:r w:rsidR="00DC683A" w:rsidRPr="00D55A0E">
        <w:rPr>
          <w:rFonts w:ascii="Calibri" w:hAnsi="Calibri" w:cs="Calibri"/>
          <w:szCs w:val="24"/>
        </w:rPr>
        <w:t>10</w:t>
      </w:r>
      <w:r w:rsidR="00565B35" w:rsidRPr="00D55A0E">
        <w:rPr>
          <w:rFonts w:ascii="Calibri" w:hAnsi="Calibri" w:cs="Calibri"/>
          <w:szCs w:val="24"/>
        </w:rPr>
        <w:t>.</w:t>
      </w:r>
    </w:p>
    <w:p w14:paraId="1954AEC3" w14:textId="77777777" w:rsidR="00CD346C" w:rsidRPr="00D55A0E" w:rsidRDefault="00CD346C" w:rsidP="001209DC">
      <w:pPr>
        <w:widowControl/>
        <w:tabs>
          <w:tab w:val="left" w:pos="-1440"/>
        </w:tabs>
        <w:ind w:left="1440" w:hanging="720"/>
        <w:jc w:val="both"/>
        <w:rPr>
          <w:rFonts w:ascii="Calibri" w:hAnsi="Calibri" w:cs="Calibri"/>
          <w:szCs w:val="24"/>
        </w:rPr>
      </w:pPr>
    </w:p>
    <w:p w14:paraId="60C13545" w14:textId="329B77A8" w:rsidR="005B3EB9" w:rsidRPr="005B3EB9" w:rsidRDefault="007457B3" w:rsidP="001209DC">
      <w:pPr>
        <w:widowControl/>
        <w:ind w:left="720" w:hanging="720"/>
        <w:jc w:val="both"/>
        <w:rPr>
          <w:rFonts w:ascii="Calibri" w:hAnsi="Calibri" w:cs="Calibri"/>
          <w:szCs w:val="24"/>
        </w:rPr>
      </w:pPr>
      <w:r w:rsidRPr="00D55A0E">
        <w:rPr>
          <w:rFonts w:ascii="Calibri" w:hAnsi="Calibri" w:cs="Calibri"/>
          <w:snapToGrid/>
          <w:szCs w:val="24"/>
        </w:rPr>
        <w:t>8.</w:t>
      </w:r>
      <w:r w:rsidR="00C41782" w:rsidRPr="00D55A0E">
        <w:rPr>
          <w:rFonts w:ascii="Calibri" w:hAnsi="Calibri" w:cs="Calibri"/>
          <w:snapToGrid/>
          <w:szCs w:val="24"/>
        </w:rPr>
        <w:t>4</w:t>
      </w:r>
      <w:r w:rsidR="005C6AB3" w:rsidRPr="00D55A0E">
        <w:rPr>
          <w:rFonts w:ascii="Calibri" w:hAnsi="Calibri" w:cs="Calibri"/>
          <w:snapToGrid/>
          <w:szCs w:val="24"/>
        </w:rPr>
        <w:tab/>
      </w:r>
      <w:r w:rsidR="00A05CBA" w:rsidRPr="00D55A0E">
        <w:rPr>
          <w:rFonts w:ascii="Calibri" w:hAnsi="Calibri" w:cs="Calibri"/>
          <w:snapToGrid/>
          <w:szCs w:val="24"/>
          <w:u w:val="single"/>
        </w:rPr>
        <w:t>Payments on Termination</w:t>
      </w:r>
      <w:r w:rsidR="00A05CBA" w:rsidRPr="00D55A0E">
        <w:rPr>
          <w:rFonts w:ascii="Calibri" w:hAnsi="Calibri" w:cs="Calibri"/>
          <w:snapToGrid/>
          <w:szCs w:val="24"/>
        </w:rPr>
        <w:t xml:space="preserve">.  </w:t>
      </w:r>
      <w:r w:rsidR="00E910AD" w:rsidRPr="00E910AD">
        <w:rPr>
          <w:rFonts w:ascii="Calibri" w:hAnsi="Calibri" w:cs="Calibri"/>
          <w:szCs w:val="24"/>
        </w:rPr>
        <w:t xml:space="preserve">Upon early termination of this Agreement by either Party for any reason, UF will cease further obligation of funds for Services and will take all reasonable steps to cancel or otherwise reduce outstanding obligations.  Sponsor will pay UF for either (a) percent of completion or (b) deliverable completed to the date of termination and (c) any non-cancellable obligations on or before the date of termination pursuant to </w:t>
      </w:r>
      <w:r w:rsidR="00F23F17">
        <w:rPr>
          <w:rFonts w:ascii="Calibri" w:hAnsi="Calibri" w:cs="Calibri"/>
          <w:szCs w:val="24"/>
        </w:rPr>
        <w:t>Section</w:t>
      </w:r>
      <w:r w:rsidR="00E910AD" w:rsidRPr="00E910AD">
        <w:rPr>
          <w:rFonts w:ascii="Calibri" w:hAnsi="Calibri" w:cs="Calibri"/>
          <w:szCs w:val="24"/>
        </w:rPr>
        <w:t xml:space="preserve"> 3.  University will refund any portion of SPONSOR advance payments not obligated pursuant to (a) or (b), and (c).</w:t>
      </w:r>
    </w:p>
    <w:p w14:paraId="6F258E60" w14:textId="77777777" w:rsidR="001559B2" w:rsidRDefault="001559B2" w:rsidP="001209DC">
      <w:pPr>
        <w:widowControl/>
        <w:jc w:val="both"/>
        <w:rPr>
          <w:rFonts w:ascii="Calibri" w:hAnsi="Calibri" w:cs="Calibri"/>
          <w:b/>
          <w:caps/>
          <w:szCs w:val="24"/>
        </w:rPr>
      </w:pPr>
    </w:p>
    <w:p w14:paraId="0ED3F1D0" w14:textId="6C0B05F3" w:rsidR="00565B35" w:rsidRPr="00D55A0E" w:rsidRDefault="00F23F17" w:rsidP="001209DC">
      <w:pPr>
        <w:widowControl/>
        <w:jc w:val="both"/>
        <w:rPr>
          <w:rFonts w:ascii="Calibri" w:hAnsi="Calibri" w:cs="Calibri"/>
          <w:b/>
          <w:caps/>
          <w:szCs w:val="24"/>
        </w:rPr>
      </w:pPr>
      <w:r>
        <w:rPr>
          <w:rFonts w:ascii="Calibri" w:hAnsi="Calibri" w:cs="Calibri"/>
          <w:b/>
          <w:caps/>
          <w:szCs w:val="24"/>
        </w:rPr>
        <w:t>Section</w:t>
      </w:r>
      <w:r w:rsidR="00565B35" w:rsidRPr="00D55A0E">
        <w:rPr>
          <w:rFonts w:ascii="Calibri" w:hAnsi="Calibri" w:cs="Calibri"/>
          <w:b/>
          <w:caps/>
          <w:szCs w:val="24"/>
        </w:rPr>
        <w:t xml:space="preserve"> </w:t>
      </w:r>
      <w:r w:rsidR="007457B3" w:rsidRPr="00D55A0E">
        <w:rPr>
          <w:rFonts w:ascii="Calibri" w:hAnsi="Calibri" w:cs="Calibri"/>
          <w:b/>
          <w:caps/>
          <w:szCs w:val="24"/>
        </w:rPr>
        <w:t>9</w:t>
      </w:r>
      <w:r w:rsidR="00565B35" w:rsidRPr="00D55A0E">
        <w:rPr>
          <w:rFonts w:ascii="Calibri" w:hAnsi="Calibri" w:cs="Calibri"/>
          <w:b/>
          <w:caps/>
          <w:szCs w:val="24"/>
        </w:rPr>
        <w:t xml:space="preserve"> - Notices</w:t>
      </w:r>
    </w:p>
    <w:p w14:paraId="73F072A1" w14:textId="77777777" w:rsidR="00565B35" w:rsidRPr="00D55A0E" w:rsidRDefault="00565B35" w:rsidP="001209DC">
      <w:pPr>
        <w:widowControl/>
        <w:jc w:val="both"/>
        <w:rPr>
          <w:rFonts w:ascii="Calibri" w:hAnsi="Calibri" w:cs="Calibri"/>
          <w:szCs w:val="24"/>
        </w:rPr>
      </w:pPr>
    </w:p>
    <w:p w14:paraId="6A6A81EC" w14:textId="77777777" w:rsidR="00565B35" w:rsidRPr="00D55A0E" w:rsidRDefault="00565B35"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r>
      <w:r w:rsidR="00E677C1" w:rsidRPr="00D55A0E">
        <w:rPr>
          <w:rFonts w:ascii="Calibri" w:hAnsi="Calibri" w:cs="Calibri"/>
          <w:szCs w:val="24"/>
        </w:rPr>
        <w:t xml:space="preserve">The </w:t>
      </w:r>
      <w:r w:rsidR="00950E71" w:rsidRPr="00D55A0E">
        <w:rPr>
          <w:rFonts w:ascii="Calibri" w:hAnsi="Calibri" w:cs="Calibri"/>
          <w:szCs w:val="24"/>
        </w:rPr>
        <w:t>Parties</w:t>
      </w:r>
      <w:r w:rsidR="00E677C1" w:rsidRPr="00D55A0E">
        <w:rPr>
          <w:rFonts w:ascii="Calibri" w:hAnsi="Calibri" w:cs="Calibri"/>
          <w:szCs w:val="24"/>
        </w:rPr>
        <w:t xml:space="preserve"> shall provide n</w:t>
      </w:r>
      <w:r w:rsidR="00530538" w:rsidRPr="00D55A0E">
        <w:rPr>
          <w:rFonts w:ascii="Calibri" w:hAnsi="Calibri" w:cs="Calibri"/>
          <w:szCs w:val="24"/>
        </w:rPr>
        <w:t xml:space="preserve">otices </w:t>
      </w:r>
      <w:r w:rsidR="00E677C1" w:rsidRPr="00D55A0E">
        <w:rPr>
          <w:rFonts w:ascii="Calibri" w:hAnsi="Calibri" w:cs="Calibri"/>
          <w:szCs w:val="24"/>
        </w:rPr>
        <w:t xml:space="preserve">for </w:t>
      </w:r>
      <w:r w:rsidR="00530538" w:rsidRPr="00D55A0E">
        <w:rPr>
          <w:rFonts w:ascii="Calibri" w:hAnsi="Calibri" w:cs="Calibri"/>
          <w:szCs w:val="24"/>
        </w:rPr>
        <w:t xml:space="preserve">this Agreement </w:t>
      </w:r>
      <w:r w:rsidR="00E677C1" w:rsidRPr="00D55A0E">
        <w:rPr>
          <w:rFonts w:ascii="Calibri" w:hAnsi="Calibri" w:cs="Calibri"/>
          <w:szCs w:val="24"/>
        </w:rPr>
        <w:t xml:space="preserve">in writing by </w:t>
      </w:r>
      <w:r w:rsidR="00C41782" w:rsidRPr="00D55A0E">
        <w:rPr>
          <w:rFonts w:ascii="Calibri" w:hAnsi="Calibri" w:cs="Calibri"/>
          <w:szCs w:val="24"/>
        </w:rPr>
        <w:t xml:space="preserve">email, </w:t>
      </w:r>
      <w:r w:rsidR="00E677C1" w:rsidRPr="00D55A0E">
        <w:rPr>
          <w:rFonts w:ascii="Calibri" w:hAnsi="Calibri" w:cs="Calibri"/>
          <w:szCs w:val="24"/>
        </w:rPr>
        <w:t xml:space="preserve">recognized national overnight courier or registered or certified mail, postage prepaid, return receipt requested, to the following </w:t>
      </w:r>
      <w:r w:rsidR="00827990" w:rsidRPr="00D55A0E">
        <w:rPr>
          <w:rFonts w:ascii="Calibri" w:hAnsi="Calibri" w:cs="Calibri"/>
          <w:szCs w:val="24"/>
        </w:rPr>
        <w:t>addresses</w:t>
      </w:r>
      <w:r w:rsidR="00530538" w:rsidRPr="00D55A0E">
        <w:rPr>
          <w:rFonts w:ascii="Calibri" w:hAnsi="Calibri" w:cs="Calibri"/>
          <w:szCs w:val="24"/>
        </w:rPr>
        <w:t>:</w:t>
      </w:r>
    </w:p>
    <w:p w14:paraId="13072942" w14:textId="77777777" w:rsidR="00C41782" w:rsidRPr="00D55A0E" w:rsidRDefault="00C41782" w:rsidP="001209DC">
      <w:pPr>
        <w:widowControl/>
        <w:tabs>
          <w:tab w:val="left" w:pos="-1440"/>
        </w:tabs>
        <w:ind w:left="720" w:hanging="720"/>
        <w:jc w:val="both"/>
        <w:rPr>
          <w:rFonts w:ascii="Calibri" w:hAnsi="Calibri" w:cs="Calibri"/>
          <w:szCs w:val="24"/>
        </w:rPr>
      </w:pPr>
    </w:p>
    <w:p w14:paraId="14C67962" w14:textId="77777777" w:rsidR="00BD7041" w:rsidRPr="00D55A0E" w:rsidRDefault="00BD7041" w:rsidP="001209DC">
      <w:pPr>
        <w:widowControl/>
        <w:tabs>
          <w:tab w:val="left" w:pos="-1440"/>
        </w:tabs>
        <w:ind w:left="720" w:hanging="720"/>
        <w:jc w:val="both"/>
        <w:rPr>
          <w:rFonts w:ascii="Calibri" w:hAnsi="Calibri" w:cs="Calibri"/>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381"/>
      </w:tblGrid>
      <w:tr w:rsidR="001349D3" w:rsidRPr="00D55A0E" w14:paraId="0AFAB086" w14:textId="77777777" w:rsidTr="005B41AE">
        <w:tc>
          <w:tcPr>
            <w:tcW w:w="4475" w:type="dxa"/>
            <w:shd w:val="clear" w:color="auto" w:fill="auto"/>
          </w:tcPr>
          <w:p w14:paraId="1D2B651E" w14:textId="77777777"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zCs w:val="24"/>
              </w:rPr>
              <w:t>If to Sponsor</w:t>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p>
          <w:p w14:paraId="24D2F270" w14:textId="77777777" w:rsidR="001349D3" w:rsidRDefault="001349D3" w:rsidP="001209DC">
            <w:pPr>
              <w:widowControl/>
              <w:tabs>
                <w:tab w:val="left" w:pos="-1440"/>
              </w:tabs>
              <w:ind w:left="720" w:hanging="720"/>
              <w:jc w:val="both"/>
              <w:rPr>
                <w:rFonts w:ascii="Calibri" w:hAnsi="Calibri" w:cs="Calibri"/>
                <w:szCs w:val="24"/>
              </w:rPr>
            </w:pPr>
          </w:p>
          <w:p w14:paraId="4BAB718D" w14:textId="77777777" w:rsidR="003929C8" w:rsidRPr="00D55A0E" w:rsidRDefault="003929C8" w:rsidP="001209DC">
            <w:pPr>
              <w:widowControl/>
              <w:jc w:val="both"/>
              <w:rPr>
                <w:rFonts w:ascii="Calibri" w:hAnsi="Calibri" w:cs="Calibri"/>
                <w:szCs w:val="24"/>
              </w:rPr>
            </w:pPr>
            <w:r w:rsidRPr="00D55A0E">
              <w:rPr>
                <w:rFonts w:ascii="Calibri" w:hAnsi="Calibri" w:cs="Calibri"/>
                <w:szCs w:val="24"/>
              </w:rPr>
              <w:t>Administrative:</w:t>
            </w:r>
          </w:p>
          <w:p w14:paraId="0B301747" w14:textId="77777777"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 xml:space="preserve">SPONSOR </w:t>
            </w:r>
            <w:r w:rsidR="00661B67" w:rsidRPr="00D55A0E">
              <w:rPr>
                <w:rFonts w:ascii="Calibri" w:hAnsi="Calibri" w:cs="Calibri"/>
                <w:i/>
                <w:snapToGrid/>
                <w:color w:val="0070C0"/>
                <w:szCs w:val="24"/>
                <w:u w:val="single"/>
              </w:rPr>
              <w:t xml:space="preserve">FISCAL </w:t>
            </w:r>
            <w:r w:rsidRPr="00D55A0E">
              <w:rPr>
                <w:rFonts w:ascii="Calibri" w:hAnsi="Calibri" w:cs="Calibri"/>
                <w:i/>
                <w:snapToGrid/>
                <w:color w:val="0070C0"/>
                <w:szCs w:val="24"/>
                <w:u w:val="single"/>
              </w:rPr>
              <w:t>CONTACT</w:t>
            </w:r>
            <w:r w:rsidRPr="00D55A0E">
              <w:rPr>
                <w:rFonts w:ascii="Calibri" w:hAnsi="Calibri" w:cs="Calibri"/>
                <w:snapToGrid/>
                <w:color w:val="0070C0"/>
                <w:szCs w:val="24"/>
                <w:u w:val="single"/>
              </w:rPr>
              <w:t>]</w:t>
            </w:r>
          </w:p>
          <w:p w14:paraId="4EF9A53B" w14:textId="77777777" w:rsidR="001349D3" w:rsidRPr="00D55A0E" w:rsidRDefault="001349D3" w:rsidP="001209DC">
            <w:pPr>
              <w:widowControl/>
              <w:tabs>
                <w:tab w:val="left" w:pos="-1440"/>
              </w:tabs>
              <w:ind w:left="720" w:hanging="720"/>
              <w:jc w:val="both"/>
              <w:rPr>
                <w:rFonts w:ascii="Calibri" w:hAnsi="Calibri" w:cs="Calibri"/>
                <w:szCs w:val="24"/>
              </w:rPr>
            </w:pPr>
          </w:p>
          <w:p w14:paraId="5A44A93D" w14:textId="77777777"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napToGrid/>
                <w:color w:val="0070C0"/>
                <w:szCs w:val="24"/>
                <w:u w:val="single"/>
              </w:rPr>
              <w:t>[Line 2]</w:t>
            </w:r>
          </w:p>
          <w:p w14:paraId="171D7D14" w14:textId="77777777" w:rsidR="001349D3" w:rsidRPr="00D55A0E" w:rsidRDefault="001349D3" w:rsidP="001209DC">
            <w:pPr>
              <w:widowControl/>
              <w:tabs>
                <w:tab w:val="left" w:pos="-1440"/>
              </w:tabs>
              <w:ind w:left="720" w:hanging="720"/>
              <w:jc w:val="both"/>
              <w:rPr>
                <w:rFonts w:ascii="Calibri" w:hAnsi="Calibri" w:cs="Calibri"/>
                <w:snapToGrid/>
                <w:color w:val="0070C0"/>
                <w:szCs w:val="24"/>
                <w:u w:val="single"/>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3]</w:t>
            </w:r>
          </w:p>
          <w:p w14:paraId="61541BAA" w14:textId="77777777" w:rsidR="001349D3" w:rsidRPr="00D55A0E" w:rsidRDefault="001349D3"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4]</w:t>
            </w:r>
            <w:r w:rsidRPr="00D55A0E">
              <w:rPr>
                <w:rFonts w:ascii="Calibri" w:hAnsi="Calibri" w:cs="Calibri"/>
                <w:szCs w:val="24"/>
              </w:rPr>
              <w:t xml:space="preserve"> </w:t>
            </w:r>
          </w:p>
          <w:p w14:paraId="72B639D2" w14:textId="77777777" w:rsidR="001349D3" w:rsidRPr="00D55A0E" w:rsidRDefault="001349D3" w:rsidP="001209DC">
            <w:pPr>
              <w:widowControl/>
              <w:ind w:left="720"/>
              <w:jc w:val="both"/>
              <w:rPr>
                <w:rFonts w:ascii="Calibri" w:hAnsi="Calibri" w:cs="Calibri"/>
                <w:szCs w:val="24"/>
              </w:rPr>
            </w:pP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rPr>
              <w:tab/>
            </w:r>
            <w:r w:rsidRPr="00D55A0E">
              <w:rPr>
                <w:rFonts w:ascii="Calibri" w:hAnsi="Calibri" w:cs="Calibri"/>
                <w:snapToGrid/>
                <w:color w:val="0070C0"/>
                <w:szCs w:val="24"/>
                <w:u w:val="single"/>
              </w:rPr>
              <w:t>[Line 5]</w:t>
            </w:r>
            <w:r w:rsidRPr="00D55A0E">
              <w:rPr>
                <w:rFonts w:ascii="Calibri" w:hAnsi="Calibri" w:cs="Calibri"/>
                <w:szCs w:val="24"/>
              </w:rPr>
              <w:t xml:space="preserve">  </w:t>
            </w:r>
          </w:p>
          <w:p w14:paraId="53D53129" w14:textId="77777777" w:rsidR="00661B67" w:rsidRPr="00D55A0E" w:rsidRDefault="00661B67" w:rsidP="001209DC">
            <w:pPr>
              <w:widowControl/>
              <w:ind w:left="720"/>
              <w:jc w:val="both"/>
              <w:rPr>
                <w:rFonts w:ascii="Calibri" w:hAnsi="Calibri" w:cs="Calibri"/>
                <w:szCs w:val="24"/>
              </w:rPr>
            </w:pPr>
          </w:p>
          <w:p w14:paraId="34CBE61C" w14:textId="77777777" w:rsidR="003929C8" w:rsidRDefault="003929C8" w:rsidP="001209DC">
            <w:pPr>
              <w:widowControl/>
              <w:jc w:val="both"/>
              <w:rPr>
                <w:rFonts w:ascii="Calibri" w:hAnsi="Calibri" w:cs="Calibri"/>
                <w:szCs w:val="24"/>
              </w:rPr>
            </w:pPr>
          </w:p>
          <w:p w14:paraId="0D478F73" w14:textId="77777777" w:rsidR="00661B67" w:rsidRDefault="003929C8" w:rsidP="001209DC">
            <w:pPr>
              <w:widowControl/>
              <w:jc w:val="both"/>
              <w:rPr>
                <w:rFonts w:ascii="Calibri" w:hAnsi="Calibri" w:cs="Calibri"/>
                <w:szCs w:val="24"/>
              </w:rPr>
            </w:pPr>
            <w:r w:rsidRPr="00D55A0E">
              <w:rPr>
                <w:rFonts w:ascii="Calibri" w:hAnsi="Calibri" w:cs="Calibri"/>
                <w:szCs w:val="24"/>
              </w:rPr>
              <w:t>Technical Matters:</w:t>
            </w:r>
          </w:p>
          <w:p w14:paraId="0D56E900" w14:textId="77777777" w:rsidR="003929C8" w:rsidRPr="00D55A0E" w:rsidRDefault="003929C8" w:rsidP="001209DC">
            <w:pPr>
              <w:widowControl/>
              <w:jc w:val="both"/>
              <w:rPr>
                <w:rFonts w:ascii="Calibri" w:hAnsi="Calibri" w:cs="Calibri"/>
                <w:szCs w:val="24"/>
              </w:rPr>
            </w:pPr>
          </w:p>
          <w:p w14:paraId="5A355DA5" w14:textId="77777777" w:rsidR="00661B67" w:rsidRPr="00D55A0E" w:rsidRDefault="00661B67" w:rsidP="001209DC">
            <w:pPr>
              <w:widowControl/>
              <w:tabs>
                <w:tab w:val="left" w:pos="-1440"/>
              </w:tabs>
              <w:ind w:left="720" w:hanging="720"/>
              <w:jc w:val="both"/>
              <w:rPr>
                <w:rFonts w:ascii="Calibri" w:hAnsi="Calibri" w:cs="Calibri"/>
                <w:szCs w:val="24"/>
              </w:rPr>
            </w:pPr>
            <w:r w:rsidRPr="00D55A0E">
              <w:rPr>
                <w:rFonts w:ascii="Calibri" w:hAnsi="Calibri" w:cs="Calibri"/>
                <w:snapToGrid/>
                <w:color w:val="0070C0"/>
                <w:szCs w:val="24"/>
                <w:u w:val="single"/>
              </w:rPr>
              <w:t>[</w:t>
            </w:r>
            <w:r w:rsidRPr="00D55A0E">
              <w:rPr>
                <w:rFonts w:ascii="Calibri" w:hAnsi="Calibri" w:cs="Calibri"/>
                <w:i/>
                <w:snapToGrid/>
                <w:color w:val="0070C0"/>
                <w:szCs w:val="24"/>
                <w:u w:val="single"/>
              </w:rPr>
              <w:t>SPONSOR TECHNICAL REPRESENTATIVE</w:t>
            </w:r>
            <w:r w:rsidRPr="00D55A0E">
              <w:rPr>
                <w:rFonts w:ascii="Calibri" w:hAnsi="Calibri" w:cs="Calibri"/>
                <w:snapToGrid/>
                <w:color w:val="0070C0"/>
                <w:szCs w:val="24"/>
                <w:u w:val="single"/>
              </w:rPr>
              <w:t>]</w:t>
            </w:r>
          </w:p>
          <w:p w14:paraId="4C566911" w14:textId="77777777" w:rsidR="00661B67" w:rsidRDefault="009A6D5E" w:rsidP="001209DC">
            <w:pPr>
              <w:widowControl/>
              <w:jc w:val="both"/>
              <w:rPr>
                <w:rFonts w:ascii="Calibri" w:hAnsi="Calibri" w:cs="Calibri"/>
                <w:szCs w:val="24"/>
              </w:rPr>
            </w:pPr>
            <w:r w:rsidRPr="00D55A0E">
              <w:rPr>
                <w:rFonts w:ascii="Calibri" w:hAnsi="Calibri" w:cs="Calibri"/>
                <w:szCs w:val="24"/>
              </w:rPr>
              <w:t>[Address]</w:t>
            </w:r>
          </w:p>
          <w:p w14:paraId="2A09A11F" w14:textId="77777777" w:rsidR="009A6D5E" w:rsidRPr="00D55A0E" w:rsidRDefault="009A6D5E" w:rsidP="001209DC">
            <w:pPr>
              <w:widowControl/>
              <w:jc w:val="both"/>
              <w:rPr>
                <w:rFonts w:ascii="Calibri" w:hAnsi="Calibri" w:cs="Calibri"/>
                <w:szCs w:val="24"/>
              </w:rPr>
            </w:pPr>
            <w:r w:rsidRPr="00D55A0E">
              <w:rPr>
                <w:rFonts w:ascii="Calibri" w:hAnsi="Calibri" w:cs="Calibri"/>
                <w:szCs w:val="24"/>
              </w:rPr>
              <w:t>[Phone Number]</w:t>
            </w:r>
          </w:p>
          <w:p w14:paraId="4E76E3F9" w14:textId="77777777" w:rsidR="009A6D5E" w:rsidRPr="00D55A0E" w:rsidRDefault="009A6D5E" w:rsidP="001209DC">
            <w:pPr>
              <w:widowControl/>
              <w:jc w:val="both"/>
              <w:rPr>
                <w:rFonts w:ascii="Calibri" w:hAnsi="Calibri" w:cs="Calibri"/>
                <w:szCs w:val="24"/>
              </w:rPr>
            </w:pPr>
            <w:r w:rsidRPr="00D55A0E">
              <w:rPr>
                <w:rFonts w:ascii="Calibri" w:hAnsi="Calibri" w:cs="Calibri"/>
                <w:szCs w:val="24"/>
              </w:rPr>
              <w:t>[Email]</w:t>
            </w:r>
          </w:p>
        </w:tc>
        <w:tc>
          <w:tcPr>
            <w:tcW w:w="4381" w:type="dxa"/>
            <w:shd w:val="clear" w:color="auto" w:fill="auto"/>
          </w:tcPr>
          <w:p w14:paraId="4214ACC3" w14:textId="77777777" w:rsidR="001349D3" w:rsidRPr="00D55A0E" w:rsidRDefault="001349D3" w:rsidP="001209DC">
            <w:pPr>
              <w:widowControl/>
              <w:jc w:val="both"/>
              <w:rPr>
                <w:rFonts w:ascii="Calibri" w:hAnsi="Calibri" w:cs="Calibri"/>
                <w:szCs w:val="24"/>
              </w:rPr>
            </w:pPr>
            <w:r w:rsidRPr="00D55A0E">
              <w:rPr>
                <w:rFonts w:ascii="Calibri" w:hAnsi="Calibri" w:cs="Calibri"/>
                <w:szCs w:val="24"/>
              </w:rPr>
              <w:t>If to University:</w:t>
            </w:r>
            <w:r w:rsidRPr="00D55A0E">
              <w:rPr>
                <w:rFonts w:ascii="Calibri" w:hAnsi="Calibri" w:cs="Calibri"/>
                <w:szCs w:val="24"/>
              </w:rPr>
              <w:tab/>
            </w:r>
          </w:p>
          <w:p w14:paraId="2E347E7F" w14:textId="77777777" w:rsidR="001349D3" w:rsidRPr="00D55A0E" w:rsidRDefault="001349D3" w:rsidP="001209DC">
            <w:pPr>
              <w:widowControl/>
              <w:ind w:left="720"/>
              <w:jc w:val="both"/>
              <w:rPr>
                <w:rFonts w:ascii="Calibri" w:hAnsi="Calibri" w:cs="Calibri"/>
                <w:szCs w:val="24"/>
              </w:rPr>
            </w:pPr>
          </w:p>
          <w:p w14:paraId="2EE596D2" w14:textId="77777777" w:rsidR="001349D3" w:rsidRPr="00D55A0E" w:rsidRDefault="001349D3" w:rsidP="001209DC">
            <w:pPr>
              <w:widowControl/>
              <w:jc w:val="both"/>
              <w:rPr>
                <w:rFonts w:ascii="Calibri" w:hAnsi="Calibri" w:cs="Calibri"/>
                <w:szCs w:val="24"/>
              </w:rPr>
            </w:pPr>
            <w:r w:rsidRPr="00D55A0E">
              <w:rPr>
                <w:rFonts w:ascii="Calibri" w:hAnsi="Calibri" w:cs="Calibri"/>
                <w:szCs w:val="24"/>
              </w:rPr>
              <w:t>Administrative:</w:t>
            </w:r>
          </w:p>
          <w:p w14:paraId="38D7B11C" w14:textId="77777777" w:rsidR="001349D3" w:rsidRPr="00D55A0E" w:rsidRDefault="001349D3" w:rsidP="001209DC">
            <w:pPr>
              <w:widowControl/>
              <w:jc w:val="both"/>
              <w:rPr>
                <w:rFonts w:ascii="Calibri" w:hAnsi="Calibri" w:cs="Calibri"/>
                <w:szCs w:val="24"/>
              </w:rPr>
            </w:pPr>
          </w:p>
          <w:p w14:paraId="45B24933" w14:textId="77777777" w:rsidR="001349D3" w:rsidRPr="00D55A0E" w:rsidRDefault="001349D3" w:rsidP="001209DC">
            <w:pPr>
              <w:widowControl/>
              <w:jc w:val="both"/>
              <w:rPr>
                <w:rFonts w:ascii="Calibri" w:hAnsi="Calibri" w:cs="Calibri"/>
                <w:szCs w:val="24"/>
              </w:rPr>
            </w:pPr>
            <w:r w:rsidRPr="00D55A0E">
              <w:rPr>
                <w:rFonts w:ascii="Calibri" w:hAnsi="Calibri" w:cs="Calibri"/>
                <w:szCs w:val="24"/>
              </w:rPr>
              <w:t xml:space="preserve">Division of Sponsored </w:t>
            </w:r>
            <w:r w:rsidR="00DC683A" w:rsidRPr="00D55A0E">
              <w:rPr>
                <w:rFonts w:ascii="Calibri" w:hAnsi="Calibri" w:cs="Calibri"/>
                <w:szCs w:val="24"/>
              </w:rPr>
              <w:t xml:space="preserve">Programs </w:t>
            </w:r>
          </w:p>
          <w:p w14:paraId="63AF150C" w14:textId="77777777" w:rsidR="001349D3" w:rsidRPr="00D55A0E" w:rsidRDefault="001349D3" w:rsidP="001209DC">
            <w:pPr>
              <w:widowControl/>
              <w:tabs>
                <w:tab w:val="left" w:pos="-1440"/>
                <w:tab w:val="left" w:pos="-720"/>
                <w:tab w:val="left" w:pos="3600"/>
              </w:tabs>
              <w:jc w:val="both"/>
              <w:rPr>
                <w:rFonts w:ascii="Calibri" w:hAnsi="Calibri" w:cs="Calibri"/>
                <w:szCs w:val="24"/>
              </w:rPr>
            </w:pPr>
            <w:r w:rsidRPr="00D55A0E">
              <w:rPr>
                <w:rFonts w:ascii="Calibri" w:hAnsi="Calibri" w:cs="Calibri"/>
                <w:szCs w:val="24"/>
              </w:rPr>
              <w:t>University of Florida</w:t>
            </w:r>
          </w:p>
          <w:p w14:paraId="4EC7604C" w14:textId="77777777" w:rsidR="001349D3" w:rsidRPr="00D55A0E" w:rsidRDefault="00104F46" w:rsidP="001209DC">
            <w:pPr>
              <w:widowControl/>
              <w:tabs>
                <w:tab w:val="left" w:pos="-1440"/>
                <w:tab w:val="left" w:pos="-720"/>
                <w:tab w:val="left" w:pos="3600"/>
              </w:tabs>
              <w:jc w:val="both"/>
              <w:rPr>
                <w:rFonts w:ascii="Calibri" w:hAnsi="Calibri" w:cs="Calibri"/>
                <w:szCs w:val="24"/>
              </w:rPr>
            </w:pPr>
            <w:r>
              <w:rPr>
                <w:rFonts w:ascii="Calibri" w:hAnsi="Calibri" w:cs="Calibri"/>
                <w:szCs w:val="24"/>
              </w:rPr>
              <w:t>207</w:t>
            </w:r>
            <w:r w:rsidR="001349D3" w:rsidRPr="00D55A0E">
              <w:rPr>
                <w:rFonts w:ascii="Calibri" w:hAnsi="Calibri" w:cs="Calibri"/>
                <w:szCs w:val="24"/>
              </w:rPr>
              <w:t xml:space="preserve"> Grinter Hall</w:t>
            </w:r>
          </w:p>
          <w:p w14:paraId="51C635E0" w14:textId="77777777" w:rsidR="001349D3" w:rsidRPr="00D55A0E" w:rsidRDefault="00494CF8" w:rsidP="001209DC">
            <w:pPr>
              <w:widowControl/>
              <w:tabs>
                <w:tab w:val="left" w:pos="-1440"/>
                <w:tab w:val="left" w:pos="-720"/>
                <w:tab w:val="left" w:pos="3600"/>
              </w:tabs>
              <w:jc w:val="both"/>
              <w:rPr>
                <w:rFonts w:ascii="Calibri" w:hAnsi="Calibri" w:cs="Calibri"/>
                <w:szCs w:val="24"/>
              </w:rPr>
            </w:pPr>
            <w:r>
              <w:rPr>
                <w:rFonts w:ascii="Calibri" w:hAnsi="Calibri" w:cs="Calibri"/>
                <w:szCs w:val="24"/>
              </w:rPr>
              <w:t>Gainesville, FL  32611-5500</w:t>
            </w:r>
          </w:p>
          <w:p w14:paraId="3C0DAC4A" w14:textId="77777777" w:rsidR="009A6D5E" w:rsidRPr="00D55A0E" w:rsidRDefault="00494CF8" w:rsidP="001209DC">
            <w:pPr>
              <w:widowControl/>
              <w:tabs>
                <w:tab w:val="left" w:pos="-1440"/>
                <w:tab w:val="left" w:pos="-720"/>
                <w:tab w:val="left" w:pos="3600"/>
              </w:tabs>
              <w:jc w:val="both"/>
              <w:rPr>
                <w:rFonts w:ascii="Calibri" w:hAnsi="Calibri" w:cs="Calibri"/>
                <w:szCs w:val="24"/>
              </w:rPr>
            </w:pPr>
            <w:r>
              <w:rPr>
                <w:rFonts w:ascii="Calibri" w:hAnsi="Calibri" w:cs="Calibri"/>
                <w:szCs w:val="24"/>
              </w:rPr>
              <w:t xml:space="preserve">(352) </w:t>
            </w:r>
            <w:r w:rsidR="009A6D5E" w:rsidRPr="00D55A0E">
              <w:rPr>
                <w:rFonts w:ascii="Calibri" w:hAnsi="Calibri" w:cs="Calibri"/>
                <w:szCs w:val="24"/>
              </w:rPr>
              <w:t>392-</w:t>
            </w:r>
            <w:r w:rsidR="00FF4402">
              <w:rPr>
                <w:rFonts w:ascii="Calibri" w:hAnsi="Calibri" w:cs="Calibri"/>
                <w:szCs w:val="24"/>
              </w:rPr>
              <w:t>9267</w:t>
            </w:r>
          </w:p>
          <w:p w14:paraId="73976B85" w14:textId="77777777" w:rsidR="009A6D5E" w:rsidRPr="00D55A0E" w:rsidRDefault="00603EBC" w:rsidP="001209DC">
            <w:pPr>
              <w:widowControl/>
              <w:tabs>
                <w:tab w:val="left" w:pos="-1440"/>
                <w:tab w:val="left" w:pos="-720"/>
                <w:tab w:val="left" w:pos="3600"/>
              </w:tabs>
              <w:jc w:val="both"/>
              <w:rPr>
                <w:rFonts w:ascii="Calibri" w:hAnsi="Calibri" w:cs="Calibri"/>
                <w:szCs w:val="24"/>
              </w:rPr>
            </w:pPr>
            <w:hyperlink r:id="rId10" w:history="1">
              <w:r w:rsidR="00494CF8" w:rsidRPr="00F15F52">
                <w:rPr>
                  <w:rStyle w:val="Hyperlink"/>
                  <w:rFonts w:ascii="Calibri" w:hAnsi="Calibri" w:cs="Calibri"/>
                  <w:szCs w:val="24"/>
                </w:rPr>
                <w:t>ufawards@ufl.edu</w:t>
              </w:r>
            </w:hyperlink>
            <w:r w:rsidR="00494CF8">
              <w:rPr>
                <w:rFonts w:ascii="Calibri" w:hAnsi="Calibri" w:cs="Calibri"/>
                <w:szCs w:val="24"/>
              </w:rPr>
              <w:t xml:space="preserve"> </w:t>
            </w:r>
          </w:p>
          <w:p w14:paraId="1304C8F3" w14:textId="77777777" w:rsidR="001349D3" w:rsidRPr="00D55A0E" w:rsidRDefault="001349D3" w:rsidP="001209DC">
            <w:pPr>
              <w:widowControl/>
              <w:tabs>
                <w:tab w:val="left" w:pos="-1440"/>
                <w:tab w:val="left" w:pos="-720"/>
                <w:tab w:val="left" w:pos="3600"/>
              </w:tabs>
              <w:ind w:left="720"/>
              <w:jc w:val="both"/>
              <w:rPr>
                <w:rFonts w:ascii="Calibri" w:hAnsi="Calibri" w:cs="Calibri"/>
                <w:szCs w:val="24"/>
              </w:rPr>
            </w:pPr>
          </w:p>
          <w:p w14:paraId="399DE107" w14:textId="77777777" w:rsidR="001349D3" w:rsidRPr="00D55A0E" w:rsidRDefault="001349D3" w:rsidP="001209DC">
            <w:pPr>
              <w:widowControl/>
              <w:tabs>
                <w:tab w:val="left" w:pos="-1440"/>
                <w:tab w:val="left" w:pos="-720"/>
              </w:tabs>
              <w:jc w:val="both"/>
              <w:rPr>
                <w:rFonts w:ascii="Calibri" w:hAnsi="Calibri" w:cs="Calibri"/>
                <w:szCs w:val="24"/>
              </w:rPr>
            </w:pPr>
            <w:r w:rsidRPr="00D55A0E">
              <w:rPr>
                <w:rFonts w:ascii="Calibri" w:hAnsi="Calibri" w:cs="Calibri"/>
                <w:szCs w:val="24"/>
              </w:rPr>
              <w:t>Technical Matters:</w:t>
            </w:r>
            <w:r w:rsidRPr="00D55A0E">
              <w:rPr>
                <w:rFonts w:ascii="Calibri" w:hAnsi="Calibri" w:cs="Calibri"/>
                <w:szCs w:val="24"/>
              </w:rPr>
              <w:tab/>
            </w:r>
            <w:r w:rsidRPr="00D55A0E">
              <w:rPr>
                <w:rFonts w:ascii="Calibri" w:hAnsi="Calibri" w:cs="Calibri"/>
                <w:szCs w:val="24"/>
              </w:rPr>
              <w:tab/>
            </w:r>
          </w:p>
          <w:p w14:paraId="78CE9FB5" w14:textId="77777777" w:rsidR="001349D3" w:rsidRPr="00D55A0E" w:rsidRDefault="001349D3" w:rsidP="001209DC">
            <w:pPr>
              <w:widowControl/>
              <w:tabs>
                <w:tab w:val="left" w:pos="-1440"/>
                <w:tab w:val="left" w:pos="-720"/>
              </w:tabs>
              <w:jc w:val="both"/>
              <w:rPr>
                <w:rFonts w:ascii="Calibri" w:hAnsi="Calibri" w:cs="Calibri"/>
                <w:szCs w:val="24"/>
              </w:rPr>
            </w:pPr>
          </w:p>
          <w:p w14:paraId="29D1DE9D" w14:textId="77777777" w:rsidR="001349D3" w:rsidRPr="00D55A0E" w:rsidRDefault="001349D3" w:rsidP="001209DC">
            <w:pPr>
              <w:widowControl/>
              <w:tabs>
                <w:tab w:val="left" w:pos="-1440"/>
                <w:tab w:val="left" w:pos="-720"/>
              </w:tabs>
              <w:jc w:val="both"/>
              <w:rPr>
                <w:rFonts w:ascii="Calibri" w:hAnsi="Calibri" w:cs="Calibri"/>
                <w:szCs w:val="24"/>
              </w:rPr>
            </w:pPr>
            <w:r w:rsidRPr="00D55A0E">
              <w:rPr>
                <w:rFonts w:ascii="Calibri" w:hAnsi="Calibri" w:cs="Calibri"/>
                <w:snapToGrid/>
                <w:color w:val="0070C0"/>
                <w:szCs w:val="24"/>
                <w:u w:val="single"/>
              </w:rPr>
              <w:t>[</w:t>
            </w:r>
            <w:r w:rsidR="00661B67" w:rsidRPr="00D55A0E">
              <w:rPr>
                <w:rFonts w:ascii="Calibri" w:hAnsi="Calibri" w:cs="Calibri"/>
                <w:i/>
                <w:snapToGrid/>
                <w:color w:val="0070C0"/>
                <w:szCs w:val="24"/>
                <w:u w:val="single"/>
              </w:rPr>
              <w:t>PRINCIPAL INVESTIGATOR</w:t>
            </w:r>
            <w:r w:rsidRPr="00D55A0E">
              <w:rPr>
                <w:rFonts w:ascii="Calibri" w:hAnsi="Calibri" w:cs="Calibri"/>
                <w:snapToGrid/>
                <w:color w:val="0070C0"/>
                <w:szCs w:val="24"/>
                <w:u w:val="single"/>
              </w:rPr>
              <w:t>]</w:t>
            </w:r>
          </w:p>
          <w:p w14:paraId="7355EA40" w14:textId="77777777" w:rsidR="001349D3" w:rsidRDefault="009A6D5E" w:rsidP="001209DC">
            <w:pPr>
              <w:widowControl/>
              <w:tabs>
                <w:tab w:val="left" w:pos="-1440"/>
              </w:tabs>
              <w:jc w:val="both"/>
              <w:rPr>
                <w:rFonts w:ascii="Calibri" w:hAnsi="Calibri" w:cs="Calibri"/>
                <w:szCs w:val="24"/>
              </w:rPr>
            </w:pPr>
            <w:r w:rsidRPr="00D55A0E">
              <w:rPr>
                <w:rFonts w:ascii="Calibri" w:hAnsi="Calibri" w:cs="Calibri"/>
                <w:szCs w:val="24"/>
              </w:rPr>
              <w:t>[Address]</w:t>
            </w:r>
          </w:p>
          <w:p w14:paraId="42088273" w14:textId="77777777" w:rsidR="009A6D5E" w:rsidRPr="00D55A0E" w:rsidRDefault="009A6D5E" w:rsidP="001209DC">
            <w:pPr>
              <w:widowControl/>
              <w:tabs>
                <w:tab w:val="left" w:pos="-1440"/>
              </w:tabs>
              <w:jc w:val="both"/>
              <w:rPr>
                <w:rFonts w:ascii="Calibri" w:hAnsi="Calibri" w:cs="Calibri"/>
                <w:szCs w:val="24"/>
              </w:rPr>
            </w:pPr>
            <w:r w:rsidRPr="00D55A0E">
              <w:rPr>
                <w:rFonts w:ascii="Calibri" w:hAnsi="Calibri" w:cs="Calibri"/>
                <w:szCs w:val="24"/>
              </w:rPr>
              <w:t>[Phone Number]</w:t>
            </w:r>
          </w:p>
          <w:p w14:paraId="5B815084" w14:textId="77777777" w:rsidR="009A6D5E" w:rsidRPr="00D55A0E" w:rsidRDefault="009A6D5E" w:rsidP="001209DC">
            <w:pPr>
              <w:widowControl/>
              <w:tabs>
                <w:tab w:val="left" w:pos="-1440"/>
              </w:tabs>
              <w:jc w:val="both"/>
              <w:rPr>
                <w:rFonts w:ascii="Calibri" w:hAnsi="Calibri" w:cs="Calibri"/>
                <w:szCs w:val="24"/>
              </w:rPr>
            </w:pPr>
            <w:r w:rsidRPr="00D55A0E">
              <w:rPr>
                <w:rFonts w:ascii="Calibri" w:hAnsi="Calibri" w:cs="Calibri"/>
                <w:szCs w:val="24"/>
              </w:rPr>
              <w:t>[Email]</w:t>
            </w:r>
          </w:p>
        </w:tc>
      </w:tr>
    </w:tbl>
    <w:p w14:paraId="4E52AC9E" w14:textId="77777777" w:rsidR="00641F6F" w:rsidRPr="00D55A0E" w:rsidRDefault="00641F6F" w:rsidP="001209DC">
      <w:pPr>
        <w:widowControl/>
        <w:ind w:left="720" w:hanging="720"/>
        <w:jc w:val="both"/>
        <w:rPr>
          <w:rFonts w:ascii="Calibri" w:hAnsi="Calibri" w:cs="Calibri"/>
          <w:snapToGrid/>
          <w:szCs w:val="24"/>
        </w:rPr>
      </w:pPr>
    </w:p>
    <w:p w14:paraId="54B4FC1E" w14:textId="6E574CC1" w:rsidR="00641F6F" w:rsidRPr="00D55A0E" w:rsidRDefault="00F23F17" w:rsidP="001209DC">
      <w:pPr>
        <w:widowControl/>
        <w:jc w:val="both"/>
        <w:rPr>
          <w:rFonts w:ascii="Calibri" w:hAnsi="Calibri" w:cs="Calibri"/>
          <w:b/>
          <w:caps/>
          <w:szCs w:val="24"/>
        </w:rPr>
      </w:pPr>
      <w:r>
        <w:rPr>
          <w:rFonts w:ascii="Calibri" w:hAnsi="Calibri" w:cs="Calibri"/>
          <w:b/>
          <w:caps/>
          <w:szCs w:val="24"/>
        </w:rPr>
        <w:t>Section</w:t>
      </w:r>
      <w:r w:rsidR="00641F6F" w:rsidRPr="00D55A0E">
        <w:rPr>
          <w:rFonts w:ascii="Calibri" w:hAnsi="Calibri" w:cs="Calibri"/>
          <w:b/>
          <w:caps/>
          <w:szCs w:val="24"/>
        </w:rPr>
        <w:t xml:space="preserve"> </w:t>
      </w:r>
      <w:r w:rsidR="007457B3" w:rsidRPr="00D55A0E">
        <w:rPr>
          <w:rFonts w:ascii="Calibri" w:hAnsi="Calibri" w:cs="Calibri"/>
          <w:b/>
          <w:caps/>
          <w:szCs w:val="24"/>
        </w:rPr>
        <w:t>10</w:t>
      </w:r>
      <w:r w:rsidR="00641F6F" w:rsidRPr="00D55A0E">
        <w:rPr>
          <w:rFonts w:ascii="Calibri" w:hAnsi="Calibri" w:cs="Calibri"/>
          <w:b/>
          <w:caps/>
          <w:szCs w:val="24"/>
        </w:rPr>
        <w:t xml:space="preserve"> -- miscellaneous</w:t>
      </w:r>
    </w:p>
    <w:p w14:paraId="3E38F91E" w14:textId="77777777" w:rsidR="00641F6F" w:rsidRPr="00D55A0E" w:rsidRDefault="00641F6F" w:rsidP="001209DC">
      <w:pPr>
        <w:widowControl/>
        <w:jc w:val="both"/>
        <w:rPr>
          <w:rFonts w:ascii="Calibri" w:hAnsi="Calibri" w:cs="Calibri"/>
          <w:caps/>
          <w:szCs w:val="24"/>
        </w:rPr>
      </w:pPr>
    </w:p>
    <w:p w14:paraId="2AB9D528" w14:textId="77777777" w:rsidR="00641F6F" w:rsidRPr="00D55A0E" w:rsidRDefault="007457B3" w:rsidP="001209DC">
      <w:pPr>
        <w:widowControl/>
        <w:ind w:left="720" w:hanging="720"/>
        <w:jc w:val="both"/>
        <w:rPr>
          <w:rFonts w:ascii="Calibri" w:hAnsi="Calibri" w:cs="Calibri"/>
          <w:szCs w:val="24"/>
        </w:rPr>
      </w:pPr>
      <w:r w:rsidRPr="00D55A0E">
        <w:rPr>
          <w:rFonts w:ascii="Calibri" w:hAnsi="Calibri" w:cs="Calibri"/>
          <w:caps/>
          <w:szCs w:val="24"/>
        </w:rPr>
        <w:t>10.</w:t>
      </w:r>
      <w:r w:rsidR="000738D3" w:rsidRPr="00D55A0E">
        <w:rPr>
          <w:rFonts w:ascii="Calibri" w:hAnsi="Calibri" w:cs="Calibri"/>
          <w:caps/>
          <w:szCs w:val="24"/>
        </w:rPr>
        <w:t>1</w:t>
      </w:r>
      <w:r w:rsidR="000738D3" w:rsidRPr="00D55A0E">
        <w:rPr>
          <w:rFonts w:ascii="Calibri" w:hAnsi="Calibri" w:cs="Calibri"/>
          <w:caps/>
          <w:szCs w:val="24"/>
        </w:rPr>
        <w:tab/>
      </w:r>
      <w:r w:rsidR="00641F6F" w:rsidRPr="00D55A0E">
        <w:rPr>
          <w:rFonts w:ascii="Calibri" w:hAnsi="Calibri" w:cs="Calibri"/>
          <w:szCs w:val="24"/>
          <w:u w:val="single"/>
        </w:rPr>
        <w:t>Independent Contractor</w:t>
      </w:r>
      <w:r w:rsidR="000738D3" w:rsidRPr="00D55A0E">
        <w:rPr>
          <w:rFonts w:ascii="Calibri" w:hAnsi="Calibri" w:cs="Calibri"/>
          <w:szCs w:val="24"/>
        </w:rPr>
        <w:t xml:space="preserve">.  </w:t>
      </w:r>
      <w:r w:rsidR="00641F6F" w:rsidRPr="00D55A0E">
        <w:rPr>
          <w:rFonts w:ascii="Calibri" w:hAnsi="Calibri" w:cs="Calibri"/>
          <w:szCs w:val="24"/>
        </w:rPr>
        <w:t xml:space="preserve">University </w:t>
      </w:r>
      <w:r w:rsidR="000738D3" w:rsidRPr="00D55A0E">
        <w:rPr>
          <w:rFonts w:ascii="Calibri" w:hAnsi="Calibri" w:cs="Calibri"/>
          <w:szCs w:val="24"/>
        </w:rPr>
        <w:t xml:space="preserve">and </w:t>
      </w:r>
      <w:r w:rsidR="00254E65" w:rsidRPr="00D55A0E">
        <w:rPr>
          <w:rFonts w:ascii="Calibri" w:hAnsi="Calibri" w:cs="Calibri"/>
          <w:szCs w:val="24"/>
        </w:rPr>
        <w:t>Sponsor</w:t>
      </w:r>
      <w:r w:rsidR="000738D3" w:rsidRPr="00D55A0E">
        <w:rPr>
          <w:rFonts w:ascii="Calibri" w:hAnsi="Calibri" w:cs="Calibri"/>
          <w:szCs w:val="24"/>
        </w:rPr>
        <w:t xml:space="preserve"> are </w:t>
      </w:r>
      <w:r w:rsidR="00641F6F" w:rsidRPr="00D55A0E">
        <w:rPr>
          <w:rFonts w:ascii="Calibri" w:hAnsi="Calibri" w:cs="Calibri"/>
          <w:szCs w:val="24"/>
        </w:rPr>
        <w:t>independent contractor</w:t>
      </w:r>
      <w:r w:rsidR="000738D3" w:rsidRPr="00D55A0E">
        <w:rPr>
          <w:rFonts w:ascii="Calibri" w:hAnsi="Calibri" w:cs="Calibri"/>
          <w:szCs w:val="24"/>
        </w:rPr>
        <w:t>s</w:t>
      </w:r>
      <w:r w:rsidR="00641F6F" w:rsidRPr="00D55A0E">
        <w:rPr>
          <w:rFonts w:ascii="Calibri" w:hAnsi="Calibri" w:cs="Calibri"/>
          <w:szCs w:val="24"/>
        </w:rPr>
        <w:t xml:space="preserve">.  Neither </w:t>
      </w:r>
      <w:r w:rsidR="0021008F" w:rsidRPr="00D55A0E">
        <w:rPr>
          <w:rFonts w:ascii="Calibri" w:hAnsi="Calibri" w:cs="Calibri"/>
          <w:szCs w:val="24"/>
        </w:rPr>
        <w:t>Party</w:t>
      </w:r>
      <w:r w:rsidR="00641F6F" w:rsidRPr="00D55A0E">
        <w:rPr>
          <w:rFonts w:ascii="Calibri" w:hAnsi="Calibri" w:cs="Calibri"/>
          <w:szCs w:val="24"/>
        </w:rPr>
        <w:t xml:space="preserve"> may act as agent for the other or enter into any contract, warranty, or representation on behalf of the other.  Neither</w:t>
      </w:r>
      <w:r w:rsidR="0021008F" w:rsidRPr="00D55A0E">
        <w:rPr>
          <w:rFonts w:ascii="Calibri" w:hAnsi="Calibri" w:cs="Calibri"/>
          <w:szCs w:val="24"/>
        </w:rPr>
        <w:t xml:space="preserve"> Party</w:t>
      </w:r>
      <w:r w:rsidR="00641F6F" w:rsidRPr="00D55A0E">
        <w:rPr>
          <w:rFonts w:ascii="Calibri" w:hAnsi="Calibri" w:cs="Calibri"/>
          <w:szCs w:val="24"/>
        </w:rPr>
        <w:t xml:space="preserve"> is bound by the acts or conduct of the other.</w:t>
      </w:r>
    </w:p>
    <w:p w14:paraId="36333088" w14:textId="77777777" w:rsidR="00641F6F" w:rsidRPr="00D55A0E" w:rsidRDefault="00641F6F" w:rsidP="001209DC">
      <w:pPr>
        <w:widowControl/>
        <w:jc w:val="both"/>
        <w:rPr>
          <w:rFonts w:ascii="Calibri" w:hAnsi="Calibri" w:cs="Calibri"/>
          <w:szCs w:val="24"/>
        </w:rPr>
      </w:pPr>
    </w:p>
    <w:p w14:paraId="64D99271" w14:textId="77777777" w:rsidR="000738D3" w:rsidRPr="00D55A0E" w:rsidRDefault="007457B3" w:rsidP="001209DC">
      <w:pPr>
        <w:widowControl/>
        <w:tabs>
          <w:tab w:val="left" w:pos="-1440"/>
        </w:tabs>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2</w:t>
      </w:r>
      <w:r w:rsidR="000738D3" w:rsidRPr="00D55A0E">
        <w:rPr>
          <w:rFonts w:ascii="Calibri" w:hAnsi="Calibri" w:cs="Calibri"/>
          <w:szCs w:val="24"/>
        </w:rPr>
        <w:tab/>
      </w:r>
      <w:r w:rsidR="000738D3" w:rsidRPr="00D55A0E">
        <w:rPr>
          <w:rFonts w:ascii="Calibri" w:hAnsi="Calibri" w:cs="Calibri"/>
          <w:szCs w:val="24"/>
          <w:u w:val="single"/>
        </w:rPr>
        <w:t>Insurance; Liability</w:t>
      </w:r>
      <w:r w:rsidR="000738D3" w:rsidRPr="00D55A0E">
        <w:rPr>
          <w:rFonts w:ascii="Calibri" w:hAnsi="Calibri" w:cs="Calibri"/>
          <w:szCs w:val="24"/>
        </w:rPr>
        <w:t>.</w:t>
      </w:r>
    </w:p>
    <w:p w14:paraId="09D3EC5E" w14:textId="77777777" w:rsidR="000738D3" w:rsidRPr="00D55A0E" w:rsidRDefault="000738D3" w:rsidP="001209DC">
      <w:pPr>
        <w:widowControl/>
        <w:tabs>
          <w:tab w:val="left" w:pos="-1440"/>
        </w:tabs>
        <w:ind w:left="720" w:hanging="720"/>
        <w:jc w:val="both"/>
        <w:rPr>
          <w:rFonts w:ascii="Calibri" w:hAnsi="Calibri" w:cs="Calibri"/>
          <w:szCs w:val="24"/>
        </w:rPr>
      </w:pPr>
    </w:p>
    <w:p w14:paraId="221F9A88" w14:textId="77777777" w:rsidR="00641F6F" w:rsidRPr="00D55A0E" w:rsidRDefault="000738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t>(a)</w:t>
      </w:r>
      <w:r w:rsidR="00641F6F" w:rsidRPr="00D55A0E">
        <w:rPr>
          <w:rFonts w:ascii="Calibri" w:hAnsi="Calibri" w:cs="Calibri"/>
          <w:szCs w:val="24"/>
        </w:rPr>
        <w:tab/>
        <w:t>University has adequate liability insurance for its officers, employees, and agents while acting within the scope of their employment.  University has no liability insurance policy that can extend protection to any other person.</w:t>
      </w:r>
    </w:p>
    <w:p w14:paraId="317818B7" w14:textId="77777777" w:rsidR="00641F6F" w:rsidRPr="00D55A0E" w:rsidRDefault="00641F6F" w:rsidP="001209DC">
      <w:pPr>
        <w:widowControl/>
        <w:ind w:left="720"/>
        <w:jc w:val="both"/>
        <w:rPr>
          <w:rFonts w:ascii="Calibri" w:hAnsi="Calibri" w:cs="Calibri"/>
          <w:szCs w:val="24"/>
        </w:rPr>
      </w:pPr>
    </w:p>
    <w:p w14:paraId="6758FEFE" w14:textId="77777777" w:rsidR="00F140AB" w:rsidRPr="00D55A0E" w:rsidRDefault="000738D3" w:rsidP="001209DC">
      <w:pPr>
        <w:widowControl/>
        <w:tabs>
          <w:tab w:val="left" w:pos="-1440"/>
        </w:tabs>
        <w:ind w:left="720" w:hanging="720"/>
        <w:jc w:val="both"/>
        <w:rPr>
          <w:rFonts w:ascii="Calibri" w:hAnsi="Calibri" w:cs="Calibri"/>
          <w:szCs w:val="24"/>
        </w:rPr>
      </w:pPr>
      <w:r w:rsidRPr="00D55A0E">
        <w:rPr>
          <w:rFonts w:ascii="Calibri" w:hAnsi="Calibri" w:cs="Calibri"/>
          <w:szCs w:val="24"/>
        </w:rPr>
        <w:tab/>
        <w:t>(b)</w:t>
      </w:r>
      <w:r w:rsidR="00641F6F" w:rsidRPr="00D55A0E">
        <w:rPr>
          <w:rFonts w:ascii="Calibri" w:hAnsi="Calibri" w:cs="Calibri"/>
          <w:szCs w:val="24"/>
        </w:rPr>
        <w:tab/>
        <w:t xml:space="preserve">Each </w:t>
      </w:r>
      <w:r w:rsidR="0021008F" w:rsidRPr="00D55A0E">
        <w:rPr>
          <w:rFonts w:ascii="Calibri" w:hAnsi="Calibri" w:cs="Calibri"/>
          <w:szCs w:val="24"/>
        </w:rPr>
        <w:t>Party</w:t>
      </w:r>
      <w:r w:rsidR="00641F6F" w:rsidRPr="00D55A0E">
        <w:rPr>
          <w:rFonts w:ascii="Calibri" w:hAnsi="Calibri" w:cs="Calibri"/>
          <w:szCs w:val="24"/>
        </w:rPr>
        <w:t xml:space="preserve"> assumes all risks of personal injury and property damage attributable to the acts or omissions of that </w:t>
      </w:r>
      <w:r w:rsidR="0021008F" w:rsidRPr="00D55A0E">
        <w:rPr>
          <w:rFonts w:ascii="Calibri" w:hAnsi="Calibri" w:cs="Calibri"/>
          <w:szCs w:val="24"/>
        </w:rPr>
        <w:t>Party</w:t>
      </w:r>
      <w:r w:rsidR="00641F6F" w:rsidRPr="00D55A0E">
        <w:rPr>
          <w:rFonts w:ascii="Calibri" w:hAnsi="Calibri" w:cs="Calibri"/>
          <w:szCs w:val="24"/>
        </w:rPr>
        <w:t xml:space="preserve"> and its officers, employees, and agents.</w:t>
      </w:r>
    </w:p>
    <w:p w14:paraId="5C3B404C" w14:textId="77777777" w:rsidR="00641F6F" w:rsidRPr="00D55A0E" w:rsidRDefault="00641F6F" w:rsidP="001209DC">
      <w:pPr>
        <w:widowControl/>
        <w:jc w:val="both"/>
        <w:rPr>
          <w:rFonts w:ascii="Calibri" w:hAnsi="Calibri" w:cs="Calibri"/>
          <w:szCs w:val="24"/>
        </w:rPr>
      </w:pPr>
    </w:p>
    <w:p w14:paraId="681E7E45" w14:textId="77777777" w:rsidR="00641F6F"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3</w:t>
      </w:r>
      <w:r w:rsidR="000738D3" w:rsidRPr="00D55A0E">
        <w:rPr>
          <w:rFonts w:ascii="Calibri" w:hAnsi="Calibri" w:cs="Calibri"/>
          <w:szCs w:val="24"/>
        </w:rPr>
        <w:tab/>
      </w:r>
      <w:r w:rsidR="00641F6F" w:rsidRPr="00D55A0E">
        <w:rPr>
          <w:rFonts w:ascii="Calibri" w:hAnsi="Calibri" w:cs="Calibri"/>
          <w:szCs w:val="24"/>
          <w:u w:val="single"/>
        </w:rPr>
        <w:t>Governing Law</w:t>
      </w:r>
      <w:r w:rsidR="000738D3" w:rsidRPr="00D55A0E">
        <w:rPr>
          <w:rFonts w:ascii="Calibri" w:hAnsi="Calibri" w:cs="Calibri"/>
          <w:szCs w:val="24"/>
        </w:rPr>
        <w:t xml:space="preserve">.  </w:t>
      </w:r>
      <w:r w:rsidR="00641F6F" w:rsidRPr="00D55A0E">
        <w:rPr>
          <w:rFonts w:ascii="Calibri" w:hAnsi="Calibri" w:cs="Calibri"/>
          <w:szCs w:val="24"/>
        </w:rPr>
        <w:t>This Agreement is governed and construed in accordance with the laws of the State of Florida.  The Parties shall bring any action in connection with this Agreement in courts of competent jurisdiction in Alachua County, Florida.</w:t>
      </w:r>
    </w:p>
    <w:p w14:paraId="74DF1506" w14:textId="77777777" w:rsidR="00641F6F" w:rsidRPr="00D55A0E" w:rsidRDefault="00641F6F" w:rsidP="001209DC">
      <w:pPr>
        <w:widowControl/>
        <w:jc w:val="both"/>
        <w:rPr>
          <w:rFonts w:ascii="Calibri" w:hAnsi="Calibri" w:cs="Calibri"/>
          <w:szCs w:val="24"/>
        </w:rPr>
      </w:pPr>
    </w:p>
    <w:p w14:paraId="2D367FF7" w14:textId="77777777" w:rsidR="00641F6F"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0738D3" w:rsidRPr="00D55A0E">
        <w:rPr>
          <w:rFonts w:ascii="Calibri" w:hAnsi="Calibri" w:cs="Calibri"/>
          <w:szCs w:val="24"/>
        </w:rPr>
        <w:t>4</w:t>
      </w:r>
      <w:r w:rsidR="000738D3" w:rsidRPr="00D55A0E">
        <w:rPr>
          <w:rFonts w:ascii="Calibri" w:hAnsi="Calibri" w:cs="Calibri"/>
          <w:szCs w:val="24"/>
        </w:rPr>
        <w:tab/>
      </w:r>
      <w:r w:rsidR="00641F6F" w:rsidRPr="00D55A0E">
        <w:rPr>
          <w:rFonts w:ascii="Calibri" w:hAnsi="Calibri" w:cs="Calibri"/>
          <w:szCs w:val="24"/>
          <w:u w:val="single"/>
        </w:rPr>
        <w:t>Assignment</w:t>
      </w:r>
      <w:r w:rsidR="000738D3" w:rsidRPr="00D55A0E">
        <w:rPr>
          <w:rFonts w:ascii="Calibri" w:hAnsi="Calibri" w:cs="Calibri"/>
          <w:szCs w:val="24"/>
        </w:rPr>
        <w:t xml:space="preserve">.  </w:t>
      </w:r>
      <w:r w:rsidR="00641F6F" w:rsidRPr="00D55A0E">
        <w:rPr>
          <w:rFonts w:ascii="Calibri" w:hAnsi="Calibri" w:cs="Calibri"/>
          <w:szCs w:val="24"/>
        </w:rPr>
        <w:t xml:space="preserve">Neither </w:t>
      </w:r>
      <w:r w:rsidR="0021008F" w:rsidRPr="00D55A0E">
        <w:rPr>
          <w:rFonts w:ascii="Calibri" w:hAnsi="Calibri" w:cs="Calibri"/>
          <w:szCs w:val="24"/>
        </w:rPr>
        <w:t>Party</w:t>
      </w:r>
      <w:r w:rsidR="00641F6F" w:rsidRPr="00D55A0E">
        <w:rPr>
          <w:rFonts w:ascii="Calibri" w:hAnsi="Calibri" w:cs="Calibri"/>
          <w:szCs w:val="24"/>
        </w:rPr>
        <w:t xml:space="preserve"> may assign this Agreement voluntarily, by operation of law, or through change of control without the prior written consent of the other, which the Part</w:t>
      </w:r>
      <w:r w:rsidR="0021008F" w:rsidRPr="00D55A0E">
        <w:rPr>
          <w:rFonts w:ascii="Calibri" w:hAnsi="Calibri" w:cs="Calibri"/>
          <w:szCs w:val="24"/>
        </w:rPr>
        <w:t>y</w:t>
      </w:r>
      <w:r w:rsidR="00641F6F" w:rsidRPr="00D55A0E">
        <w:rPr>
          <w:rFonts w:ascii="Calibri" w:hAnsi="Calibri" w:cs="Calibri"/>
          <w:szCs w:val="24"/>
        </w:rPr>
        <w:t xml:space="preserve"> may not unreasonably withhold or delay.  This Agreement is binding upon and inures to the benefit of the Parties and their permitted successors and assigns.</w:t>
      </w:r>
    </w:p>
    <w:p w14:paraId="1ED7F914" w14:textId="77777777" w:rsidR="00641F6F" w:rsidRPr="00D55A0E" w:rsidRDefault="00641F6F" w:rsidP="001209DC">
      <w:pPr>
        <w:widowControl/>
        <w:ind w:left="720"/>
        <w:jc w:val="both"/>
        <w:rPr>
          <w:rFonts w:ascii="Calibri" w:hAnsi="Calibri" w:cs="Calibri"/>
          <w:szCs w:val="24"/>
        </w:rPr>
      </w:pPr>
    </w:p>
    <w:p w14:paraId="5E7B3FA4" w14:textId="77777777" w:rsidR="00641F6F" w:rsidRPr="00D55A0E" w:rsidRDefault="007457B3" w:rsidP="001209DC">
      <w:pPr>
        <w:widowControl/>
        <w:ind w:left="720" w:hanging="720"/>
        <w:jc w:val="both"/>
        <w:rPr>
          <w:rFonts w:ascii="Calibri" w:hAnsi="Calibri" w:cs="Calibri"/>
          <w:b/>
          <w:szCs w:val="24"/>
        </w:rPr>
      </w:pPr>
      <w:r w:rsidRPr="00D55A0E">
        <w:rPr>
          <w:rFonts w:ascii="Calibri" w:hAnsi="Calibri" w:cs="Calibri"/>
          <w:szCs w:val="24"/>
        </w:rPr>
        <w:t>10.</w:t>
      </w:r>
      <w:r w:rsidR="00C41681" w:rsidRPr="00D55A0E">
        <w:rPr>
          <w:rFonts w:ascii="Calibri" w:hAnsi="Calibri" w:cs="Calibri"/>
          <w:szCs w:val="24"/>
        </w:rPr>
        <w:t>5</w:t>
      </w:r>
      <w:r w:rsidR="000738D3" w:rsidRPr="00D55A0E">
        <w:rPr>
          <w:rFonts w:ascii="Calibri" w:hAnsi="Calibri" w:cs="Calibri"/>
          <w:szCs w:val="24"/>
        </w:rPr>
        <w:tab/>
      </w:r>
      <w:r w:rsidR="00641F6F" w:rsidRPr="00D55A0E">
        <w:rPr>
          <w:rFonts w:ascii="Calibri" w:hAnsi="Calibri" w:cs="Calibri"/>
          <w:szCs w:val="24"/>
          <w:u w:val="single"/>
        </w:rPr>
        <w:t>Agreement Modification</w:t>
      </w:r>
      <w:r w:rsidR="000738D3" w:rsidRPr="00D55A0E">
        <w:rPr>
          <w:rFonts w:ascii="Calibri" w:hAnsi="Calibri" w:cs="Calibri"/>
          <w:szCs w:val="24"/>
        </w:rPr>
        <w:t xml:space="preserve">.  </w:t>
      </w:r>
      <w:r w:rsidR="00641F6F" w:rsidRPr="00D55A0E">
        <w:rPr>
          <w:rFonts w:ascii="Calibri" w:hAnsi="Calibri" w:cs="Calibri"/>
          <w:szCs w:val="24"/>
        </w:rPr>
        <w:t xml:space="preserve">The </w:t>
      </w:r>
      <w:r w:rsidR="0021008F" w:rsidRPr="00D55A0E">
        <w:rPr>
          <w:rFonts w:ascii="Calibri" w:hAnsi="Calibri" w:cs="Calibri"/>
          <w:szCs w:val="24"/>
        </w:rPr>
        <w:t>Parties</w:t>
      </w:r>
      <w:r w:rsidR="00641F6F" w:rsidRPr="00D55A0E">
        <w:rPr>
          <w:rFonts w:ascii="Calibri" w:hAnsi="Calibri" w:cs="Calibri"/>
          <w:szCs w:val="24"/>
        </w:rPr>
        <w:t xml:space="preserve"> may only modify this Agreement by a written instrument signed by both </w:t>
      </w:r>
      <w:r w:rsidR="0021008F" w:rsidRPr="00D55A0E">
        <w:rPr>
          <w:rFonts w:ascii="Calibri" w:hAnsi="Calibri" w:cs="Calibri"/>
          <w:szCs w:val="24"/>
        </w:rPr>
        <w:t>Parties</w:t>
      </w:r>
      <w:r w:rsidR="00641F6F" w:rsidRPr="00D55A0E">
        <w:rPr>
          <w:rFonts w:ascii="Calibri" w:hAnsi="Calibri" w:cs="Calibri"/>
          <w:szCs w:val="24"/>
        </w:rPr>
        <w:t>.  Any waiver of rights or failure to act in a specific instance relates only to that instance and is not an agreement to waive any rights or fail to act in any other instance.</w:t>
      </w:r>
      <w:r w:rsidR="00104F46">
        <w:rPr>
          <w:rFonts w:ascii="Calibri" w:hAnsi="Calibri" w:cs="Calibri"/>
          <w:szCs w:val="24"/>
        </w:rPr>
        <w:t xml:space="preserve">  </w:t>
      </w:r>
      <w:r w:rsidR="00104F46" w:rsidRPr="00104F46">
        <w:rPr>
          <w:rFonts w:ascii="Calibri" w:hAnsi="Calibri" w:cs="Calibri"/>
          <w:szCs w:val="24"/>
        </w:rPr>
        <w:t>A Purchase Order may only be used for billing purposes and for extending the end date of this contract.  No other terms of this Agreement may be modified by terms included in a Purchase Order.  The terms and conditions of such a Purchase Order do not apply, and such terms or conditions in a Purchase Order are null and void.</w:t>
      </w:r>
    </w:p>
    <w:p w14:paraId="39456C71" w14:textId="77777777" w:rsidR="005B41AE" w:rsidRPr="00D55A0E" w:rsidRDefault="005B41AE" w:rsidP="001209DC">
      <w:pPr>
        <w:widowControl/>
        <w:tabs>
          <w:tab w:val="left" w:pos="-1440"/>
        </w:tabs>
        <w:ind w:left="720" w:hanging="720"/>
        <w:jc w:val="both"/>
        <w:rPr>
          <w:rFonts w:ascii="Calibri" w:hAnsi="Calibri" w:cs="Calibri"/>
          <w:b/>
          <w:szCs w:val="24"/>
        </w:rPr>
      </w:pPr>
    </w:p>
    <w:p w14:paraId="375DFA2D" w14:textId="77777777" w:rsidR="00C64355" w:rsidRPr="00D55A0E" w:rsidRDefault="007457B3" w:rsidP="001209DC">
      <w:pPr>
        <w:widowControl/>
        <w:ind w:left="720" w:hanging="720"/>
        <w:jc w:val="both"/>
        <w:rPr>
          <w:rFonts w:ascii="Calibri" w:hAnsi="Calibri" w:cs="Calibri"/>
          <w:b/>
          <w:szCs w:val="24"/>
        </w:rPr>
      </w:pPr>
      <w:r w:rsidRPr="00D55A0E">
        <w:rPr>
          <w:rFonts w:ascii="Calibri" w:hAnsi="Calibri" w:cs="Calibri"/>
          <w:szCs w:val="24"/>
        </w:rPr>
        <w:t>10.</w:t>
      </w:r>
      <w:r w:rsidR="00C41681" w:rsidRPr="00D55A0E">
        <w:rPr>
          <w:rFonts w:ascii="Calibri" w:hAnsi="Calibri" w:cs="Calibri"/>
          <w:szCs w:val="24"/>
        </w:rPr>
        <w:t>6</w:t>
      </w:r>
      <w:r w:rsidR="000738D3" w:rsidRPr="00D55A0E">
        <w:rPr>
          <w:rFonts w:ascii="Calibri" w:hAnsi="Calibri" w:cs="Calibri"/>
          <w:szCs w:val="24"/>
        </w:rPr>
        <w:tab/>
      </w:r>
      <w:r w:rsidR="005B41AE" w:rsidRPr="00D55A0E">
        <w:rPr>
          <w:rFonts w:ascii="Calibri" w:hAnsi="Calibri" w:cs="Calibri"/>
          <w:szCs w:val="24"/>
          <w:u w:val="single"/>
        </w:rPr>
        <w:t>Force Majeure</w:t>
      </w:r>
      <w:r w:rsidR="000738D3" w:rsidRPr="00D55A0E">
        <w:rPr>
          <w:rFonts w:ascii="Calibri" w:hAnsi="Calibri" w:cs="Calibri"/>
          <w:szCs w:val="24"/>
        </w:rPr>
        <w:t xml:space="preserve">.  </w:t>
      </w:r>
      <w:r w:rsidR="005B41AE" w:rsidRPr="00D55A0E">
        <w:rPr>
          <w:rFonts w:ascii="Calibri" w:hAnsi="Calibri" w:cs="Calibri"/>
          <w:szCs w:val="24"/>
        </w:rPr>
        <w:t xml:space="preserve">Neither </w:t>
      </w:r>
      <w:r w:rsidR="0021008F" w:rsidRPr="00D55A0E">
        <w:rPr>
          <w:rFonts w:ascii="Calibri" w:hAnsi="Calibri" w:cs="Calibri"/>
          <w:szCs w:val="24"/>
        </w:rPr>
        <w:t>Party</w:t>
      </w:r>
      <w:r w:rsidR="005B41AE" w:rsidRPr="00D55A0E">
        <w:rPr>
          <w:rFonts w:ascii="Calibri" w:hAnsi="Calibri" w:cs="Calibri"/>
          <w:szCs w:val="24"/>
        </w:rPr>
        <w:t xml:space="preserve"> is responsible for delays resulting from causes </w:t>
      </w:r>
      <w:r w:rsidR="006B6AE7">
        <w:rPr>
          <w:rFonts w:ascii="Calibri" w:hAnsi="Calibri" w:cs="Calibri"/>
          <w:szCs w:val="24"/>
        </w:rPr>
        <w:t xml:space="preserve">reasonably </w:t>
      </w:r>
      <w:r w:rsidR="005B41AE" w:rsidRPr="00D55A0E">
        <w:rPr>
          <w:rFonts w:ascii="Calibri" w:hAnsi="Calibri" w:cs="Calibri"/>
          <w:szCs w:val="24"/>
        </w:rPr>
        <w:t xml:space="preserve">beyond </w:t>
      </w:r>
      <w:r w:rsidR="00950E71" w:rsidRPr="00D55A0E">
        <w:rPr>
          <w:rFonts w:ascii="Calibri" w:hAnsi="Calibri" w:cs="Calibri"/>
          <w:szCs w:val="24"/>
        </w:rPr>
        <w:t xml:space="preserve">its </w:t>
      </w:r>
      <w:r w:rsidR="005B41AE" w:rsidRPr="00D55A0E">
        <w:rPr>
          <w:rFonts w:ascii="Calibri" w:hAnsi="Calibri" w:cs="Calibri"/>
          <w:szCs w:val="24"/>
        </w:rPr>
        <w:t>control, including</w:t>
      </w:r>
      <w:r w:rsidR="00D267F4">
        <w:rPr>
          <w:rFonts w:ascii="Calibri" w:hAnsi="Calibri" w:cs="Calibri"/>
          <w:szCs w:val="24"/>
        </w:rPr>
        <w:t xml:space="preserve"> </w:t>
      </w:r>
      <w:r w:rsidR="005B41AE" w:rsidRPr="00D55A0E">
        <w:rPr>
          <w:rFonts w:ascii="Calibri" w:hAnsi="Calibri" w:cs="Calibri"/>
          <w:szCs w:val="24"/>
        </w:rPr>
        <w:t xml:space="preserve">fire, explosion, flood, </w:t>
      </w:r>
      <w:r w:rsidR="009A6D5E" w:rsidRPr="00D55A0E">
        <w:rPr>
          <w:rFonts w:ascii="Calibri" w:hAnsi="Calibri" w:cs="Calibri"/>
          <w:szCs w:val="24"/>
        </w:rPr>
        <w:t xml:space="preserve">tropical storm, hurricane, </w:t>
      </w:r>
      <w:r w:rsidR="005B41AE" w:rsidRPr="00D55A0E">
        <w:rPr>
          <w:rFonts w:ascii="Calibri" w:hAnsi="Calibri" w:cs="Calibri"/>
          <w:szCs w:val="24"/>
        </w:rPr>
        <w:t>war, strike,</w:t>
      </w:r>
      <w:r w:rsidR="00DA1C85">
        <w:rPr>
          <w:rFonts w:ascii="Calibri" w:hAnsi="Calibri" w:cs="Calibri"/>
          <w:szCs w:val="24"/>
        </w:rPr>
        <w:t xml:space="preserve"> </w:t>
      </w:r>
      <w:r w:rsidR="005B41AE" w:rsidRPr="00D55A0E">
        <w:rPr>
          <w:rFonts w:ascii="Calibri" w:hAnsi="Calibri" w:cs="Calibri"/>
          <w:szCs w:val="24"/>
        </w:rPr>
        <w:t xml:space="preserve"> or riot, provided that the nonperforming </w:t>
      </w:r>
      <w:r w:rsidR="0021008F" w:rsidRPr="00D55A0E">
        <w:rPr>
          <w:rFonts w:ascii="Calibri" w:hAnsi="Calibri" w:cs="Calibri"/>
          <w:szCs w:val="24"/>
        </w:rPr>
        <w:t>Party</w:t>
      </w:r>
      <w:r w:rsidR="005B41AE" w:rsidRPr="00D55A0E">
        <w:rPr>
          <w:rFonts w:ascii="Calibri" w:hAnsi="Calibri" w:cs="Calibri"/>
          <w:szCs w:val="24"/>
        </w:rPr>
        <w:t xml:space="preserve"> uses commercially reasonable efforts to avoid or remove causes of nonperformance and continues performance under this Agreement with reasonable dispatch after the causes are removed.</w:t>
      </w:r>
      <w:r w:rsidR="00C64355" w:rsidRPr="00D55A0E">
        <w:rPr>
          <w:rFonts w:ascii="Calibri" w:hAnsi="Calibri" w:cs="Calibri"/>
          <w:b/>
          <w:szCs w:val="24"/>
        </w:rPr>
        <w:t xml:space="preserve"> </w:t>
      </w:r>
    </w:p>
    <w:p w14:paraId="2B5362FF" w14:textId="77777777" w:rsidR="00C64355" w:rsidRPr="00D55A0E" w:rsidRDefault="00C64355" w:rsidP="001209DC">
      <w:pPr>
        <w:widowControl/>
        <w:jc w:val="both"/>
        <w:rPr>
          <w:rFonts w:ascii="Calibri" w:hAnsi="Calibri" w:cs="Calibri"/>
          <w:b/>
          <w:szCs w:val="24"/>
        </w:rPr>
      </w:pPr>
    </w:p>
    <w:p w14:paraId="39099186" w14:textId="77777777" w:rsidR="00C64355"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C41681" w:rsidRPr="00D55A0E">
        <w:rPr>
          <w:rFonts w:ascii="Calibri" w:hAnsi="Calibri" w:cs="Calibri"/>
          <w:szCs w:val="24"/>
        </w:rPr>
        <w:t>7</w:t>
      </w:r>
      <w:r w:rsidR="000738D3" w:rsidRPr="00D55A0E">
        <w:rPr>
          <w:rFonts w:ascii="Calibri" w:hAnsi="Calibri" w:cs="Calibri"/>
          <w:szCs w:val="24"/>
        </w:rPr>
        <w:tab/>
      </w:r>
      <w:r w:rsidR="00C64355" w:rsidRPr="00D55A0E">
        <w:rPr>
          <w:rFonts w:ascii="Calibri" w:hAnsi="Calibri" w:cs="Calibri"/>
          <w:szCs w:val="24"/>
          <w:u w:val="single"/>
        </w:rPr>
        <w:t>Export Controls</w:t>
      </w:r>
      <w:r w:rsidR="000738D3" w:rsidRPr="00D55A0E">
        <w:rPr>
          <w:rFonts w:ascii="Calibri" w:hAnsi="Calibri" w:cs="Calibri"/>
          <w:szCs w:val="24"/>
        </w:rPr>
        <w:t xml:space="preserve">.  </w:t>
      </w:r>
      <w:r w:rsidR="00C64355" w:rsidRPr="00D55A0E">
        <w:rPr>
          <w:rFonts w:ascii="Calibri" w:hAnsi="Calibri" w:cs="Calibri"/>
          <w:szCs w:val="24"/>
        </w:rPr>
        <w:t>The Parties shall comply with United States export control laws and regulations that apply to information and materials that are exchanged under this Agreement.</w:t>
      </w:r>
      <w:r w:rsidR="004F5F43" w:rsidRPr="00D55A0E">
        <w:rPr>
          <w:rFonts w:ascii="Calibri" w:hAnsi="Calibri" w:cs="Calibri"/>
          <w:szCs w:val="24"/>
        </w:rPr>
        <w:t xml:space="preserve">  </w:t>
      </w:r>
      <w:r w:rsidR="00254E65" w:rsidRPr="00D55A0E">
        <w:rPr>
          <w:rFonts w:ascii="Calibri" w:hAnsi="Calibri" w:cs="Calibri"/>
          <w:szCs w:val="24"/>
        </w:rPr>
        <w:t>Sponsor</w:t>
      </w:r>
      <w:r w:rsidR="004F5F43" w:rsidRPr="00D55A0E">
        <w:rPr>
          <w:rFonts w:ascii="Calibri" w:hAnsi="Calibri" w:cs="Calibri"/>
          <w:szCs w:val="24"/>
        </w:rPr>
        <w:t xml:space="preserve"> shall notify University before providing University with any export controlled information or materials.</w:t>
      </w:r>
    </w:p>
    <w:p w14:paraId="3F20A70F" w14:textId="77777777" w:rsidR="00F140AB" w:rsidRPr="00D55A0E" w:rsidRDefault="00F140AB" w:rsidP="001209DC">
      <w:pPr>
        <w:widowControl/>
        <w:ind w:left="720" w:hanging="720"/>
        <w:jc w:val="both"/>
        <w:rPr>
          <w:rFonts w:ascii="Calibri" w:hAnsi="Calibri" w:cs="Calibri"/>
          <w:szCs w:val="24"/>
        </w:rPr>
      </w:pPr>
    </w:p>
    <w:p w14:paraId="62B5BB12" w14:textId="58BF5919" w:rsidR="00F140AB" w:rsidRPr="00D55A0E" w:rsidRDefault="007457B3" w:rsidP="001209DC">
      <w:pPr>
        <w:widowControl/>
        <w:ind w:left="720" w:hanging="720"/>
        <w:jc w:val="both"/>
        <w:rPr>
          <w:rFonts w:ascii="Calibri" w:hAnsi="Calibri" w:cs="Calibri"/>
          <w:szCs w:val="24"/>
        </w:rPr>
      </w:pPr>
      <w:r w:rsidRPr="00D55A0E">
        <w:rPr>
          <w:rFonts w:ascii="Calibri" w:hAnsi="Calibri" w:cs="Calibri"/>
          <w:szCs w:val="24"/>
        </w:rPr>
        <w:t>10.</w:t>
      </w:r>
      <w:r w:rsidR="00C41681" w:rsidRPr="00D55A0E">
        <w:rPr>
          <w:rFonts w:ascii="Calibri" w:hAnsi="Calibri" w:cs="Calibri"/>
          <w:szCs w:val="24"/>
        </w:rPr>
        <w:t>8</w:t>
      </w:r>
      <w:r w:rsidR="00F140AB" w:rsidRPr="00D55A0E">
        <w:rPr>
          <w:rFonts w:ascii="Calibri" w:hAnsi="Calibri" w:cs="Calibri"/>
          <w:szCs w:val="24"/>
        </w:rPr>
        <w:tab/>
      </w:r>
      <w:r w:rsidR="00F140AB" w:rsidRPr="00D55A0E">
        <w:rPr>
          <w:rFonts w:ascii="Calibri" w:hAnsi="Calibri" w:cs="Calibri"/>
          <w:szCs w:val="24"/>
          <w:u w:val="single"/>
        </w:rPr>
        <w:t>Dispute Resolutio</w:t>
      </w:r>
      <w:r w:rsidR="00F140AB" w:rsidRPr="00B24A0B">
        <w:rPr>
          <w:rFonts w:ascii="Calibri" w:hAnsi="Calibri" w:cs="Calibri"/>
          <w:szCs w:val="24"/>
          <w:u w:val="single"/>
        </w:rPr>
        <w:t>n</w:t>
      </w:r>
      <w:r w:rsidR="00F140AB" w:rsidRPr="00B24A0B">
        <w:rPr>
          <w:rFonts w:ascii="Calibri" w:hAnsi="Calibri" w:cs="Calibri"/>
          <w:szCs w:val="24"/>
        </w:rPr>
        <w:t xml:space="preserve">.  </w:t>
      </w:r>
      <w:r w:rsidR="00FC67A5" w:rsidRPr="00B24A0B">
        <w:rPr>
          <w:rFonts w:ascii="Calibri" w:hAnsi="Calibri" w:cs="Calibri"/>
          <w:szCs w:val="24"/>
        </w:rPr>
        <w:t xml:space="preserve">The parties shall attempt to cooperatively resolve any and all disputes and/or claims that arise under this Agreement by first engaging the highest appropriate administrative officials of each Party who shall negotiate in good faith to seek a cooperative resolution.  </w:t>
      </w:r>
      <w:r w:rsidR="00F140AB" w:rsidRPr="00D55A0E">
        <w:rPr>
          <w:rFonts w:ascii="Calibri" w:hAnsi="Calibri" w:cs="Calibri"/>
          <w:szCs w:val="24"/>
        </w:rPr>
        <w:t>For any dispute related to this Agreement that the Parties cannot resolve by mutual agreement, the Parties shall seek agreement through formal mediation in Gainesville, Florida, failing which either Party may pursue any remedies legally available.</w:t>
      </w:r>
    </w:p>
    <w:p w14:paraId="70D68C76" w14:textId="77777777" w:rsidR="006357C6" w:rsidRPr="00D55A0E" w:rsidRDefault="006357C6" w:rsidP="001209DC">
      <w:pPr>
        <w:widowControl/>
        <w:ind w:left="720"/>
        <w:jc w:val="both"/>
        <w:rPr>
          <w:rFonts w:ascii="Calibri" w:hAnsi="Calibri" w:cs="Calibri"/>
          <w:szCs w:val="24"/>
        </w:rPr>
      </w:pPr>
    </w:p>
    <w:p w14:paraId="71D76C6C" w14:textId="77777777" w:rsidR="00C41681" w:rsidRPr="00D55A0E" w:rsidRDefault="00565B35" w:rsidP="001209DC">
      <w:pPr>
        <w:ind w:left="720" w:hanging="720"/>
        <w:jc w:val="both"/>
        <w:rPr>
          <w:rFonts w:ascii="Calibri" w:hAnsi="Calibri" w:cs="Calibri"/>
          <w:snapToGrid/>
          <w:szCs w:val="24"/>
        </w:rPr>
      </w:pPr>
      <w:r w:rsidRPr="00D55A0E">
        <w:rPr>
          <w:rFonts w:ascii="Calibri" w:hAnsi="Calibri" w:cs="Calibri"/>
          <w:szCs w:val="24"/>
        </w:rPr>
        <w:t xml:space="preserve"> </w:t>
      </w:r>
      <w:r w:rsidR="007457B3" w:rsidRPr="00D55A0E">
        <w:rPr>
          <w:rFonts w:ascii="Calibri" w:hAnsi="Calibri" w:cs="Calibri"/>
          <w:szCs w:val="24"/>
        </w:rPr>
        <w:t>10.</w:t>
      </w:r>
      <w:r w:rsidR="00C41681" w:rsidRPr="00D55A0E">
        <w:rPr>
          <w:rFonts w:ascii="Calibri" w:hAnsi="Calibri" w:cs="Calibri"/>
          <w:szCs w:val="24"/>
        </w:rPr>
        <w:t>9</w:t>
      </w:r>
      <w:r w:rsidR="00C41681" w:rsidRPr="00D55A0E">
        <w:rPr>
          <w:rFonts w:ascii="Calibri" w:hAnsi="Calibri" w:cs="Calibri"/>
          <w:snapToGrid/>
          <w:szCs w:val="24"/>
        </w:rPr>
        <w:t xml:space="preserve"> </w:t>
      </w:r>
      <w:r w:rsidR="00C41681" w:rsidRPr="00D55A0E">
        <w:rPr>
          <w:rFonts w:ascii="Calibri" w:hAnsi="Calibri" w:cs="Calibri"/>
          <w:snapToGrid/>
          <w:szCs w:val="24"/>
        </w:rPr>
        <w:tab/>
      </w:r>
      <w:r w:rsidR="00C41681" w:rsidRPr="00D55A0E">
        <w:rPr>
          <w:rFonts w:ascii="Calibri" w:hAnsi="Calibri" w:cs="Calibri"/>
          <w:snapToGrid/>
          <w:szCs w:val="24"/>
          <w:u w:val="single"/>
        </w:rPr>
        <w:t>Severability</w:t>
      </w:r>
      <w:r w:rsidR="00C41681" w:rsidRPr="00D55A0E">
        <w:rPr>
          <w:rFonts w:ascii="Calibri" w:hAnsi="Calibri" w:cs="Calibri"/>
          <w:snapToGrid/>
          <w:szCs w:val="24"/>
        </w:rPr>
        <w:t xml:space="preserve">.  If any provision of this Agreement is held invalid or unenforceable for any reason, the invalidity or unenforceability does not affect any other provision of this Agreement, and the Parties shall negotiate in good faith to modify the Agreement to preserve (to the extent possible) their original intent.  </w:t>
      </w:r>
    </w:p>
    <w:p w14:paraId="70675841" w14:textId="77777777" w:rsidR="00C41681" w:rsidRPr="00D55A0E" w:rsidRDefault="00C41681" w:rsidP="001209DC">
      <w:pPr>
        <w:widowControl/>
        <w:jc w:val="both"/>
        <w:rPr>
          <w:rFonts w:ascii="Calibri" w:hAnsi="Calibri" w:cs="Calibri"/>
          <w:snapToGrid/>
          <w:szCs w:val="24"/>
        </w:rPr>
      </w:pPr>
    </w:p>
    <w:p w14:paraId="47B19A8B" w14:textId="77777777" w:rsidR="00C41681" w:rsidRPr="00D55A0E" w:rsidRDefault="007457B3" w:rsidP="001209DC">
      <w:pPr>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 xml:space="preserve">10 </w:t>
      </w:r>
      <w:r w:rsidR="00C41681" w:rsidRPr="00D55A0E">
        <w:rPr>
          <w:rFonts w:ascii="Calibri" w:hAnsi="Calibri" w:cs="Calibri"/>
          <w:snapToGrid/>
          <w:szCs w:val="24"/>
        </w:rPr>
        <w:tab/>
      </w:r>
      <w:r w:rsidR="00C41681" w:rsidRPr="00D55A0E">
        <w:rPr>
          <w:rFonts w:ascii="Calibri" w:hAnsi="Calibri" w:cs="Calibri"/>
          <w:snapToGrid/>
          <w:szCs w:val="24"/>
          <w:u w:val="single"/>
        </w:rPr>
        <w:t>Entire Agreement</w:t>
      </w:r>
      <w:r w:rsidR="00C41681" w:rsidRPr="00D55A0E">
        <w:rPr>
          <w:rFonts w:ascii="Calibri" w:hAnsi="Calibri" w:cs="Calibri"/>
          <w:snapToGrid/>
          <w:szCs w:val="24"/>
        </w:rPr>
        <w:t xml:space="preserve">.  This Agreement constitutes the entire agreement between the Parties with respect to its subject matter and supersedes all prior agreements or understandings between the Parties relating to its subject matter. </w:t>
      </w:r>
    </w:p>
    <w:p w14:paraId="038293C0" w14:textId="77777777" w:rsidR="00C41681" w:rsidRPr="00D55A0E" w:rsidRDefault="00C41681" w:rsidP="001209DC">
      <w:pPr>
        <w:widowControl/>
        <w:jc w:val="both"/>
        <w:rPr>
          <w:rFonts w:ascii="Calibri" w:hAnsi="Calibri" w:cs="Calibri"/>
          <w:snapToGrid/>
          <w:szCs w:val="24"/>
        </w:rPr>
      </w:pPr>
    </w:p>
    <w:p w14:paraId="436AEAA4" w14:textId="77777777" w:rsidR="00C41681" w:rsidRPr="00D55A0E" w:rsidRDefault="007457B3" w:rsidP="001209DC">
      <w:pPr>
        <w:widowControl/>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11</w:t>
      </w:r>
      <w:r w:rsidR="00C41681" w:rsidRPr="00D55A0E">
        <w:rPr>
          <w:rFonts w:ascii="Calibri" w:hAnsi="Calibri" w:cs="Calibri"/>
          <w:snapToGrid/>
          <w:szCs w:val="24"/>
        </w:rPr>
        <w:tab/>
      </w:r>
      <w:r w:rsidR="00A237F2" w:rsidRPr="00D55A0E">
        <w:rPr>
          <w:rFonts w:ascii="Calibri" w:hAnsi="Calibri" w:cs="Calibri"/>
          <w:snapToGrid/>
          <w:szCs w:val="24"/>
          <w:u w:val="single"/>
        </w:rPr>
        <w:t>Counterparts</w:t>
      </w:r>
      <w:r w:rsidR="00A237F2">
        <w:rPr>
          <w:rFonts w:ascii="Calibri" w:hAnsi="Calibri" w:cs="Calibri"/>
          <w:snapToGrid/>
          <w:szCs w:val="24"/>
          <w:u w:val="single"/>
        </w:rPr>
        <w:t xml:space="preserve"> and Execution</w:t>
      </w:r>
      <w:r w:rsidR="00A237F2" w:rsidRPr="00D55A0E">
        <w:rPr>
          <w:rFonts w:ascii="Calibri" w:hAnsi="Calibri" w:cs="Calibri"/>
          <w:snapToGrid/>
          <w:szCs w:val="24"/>
        </w:rPr>
        <w:t>.  The Parties may execute this Agreement in one or more counterparts, each of which is an original, and all of which together are the same instrument.</w:t>
      </w:r>
      <w:r w:rsidR="00A237F2">
        <w:rPr>
          <w:rFonts w:ascii="Calibri" w:hAnsi="Calibri" w:cs="Calibri"/>
          <w:snapToGrid/>
          <w:szCs w:val="24"/>
        </w:rPr>
        <w:t xml:space="preserve">  </w:t>
      </w:r>
      <w:r w:rsidR="00A237F2" w:rsidRPr="007A4C74">
        <w:rPr>
          <w:rFonts w:ascii="Calibri" w:hAnsi="Calibri" w:cs="Calibri"/>
          <w:snapToGrid/>
          <w:szCs w:val="24"/>
        </w:rPr>
        <w:t>Delivery of a signed Agreement by reliable electronic means, including facsimile or email, shall be an effective method of delivering the executed Agreement.  This Agreement may be stored by electronic means and either an original or an electronically stored copy of this Agreement can be used for all purposes, including in any proceeding to enforce the rights and/or obligations o</w:t>
      </w:r>
      <w:r w:rsidR="00A237F2">
        <w:rPr>
          <w:rFonts w:ascii="Calibri" w:hAnsi="Calibri" w:cs="Calibri"/>
          <w:snapToGrid/>
          <w:szCs w:val="24"/>
        </w:rPr>
        <w:t>f the parties to this Agreement</w:t>
      </w:r>
      <w:r w:rsidR="00A237F2" w:rsidRPr="007A4C74">
        <w:rPr>
          <w:rFonts w:ascii="Calibri" w:hAnsi="Calibri" w:cs="Calibri"/>
          <w:snapToGrid/>
          <w:szCs w:val="24"/>
        </w:rPr>
        <w:t>.</w:t>
      </w:r>
    </w:p>
    <w:p w14:paraId="77B870C3" w14:textId="77777777" w:rsidR="00C41681" w:rsidRPr="00D55A0E" w:rsidRDefault="00C41681" w:rsidP="001209DC">
      <w:pPr>
        <w:widowControl/>
        <w:jc w:val="both"/>
        <w:rPr>
          <w:rFonts w:ascii="Calibri" w:hAnsi="Calibri" w:cs="Calibri"/>
          <w:snapToGrid/>
          <w:szCs w:val="24"/>
        </w:rPr>
      </w:pPr>
    </w:p>
    <w:p w14:paraId="79CAEB36" w14:textId="77777777" w:rsidR="00C41681" w:rsidRPr="00D55A0E" w:rsidRDefault="007457B3" w:rsidP="001209DC">
      <w:pPr>
        <w:widowControl/>
        <w:ind w:left="720" w:hanging="720"/>
        <w:jc w:val="both"/>
        <w:rPr>
          <w:rFonts w:ascii="Calibri" w:hAnsi="Calibri" w:cs="Calibri"/>
          <w:snapToGrid/>
          <w:szCs w:val="24"/>
        </w:rPr>
      </w:pPr>
      <w:r w:rsidRPr="00D55A0E">
        <w:rPr>
          <w:rFonts w:ascii="Calibri" w:hAnsi="Calibri" w:cs="Calibri"/>
          <w:snapToGrid/>
          <w:szCs w:val="24"/>
        </w:rPr>
        <w:t>10.</w:t>
      </w:r>
      <w:r w:rsidR="00C41681" w:rsidRPr="00D55A0E">
        <w:rPr>
          <w:rFonts w:ascii="Calibri" w:hAnsi="Calibri" w:cs="Calibri"/>
          <w:snapToGrid/>
          <w:szCs w:val="24"/>
        </w:rPr>
        <w:t>12</w:t>
      </w:r>
      <w:r w:rsidR="00C41681" w:rsidRPr="00D55A0E">
        <w:rPr>
          <w:rFonts w:ascii="Calibri" w:hAnsi="Calibri" w:cs="Calibri"/>
          <w:snapToGrid/>
          <w:szCs w:val="24"/>
        </w:rPr>
        <w:tab/>
      </w:r>
      <w:r w:rsidR="00C41681" w:rsidRPr="00D55A0E">
        <w:rPr>
          <w:rFonts w:ascii="Calibri" w:hAnsi="Calibri" w:cs="Calibri"/>
          <w:snapToGrid/>
          <w:szCs w:val="24"/>
          <w:u w:val="single"/>
        </w:rPr>
        <w:t>Headings</w:t>
      </w:r>
      <w:r w:rsidR="00C41681" w:rsidRPr="00D55A0E">
        <w:rPr>
          <w:rFonts w:ascii="Calibri" w:hAnsi="Calibri" w:cs="Calibri"/>
          <w:snapToGrid/>
          <w:szCs w:val="24"/>
        </w:rPr>
        <w:t>.  Headings are for convenience and do not affect the meaning of any provision of this Agreement.</w:t>
      </w:r>
    </w:p>
    <w:p w14:paraId="78AE78EA" w14:textId="77777777" w:rsidR="00565B35" w:rsidRPr="00D55A0E" w:rsidRDefault="00565B35" w:rsidP="001209DC">
      <w:pPr>
        <w:widowControl/>
        <w:ind w:left="720"/>
        <w:jc w:val="both"/>
        <w:rPr>
          <w:rFonts w:ascii="Calibri" w:hAnsi="Calibri" w:cs="Calibri"/>
          <w:szCs w:val="24"/>
        </w:rPr>
      </w:pP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r>
      <w:r w:rsidRPr="00D55A0E">
        <w:rPr>
          <w:rFonts w:ascii="Calibri" w:hAnsi="Calibri" w:cs="Calibri"/>
          <w:szCs w:val="24"/>
        </w:rPr>
        <w:tab/>
        <w:t xml:space="preserve"> </w:t>
      </w:r>
    </w:p>
    <w:p w14:paraId="5861A46A" w14:textId="77777777" w:rsidR="001209DC" w:rsidRDefault="001209DC" w:rsidP="001209DC">
      <w:pPr>
        <w:widowControl/>
        <w:tabs>
          <w:tab w:val="left" w:pos="-1440"/>
          <w:tab w:val="left" w:pos="-720"/>
          <w:tab w:val="left" w:pos="720"/>
        </w:tabs>
        <w:jc w:val="center"/>
        <w:rPr>
          <w:rFonts w:ascii="Calibri" w:hAnsi="Calibri" w:cs="Calibri"/>
          <w:b/>
          <w:szCs w:val="24"/>
        </w:rPr>
      </w:pPr>
      <w:r>
        <w:rPr>
          <w:rFonts w:ascii="Calibri" w:hAnsi="Calibri" w:cs="Calibri"/>
          <w:b/>
          <w:szCs w:val="24"/>
        </w:rPr>
        <w:t>[Signatures to follow on next page]</w:t>
      </w:r>
    </w:p>
    <w:p w14:paraId="34ED56A4" w14:textId="474BDE46" w:rsidR="0089300D" w:rsidRPr="00057E27" w:rsidRDefault="001209DC" w:rsidP="00057E27">
      <w:pPr>
        <w:rPr>
          <w:rFonts w:ascii="Calibri" w:hAnsi="Calibri" w:cs="Calibri"/>
          <w:sz w:val="22"/>
          <w:szCs w:val="22"/>
        </w:rPr>
      </w:pPr>
      <w:r>
        <w:rPr>
          <w:rFonts w:ascii="Calibri" w:hAnsi="Calibri" w:cs="Calibri"/>
          <w:b/>
          <w:szCs w:val="24"/>
        </w:rPr>
        <w:br w:type="page"/>
      </w:r>
      <w:r w:rsidR="00A87371" w:rsidRPr="00D55A0E">
        <w:rPr>
          <w:rFonts w:ascii="Calibri" w:hAnsi="Calibri" w:cs="Calibri"/>
          <w:b/>
          <w:szCs w:val="24"/>
        </w:rPr>
        <w:tab/>
      </w:r>
      <w:r w:rsidR="00057E27" w:rsidRPr="009E1FC7">
        <w:rPr>
          <w:rFonts w:ascii="Calibri" w:hAnsi="Calibri" w:cs="Calibri"/>
          <w:b/>
          <w:sz w:val="22"/>
          <w:szCs w:val="22"/>
        </w:rPr>
        <w:t>IN WITNESS WHEREOF,</w:t>
      </w:r>
      <w:r w:rsidR="00057E27" w:rsidRPr="009E1FC7">
        <w:rPr>
          <w:rFonts w:ascii="Calibri" w:hAnsi="Calibri" w:cs="Calibri"/>
          <w:sz w:val="22"/>
          <w:szCs w:val="22"/>
        </w:rPr>
        <w:t xml:space="preserve"> the Parties</w:t>
      </w:r>
      <w:r w:rsidR="00057E27">
        <w:rPr>
          <w:rFonts w:ascii="Calibri" w:hAnsi="Calibri" w:cs="Calibri"/>
          <w:sz w:val="22"/>
          <w:szCs w:val="22"/>
        </w:rPr>
        <w:t xml:space="preserve"> have caused this A</w:t>
      </w:r>
      <w:r w:rsidR="00057E27" w:rsidRPr="009E1FC7">
        <w:rPr>
          <w:rFonts w:ascii="Calibri" w:hAnsi="Calibri" w:cs="Calibri"/>
          <w:sz w:val="22"/>
          <w:szCs w:val="22"/>
        </w:rPr>
        <w:t>greement to be executed by their duly authorized representatives.</w:t>
      </w:r>
    </w:p>
    <w:p w14:paraId="1021AD25" w14:textId="77777777" w:rsidR="001209DC" w:rsidRDefault="001209DC" w:rsidP="001209DC">
      <w:pPr>
        <w:widowControl/>
        <w:tabs>
          <w:tab w:val="left" w:pos="-1440"/>
          <w:tab w:val="left" w:pos="-720"/>
          <w:tab w:val="left" w:pos="720"/>
        </w:tabs>
        <w:jc w:val="center"/>
        <w:rPr>
          <w:rFonts w:ascii="Calibri" w:hAnsi="Calibri" w:cs="Calibri"/>
          <w:b/>
          <w:i/>
          <w:szCs w:val="24"/>
        </w:rPr>
      </w:pPr>
    </w:p>
    <w:tbl>
      <w:tblPr>
        <w:tblW w:w="0" w:type="auto"/>
        <w:tblLook w:val="04A0" w:firstRow="1" w:lastRow="0" w:firstColumn="1" w:lastColumn="0" w:noHBand="0" w:noVBand="1"/>
      </w:tblPr>
      <w:tblGrid>
        <w:gridCol w:w="4428"/>
        <w:gridCol w:w="630"/>
        <w:gridCol w:w="4518"/>
      </w:tblGrid>
      <w:tr w:rsidR="001209DC" w14:paraId="01616DD4" w14:textId="77777777" w:rsidTr="0047625F">
        <w:tc>
          <w:tcPr>
            <w:tcW w:w="4428" w:type="dxa"/>
            <w:tcBorders>
              <w:bottom w:val="single" w:sz="4" w:space="0" w:color="auto"/>
            </w:tcBorders>
            <w:shd w:val="clear" w:color="auto" w:fill="auto"/>
          </w:tcPr>
          <w:p w14:paraId="76FC1691" w14:textId="77777777" w:rsidR="001209DC" w:rsidRPr="00E953F8" w:rsidRDefault="001209DC" w:rsidP="0047625F">
            <w:pPr>
              <w:jc w:val="center"/>
              <w:rPr>
                <w:rFonts w:ascii="Calibri" w:hAnsi="Calibri"/>
                <w:color w:val="548DD4" w:themeColor="text2" w:themeTint="99"/>
                <w:szCs w:val="24"/>
              </w:rPr>
            </w:pPr>
            <w:r w:rsidRPr="00E953F8">
              <w:rPr>
                <w:rFonts w:ascii="Calibri" w:hAnsi="Calibri"/>
                <w:color w:val="548DD4" w:themeColor="text2" w:themeTint="99"/>
                <w:szCs w:val="24"/>
              </w:rPr>
              <w:t>[SPONSOR NAME]</w:t>
            </w:r>
          </w:p>
          <w:p w14:paraId="3FFAA65F" w14:textId="77777777" w:rsidR="001209DC" w:rsidRPr="0047625F" w:rsidRDefault="001209DC" w:rsidP="0047625F">
            <w:pPr>
              <w:rPr>
                <w:rFonts w:ascii="Calibri" w:hAnsi="Calibri"/>
                <w:szCs w:val="24"/>
              </w:rPr>
            </w:pPr>
          </w:p>
          <w:p w14:paraId="0DCD615B" w14:textId="77777777" w:rsidR="001209DC" w:rsidRPr="0047625F" w:rsidRDefault="001209DC" w:rsidP="0047625F">
            <w:pPr>
              <w:rPr>
                <w:rFonts w:ascii="Calibri" w:hAnsi="Calibri"/>
                <w:szCs w:val="24"/>
              </w:rPr>
            </w:pPr>
          </w:p>
          <w:p w14:paraId="1B1CA78B" w14:textId="77777777" w:rsidR="001209DC" w:rsidRPr="0047625F" w:rsidRDefault="001209DC" w:rsidP="0047625F">
            <w:pPr>
              <w:rPr>
                <w:rFonts w:ascii="Calibri" w:hAnsi="Calibri"/>
                <w:szCs w:val="24"/>
              </w:rPr>
            </w:pPr>
          </w:p>
          <w:p w14:paraId="35543DEA" w14:textId="77777777" w:rsidR="001209DC" w:rsidRPr="0047625F" w:rsidRDefault="001209DC" w:rsidP="0047625F">
            <w:pPr>
              <w:rPr>
                <w:rFonts w:ascii="Calibri" w:hAnsi="Calibri"/>
                <w:szCs w:val="24"/>
              </w:rPr>
            </w:pPr>
          </w:p>
          <w:p w14:paraId="7BD7F93E" w14:textId="77777777" w:rsidR="001209DC" w:rsidRPr="0047625F" w:rsidRDefault="001209DC" w:rsidP="0047625F">
            <w:pPr>
              <w:rPr>
                <w:rFonts w:ascii="Calibri" w:hAnsi="Calibri"/>
                <w:szCs w:val="24"/>
              </w:rPr>
            </w:pPr>
            <w:r w:rsidRPr="0047625F">
              <w:rPr>
                <w:rFonts w:ascii="Calibri" w:hAnsi="Calibri"/>
                <w:szCs w:val="24"/>
              </w:rPr>
              <w:t>Signature by:</w:t>
            </w:r>
          </w:p>
        </w:tc>
        <w:tc>
          <w:tcPr>
            <w:tcW w:w="630" w:type="dxa"/>
            <w:shd w:val="clear" w:color="auto" w:fill="auto"/>
          </w:tcPr>
          <w:p w14:paraId="2781CB6B" w14:textId="77777777" w:rsidR="001209DC" w:rsidRPr="0047625F" w:rsidRDefault="001209DC" w:rsidP="0047625F">
            <w:pPr>
              <w:rPr>
                <w:rFonts w:ascii="Calibri" w:hAnsi="Calibri"/>
                <w:szCs w:val="24"/>
              </w:rPr>
            </w:pPr>
          </w:p>
        </w:tc>
        <w:tc>
          <w:tcPr>
            <w:tcW w:w="4518" w:type="dxa"/>
            <w:tcBorders>
              <w:bottom w:val="single" w:sz="4" w:space="0" w:color="auto"/>
            </w:tcBorders>
            <w:shd w:val="clear" w:color="auto" w:fill="auto"/>
          </w:tcPr>
          <w:p w14:paraId="39658025" w14:textId="01548740" w:rsidR="001209DC" w:rsidRPr="0047625F" w:rsidRDefault="002D2C48" w:rsidP="0047625F">
            <w:pPr>
              <w:jc w:val="center"/>
              <w:rPr>
                <w:rFonts w:ascii="Calibri" w:hAnsi="Calibri"/>
                <w:szCs w:val="24"/>
              </w:rPr>
            </w:pPr>
            <w:r>
              <w:rPr>
                <w:rFonts w:ascii="Calibri" w:hAnsi="Calibri"/>
                <w:szCs w:val="24"/>
              </w:rPr>
              <w:t xml:space="preserve">THE </w:t>
            </w:r>
            <w:r w:rsidR="001209DC" w:rsidRPr="0047625F">
              <w:rPr>
                <w:rFonts w:ascii="Calibri" w:hAnsi="Calibri"/>
                <w:szCs w:val="24"/>
              </w:rPr>
              <w:t xml:space="preserve">UNIVERSITY OF FLORIDA </w:t>
            </w:r>
          </w:p>
          <w:p w14:paraId="05F1CEBB" w14:textId="77777777" w:rsidR="001209DC" w:rsidRPr="0047625F" w:rsidRDefault="001209DC" w:rsidP="0047625F">
            <w:pPr>
              <w:jc w:val="center"/>
              <w:rPr>
                <w:rFonts w:ascii="Calibri" w:hAnsi="Calibri"/>
                <w:szCs w:val="24"/>
              </w:rPr>
            </w:pPr>
            <w:r w:rsidRPr="0047625F">
              <w:rPr>
                <w:rFonts w:ascii="Calibri" w:hAnsi="Calibri"/>
                <w:szCs w:val="24"/>
              </w:rPr>
              <w:t>BOARD OF TRUSTEES</w:t>
            </w:r>
          </w:p>
          <w:p w14:paraId="289493C2" w14:textId="77777777" w:rsidR="001209DC" w:rsidRPr="0047625F" w:rsidRDefault="001209DC" w:rsidP="0047625F">
            <w:pPr>
              <w:jc w:val="center"/>
              <w:rPr>
                <w:rFonts w:ascii="Calibri" w:hAnsi="Calibri"/>
                <w:szCs w:val="24"/>
              </w:rPr>
            </w:pPr>
          </w:p>
          <w:p w14:paraId="66F53950" w14:textId="77777777" w:rsidR="001209DC" w:rsidRPr="0047625F" w:rsidRDefault="001209DC" w:rsidP="0047625F">
            <w:pPr>
              <w:jc w:val="center"/>
              <w:rPr>
                <w:rFonts w:ascii="Calibri" w:hAnsi="Calibri"/>
                <w:szCs w:val="24"/>
              </w:rPr>
            </w:pPr>
          </w:p>
          <w:p w14:paraId="68A4A8F9" w14:textId="77777777" w:rsidR="001209DC" w:rsidRPr="0047625F" w:rsidRDefault="001209DC" w:rsidP="0047625F">
            <w:pPr>
              <w:jc w:val="center"/>
              <w:rPr>
                <w:rFonts w:ascii="Calibri" w:hAnsi="Calibri"/>
                <w:szCs w:val="24"/>
              </w:rPr>
            </w:pPr>
          </w:p>
          <w:p w14:paraId="0FF33C6A" w14:textId="77777777" w:rsidR="001209DC" w:rsidRPr="0047625F" w:rsidRDefault="001209DC" w:rsidP="0047625F">
            <w:pPr>
              <w:rPr>
                <w:rFonts w:ascii="Calibri" w:hAnsi="Calibri"/>
                <w:szCs w:val="24"/>
              </w:rPr>
            </w:pPr>
            <w:r w:rsidRPr="0047625F">
              <w:rPr>
                <w:rFonts w:ascii="Calibri" w:hAnsi="Calibri"/>
                <w:szCs w:val="24"/>
              </w:rPr>
              <w:t>Signature by:</w:t>
            </w:r>
          </w:p>
        </w:tc>
      </w:tr>
      <w:tr w:rsidR="001209DC" w14:paraId="65BFD9D8" w14:textId="77777777" w:rsidTr="0047625F">
        <w:tc>
          <w:tcPr>
            <w:tcW w:w="4428" w:type="dxa"/>
            <w:tcBorders>
              <w:top w:val="single" w:sz="4" w:space="0" w:color="auto"/>
            </w:tcBorders>
            <w:shd w:val="clear" w:color="auto" w:fill="auto"/>
          </w:tcPr>
          <w:p w14:paraId="11BEFDCA" w14:textId="77777777" w:rsidR="001209DC" w:rsidRPr="0047625F" w:rsidRDefault="001209DC" w:rsidP="0047625F">
            <w:pPr>
              <w:rPr>
                <w:rFonts w:ascii="Calibri" w:hAnsi="Calibri"/>
                <w:szCs w:val="24"/>
              </w:rPr>
            </w:pPr>
            <w:r w:rsidRPr="0047625F">
              <w:rPr>
                <w:rFonts w:ascii="Calibri" w:hAnsi="Calibri"/>
                <w:szCs w:val="24"/>
              </w:rPr>
              <w:t>Name:</w:t>
            </w:r>
          </w:p>
        </w:tc>
        <w:tc>
          <w:tcPr>
            <w:tcW w:w="630" w:type="dxa"/>
            <w:shd w:val="clear" w:color="auto" w:fill="auto"/>
          </w:tcPr>
          <w:p w14:paraId="671AE275" w14:textId="77777777" w:rsidR="001209DC" w:rsidRPr="0047625F" w:rsidRDefault="001209DC" w:rsidP="0047625F">
            <w:pPr>
              <w:rPr>
                <w:rFonts w:ascii="Calibri" w:hAnsi="Calibri"/>
                <w:szCs w:val="24"/>
              </w:rPr>
            </w:pPr>
          </w:p>
        </w:tc>
        <w:tc>
          <w:tcPr>
            <w:tcW w:w="4518" w:type="dxa"/>
            <w:tcBorders>
              <w:top w:val="single" w:sz="4" w:space="0" w:color="auto"/>
            </w:tcBorders>
            <w:shd w:val="clear" w:color="auto" w:fill="auto"/>
          </w:tcPr>
          <w:p w14:paraId="0D6E9110" w14:textId="77777777" w:rsidR="001209DC" w:rsidRPr="0047625F" w:rsidRDefault="001209DC" w:rsidP="0047625F">
            <w:pPr>
              <w:rPr>
                <w:rFonts w:ascii="Calibri" w:hAnsi="Calibri"/>
                <w:szCs w:val="24"/>
              </w:rPr>
            </w:pPr>
            <w:r w:rsidRPr="0047625F">
              <w:rPr>
                <w:rFonts w:ascii="Calibri" w:hAnsi="Calibri"/>
                <w:szCs w:val="24"/>
              </w:rPr>
              <w:t>Name:</w:t>
            </w:r>
          </w:p>
        </w:tc>
      </w:tr>
      <w:tr w:rsidR="001209DC" w14:paraId="7AE88A6B" w14:textId="77777777" w:rsidTr="0047625F">
        <w:tc>
          <w:tcPr>
            <w:tcW w:w="4428" w:type="dxa"/>
            <w:shd w:val="clear" w:color="auto" w:fill="auto"/>
          </w:tcPr>
          <w:p w14:paraId="0C1514CE" w14:textId="77777777" w:rsidR="001209DC" w:rsidRPr="0047625F" w:rsidRDefault="001209DC" w:rsidP="0047625F">
            <w:pPr>
              <w:rPr>
                <w:rFonts w:ascii="Calibri" w:hAnsi="Calibri"/>
                <w:szCs w:val="24"/>
              </w:rPr>
            </w:pPr>
            <w:r w:rsidRPr="0047625F">
              <w:rPr>
                <w:rFonts w:ascii="Calibri" w:hAnsi="Calibri"/>
                <w:szCs w:val="24"/>
              </w:rPr>
              <w:t>Title:</w:t>
            </w:r>
          </w:p>
        </w:tc>
        <w:tc>
          <w:tcPr>
            <w:tcW w:w="630" w:type="dxa"/>
            <w:shd w:val="clear" w:color="auto" w:fill="auto"/>
          </w:tcPr>
          <w:p w14:paraId="1FCBD471" w14:textId="77777777" w:rsidR="001209DC" w:rsidRPr="0047625F" w:rsidRDefault="001209DC" w:rsidP="0047625F">
            <w:pPr>
              <w:rPr>
                <w:rFonts w:ascii="Calibri" w:hAnsi="Calibri"/>
                <w:szCs w:val="24"/>
              </w:rPr>
            </w:pPr>
          </w:p>
        </w:tc>
        <w:tc>
          <w:tcPr>
            <w:tcW w:w="4518" w:type="dxa"/>
            <w:shd w:val="clear" w:color="auto" w:fill="auto"/>
          </w:tcPr>
          <w:p w14:paraId="69A1AFF7" w14:textId="77777777" w:rsidR="001209DC" w:rsidRPr="0047625F" w:rsidRDefault="001209DC" w:rsidP="0047625F">
            <w:pPr>
              <w:rPr>
                <w:rFonts w:ascii="Calibri" w:hAnsi="Calibri"/>
                <w:szCs w:val="24"/>
              </w:rPr>
            </w:pPr>
            <w:r w:rsidRPr="0047625F">
              <w:rPr>
                <w:rFonts w:ascii="Calibri" w:hAnsi="Calibri"/>
                <w:szCs w:val="24"/>
              </w:rPr>
              <w:t>Title:</w:t>
            </w:r>
          </w:p>
        </w:tc>
      </w:tr>
      <w:tr w:rsidR="001209DC" w14:paraId="65AB9C16" w14:textId="77777777" w:rsidTr="0047625F">
        <w:tc>
          <w:tcPr>
            <w:tcW w:w="4428" w:type="dxa"/>
            <w:shd w:val="clear" w:color="auto" w:fill="auto"/>
          </w:tcPr>
          <w:p w14:paraId="46131618" w14:textId="77777777" w:rsidR="001209DC" w:rsidRPr="0047625F" w:rsidRDefault="001209DC" w:rsidP="0047625F">
            <w:pPr>
              <w:rPr>
                <w:rFonts w:ascii="Calibri" w:hAnsi="Calibri"/>
                <w:szCs w:val="24"/>
              </w:rPr>
            </w:pPr>
            <w:r w:rsidRPr="0047625F">
              <w:rPr>
                <w:rFonts w:ascii="Calibri" w:hAnsi="Calibri"/>
                <w:szCs w:val="24"/>
              </w:rPr>
              <w:t>Date:</w:t>
            </w:r>
          </w:p>
        </w:tc>
        <w:tc>
          <w:tcPr>
            <w:tcW w:w="630" w:type="dxa"/>
            <w:shd w:val="clear" w:color="auto" w:fill="auto"/>
          </w:tcPr>
          <w:p w14:paraId="65436DDC" w14:textId="77777777" w:rsidR="001209DC" w:rsidRPr="0047625F" w:rsidRDefault="001209DC" w:rsidP="0047625F">
            <w:pPr>
              <w:rPr>
                <w:rFonts w:ascii="Calibri" w:hAnsi="Calibri"/>
                <w:szCs w:val="24"/>
              </w:rPr>
            </w:pPr>
          </w:p>
        </w:tc>
        <w:tc>
          <w:tcPr>
            <w:tcW w:w="4518" w:type="dxa"/>
            <w:shd w:val="clear" w:color="auto" w:fill="auto"/>
          </w:tcPr>
          <w:p w14:paraId="66DA7446" w14:textId="77777777" w:rsidR="001209DC" w:rsidRPr="0047625F" w:rsidRDefault="001209DC" w:rsidP="0047625F">
            <w:pPr>
              <w:rPr>
                <w:rFonts w:ascii="Calibri" w:hAnsi="Calibri"/>
                <w:szCs w:val="24"/>
              </w:rPr>
            </w:pPr>
            <w:r w:rsidRPr="0047625F">
              <w:rPr>
                <w:rFonts w:ascii="Calibri" w:hAnsi="Calibri"/>
                <w:szCs w:val="24"/>
              </w:rPr>
              <w:t>Date:</w:t>
            </w:r>
          </w:p>
        </w:tc>
      </w:tr>
    </w:tbl>
    <w:p w14:paraId="038FDF19" w14:textId="77777777" w:rsidR="001209DC" w:rsidRDefault="001209DC" w:rsidP="001209DC"/>
    <w:p w14:paraId="416E7329" w14:textId="77777777" w:rsidR="001209DC" w:rsidRPr="00D55A0E" w:rsidRDefault="001209DC" w:rsidP="001209DC">
      <w:pPr>
        <w:rPr>
          <w:rFonts w:ascii="Calibri" w:hAnsi="Calibri" w:cs="Calibri"/>
          <w:szCs w:val="24"/>
        </w:rPr>
      </w:pPr>
    </w:p>
    <w:p w14:paraId="4544C4C2" w14:textId="77777777" w:rsidR="006D7DE3" w:rsidRPr="00D55A0E" w:rsidRDefault="006D7DE3" w:rsidP="00E677C1">
      <w:pPr>
        <w:widowControl/>
        <w:tabs>
          <w:tab w:val="left" w:pos="-1440"/>
          <w:tab w:val="left" w:pos="-720"/>
          <w:tab w:val="left" w:pos="3600"/>
          <w:tab w:val="left" w:pos="5040"/>
        </w:tabs>
        <w:rPr>
          <w:rFonts w:ascii="Calibri" w:hAnsi="Calibri" w:cs="Calibri"/>
          <w:szCs w:val="24"/>
          <w:u w:val="single"/>
        </w:rPr>
      </w:pPr>
    </w:p>
    <w:p w14:paraId="7A3D30A6" w14:textId="77777777" w:rsidR="006C2EC8" w:rsidRPr="00D55A0E" w:rsidRDefault="006C2EC8" w:rsidP="006C2EC8">
      <w:pPr>
        <w:rPr>
          <w:rFonts w:ascii="Calibri" w:hAnsi="Calibri" w:cs="Calibri"/>
          <w:szCs w:val="24"/>
        </w:rPr>
      </w:pPr>
    </w:p>
    <w:p w14:paraId="188038E8" w14:textId="77777777" w:rsidR="006C2EC8" w:rsidRPr="00D55A0E" w:rsidRDefault="006C2EC8" w:rsidP="006C2EC8">
      <w:pPr>
        <w:rPr>
          <w:rFonts w:ascii="Calibri" w:hAnsi="Calibri" w:cs="Calibri"/>
          <w:szCs w:val="24"/>
        </w:rPr>
      </w:pPr>
    </w:p>
    <w:p w14:paraId="0A13E5A4" w14:textId="523981A9" w:rsidR="006C2EC8" w:rsidRPr="00D55A0E" w:rsidRDefault="00827990" w:rsidP="006C2EC8">
      <w:pPr>
        <w:rPr>
          <w:rFonts w:ascii="Calibri" w:hAnsi="Calibri" w:cs="Calibri"/>
          <w:szCs w:val="24"/>
        </w:rPr>
      </w:pPr>
      <w:r w:rsidRPr="00D55A0E">
        <w:rPr>
          <w:rFonts w:ascii="Calibri" w:hAnsi="Calibri" w:cs="Calibri"/>
          <w:szCs w:val="24"/>
        </w:rPr>
        <w:t xml:space="preserve">I </w:t>
      </w:r>
      <w:r w:rsidR="00B24A0B">
        <w:rPr>
          <w:rFonts w:ascii="Calibri" w:hAnsi="Calibri" w:cs="Calibri"/>
          <w:szCs w:val="24"/>
        </w:rPr>
        <w:t>have read and approve this Agreement</w:t>
      </w:r>
      <w:r w:rsidR="006C2EC8" w:rsidRPr="00D55A0E">
        <w:rPr>
          <w:rFonts w:ascii="Calibri" w:hAnsi="Calibri" w:cs="Calibri"/>
          <w:szCs w:val="24"/>
        </w:rPr>
        <w:t xml:space="preserve">, and I </w:t>
      </w:r>
      <w:r w:rsidR="00057E27">
        <w:rPr>
          <w:rFonts w:ascii="Calibri" w:hAnsi="Calibri" w:cs="Calibri"/>
          <w:szCs w:val="24"/>
        </w:rPr>
        <w:t xml:space="preserve">hereby </w:t>
      </w:r>
      <w:r w:rsidRPr="00D55A0E">
        <w:rPr>
          <w:rFonts w:ascii="Calibri" w:hAnsi="Calibri" w:cs="Calibri"/>
          <w:szCs w:val="24"/>
        </w:rPr>
        <w:t xml:space="preserve">assign </w:t>
      </w:r>
      <w:r w:rsidR="006C2EC8" w:rsidRPr="00D55A0E">
        <w:rPr>
          <w:rFonts w:ascii="Calibri" w:hAnsi="Calibri" w:cs="Calibri"/>
          <w:szCs w:val="24"/>
        </w:rPr>
        <w:t xml:space="preserve">to University </w:t>
      </w:r>
      <w:r w:rsidR="00CA098C">
        <w:rPr>
          <w:rFonts w:ascii="Calibri" w:hAnsi="Calibri" w:cs="Calibri"/>
          <w:szCs w:val="24"/>
        </w:rPr>
        <w:t xml:space="preserve">all </w:t>
      </w:r>
      <w:r w:rsidR="006C2EC8" w:rsidRPr="00D55A0E">
        <w:rPr>
          <w:rFonts w:ascii="Calibri" w:hAnsi="Calibri" w:cs="Calibri"/>
          <w:szCs w:val="24"/>
        </w:rPr>
        <w:t xml:space="preserve">my right, title, and interest in any </w:t>
      </w:r>
      <w:r w:rsidRPr="00D55A0E">
        <w:rPr>
          <w:rFonts w:ascii="Calibri" w:hAnsi="Calibri" w:cs="Calibri"/>
          <w:szCs w:val="24"/>
        </w:rPr>
        <w:t>Intellectual Property.</w:t>
      </w:r>
    </w:p>
    <w:p w14:paraId="385D7163" w14:textId="77777777" w:rsidR="006C2EC8" w:rsidRPr="00D55A0E" w:rsidRDefault="006C2EC8" w:rsidP="006C2EC8">
      <w:pPr>
        <w:rPr>
          <w:rFonts w:ascii="Calibri" w:hAnsi="Calibri" w:cs="Calibri"/>
          <w:szCs w:val="24"/>
        </w:rPr>
      </w:pPr>
    </w:p>
    <w:p w14:paraId="73D3AE44" w14:textId="77777777" w:rsidR="006C2EC8" w:rsidRPr="00D55A0E" w:rsidRDefault="006C2EC8" w:rsidP="006C2EC8">
      <w:pPr>
        <w:rPr>
          <w:rFonts w:ascii="Calibri" w:hAnsi="Calibri" w:cs="Calibri"/>
          <w:szCs w:val="24"/>
        </w:rPr>
      </w:pPr>
    </w:p>
    <w:p w14:paraId="1AD15599" w14:textId="77777777" w:rsidR="006C2EC8" w:rsidRPr="00D55A0E" w:rsidRDefault="006C2EC8" w:rsidP="006C2EC8">
      <w:pPr>
        <w:rPr>
          <w:rFonts w:ascii="Calibri" w:hAnsi="Calibri" w:cs="Calibri"/>
          <w:szCs w:val="24"/>
        </w:rPr>
      </w:pPr>
    </w:p>
    <w:p w14:paraId="6BCDA1D3" w14:textId="77777777" w:rsidR="006C2EC8" w:rsidRPr="00D55A0E" w:rsidRDefault="006C2EC8" w:rsidP="006C2EC8">
      <w:pPr>
        <w:rPr>
          <w:rFonts w:ascii="Calibri" w:hAnsi="Calibri" w:cs="Calibri"/>
          <w:szCs w:val="24"/>
        </w:rPr>
      </w:pPr>
      <w:r w:rsidRPr="00D55A0E">
        <w:rPr>
          <w:rFonts w:ascii="Calibri" w:hAnsi="Calibri" w:cs="Calibri"/>
          <w:szCs w:val="24"/>
        </w:rPr>
        <w:t>___________________________</w:t>
      </w:r>
    </w:p>
    <w:p w14:paraId="4AC61449" w14:textId="77777777" w:rsidR="006C2EC8" w:rsidRPr="00D55A0E" w:rsidRDefault="006C2EC8" w:rsidP="006C2EC8">
      <w:pPr>
        <w:rPr>
          <w:rFonts w:ascii="Calibri" w:hAnsi="Calibri" w:cs="Calibri"/>
          <w:caps/>
          <w:color w:val="1F497D"/>
          <w:szCs w:val="24"/>
        </w:rPr>
      </w:pPr>
      <w:r w:rsidRPr="00D55A0E">
        <w:rPr>
          <w:rFonts w:ascii="Calibri" w:hAnsi="Calibri" w:cs="Calibri"/>
          <w:caps/>
          <w:color w:val="1F497D"/>
          <w:szCs w:val="24"/>
        </w:rPr>
        <w:t>[</w:t>
      </w:r>
      <w:r w:rsidRPr="00D55A0E">
        <w:rPr>
          <w:rFonts w:ascii="Calibri" w:hAnsi="Calibri" w:cs="Calibri"/>
          <w:i/>
          <w:caps/>
          <w:color w:val="1F497D"/>
          <w:szCs w:val="24"/>
        </w:rPr>
        <w:t>name of principal investigator</w:t>
      </w:r>
      <w:r w:rsidRPr="00D55A0E">
        <w:rPr>
          <w:rFonts w:ascii="Calibri" w:hAnsi="Calibri" w:cs="Calibri"/>
          <w:caps/>
          <w:color w:val="1F497D"/>
          <w:szCs w:val="24"/>
        </w:rPr>
        <w:t>]</w:t>
      </w:r>
    </w:p>
    <w:p w14:paraId="2C051F72" w14:textId="77777777" w:rsidR="00AD62D6" w:rsidRPr="00D55A0E" w:rsidRDefault="006C2EC8" w:rsidP="00AD62D6">
      <w:pPr>
        <w:rPr>
          <w:rFonts w:ascii="Calibri" w:hAnsi="Calibri" w:cs="Calibri"/>
          <w:szCs w:val="24"/>
        </w:rPr>
      </w:pPr>
      <w:r w:rsidRPr="00D55A0E">
        <w:rPr>
          <w:rFonts w:ascii="Calibri" w:hAnsi="Calibri" w:cs="Calibri"/>
          <w:szCs w:val="24"/>
        </w:rPr>
        <w:t>Principal Investigato</w:t>
      </w:r>
      <w:r w:rsidR="00AD62D6" w:rsidRPr="00D55A0E">
        <w:rPr>
          <w:rFonts w:ascii="Calibri" w:hAnsi="Calibri" w:cs="Calibri"/>
          <w:szCs w:val="24"/>
        </w:rPr>
        <w:t>r</w:t>
      </w:r>
    </w:p>
    <w:p w14:paraId="5B94139B" w14:textId="77777777" w:rsidR="00565B35" w:rsidRPr="00D55A0E" w:rsidRDefault="00AD62D6" w:rsidP="00AD62D6">
      <w:pPr>
        <w:jc w:val="center"/>
        <w:rPr>
          <w:rFonts w:ascii="Calibri" w:hAnsi="Calibri" w:cs="Calibri"/>
          <w:b/>
          <w:szCs w:val="24"/>
        </w:rPr>
      </w:pPr>
      <w:r w:rsidRPr="00D55A0E">
        <w:rPr>
          <w:rFonts w:ascii="Calibri" w:hAnsi="Calibri" w:cs="Calibri"/>
          <w:szCs w:val="24"/>
        </w:rPr>
        <w:br w:type="page"/>
      </w:r>
      <w:r w:rsidRPr="00D55A0E">
        <w:rPr>
          <w:rFonts w:ascii="Calibri" w:hAnsi="Calibri" w:cs="Calibri"/>
          <w:b/>
          <w:szCs w:val="24"/>
        </w:rPr>
        <w:t>APPENDIX A</w:t>
      </w:r>
    </w:p>
    <w:p w14:paraId="5AC10E2E" w14:textId="3420703E" w:rsidR="00AD62D6" w:rsidRDefault="00AD62D6" w:rsidP="00AD62D6">
      <w:pPr>
        <w:jc w:val="center"/>
        <w:rPr>
          <w:rFonts w:ascii="Calibri" w:hAnsi="Calibri" w:cs="Calibri"/>
          <w:b/>
          <w:szCs w:val="24"/>
        </w:rPr>
      </w:pPr>
      <w:r w:rsidRPr="00D55A0E">
        <w:rPr>
          <w:rFonts w:ascii="Calibri" w:hAnsi="Calibri" w:cs="Calibri"/>
          <w:b/>
          <w:szCs w:val="24"/>
        </w:rPr>
        <w:t>PROJECT</w:t>
      </w:r>
    </w:p>
    <w:p w14:paraId="5B7EDA81" w14:textId="36015990" w:rsidR="002D2C48" w:rsidRDefault="002D2C48" w:rsidP="00AD62D6">
      <w:pPr>
        <w:jc w:val="center"/>
        <w:rPr>
          <w:rFonts w:ascii="Calibri" w:hAnsi="Calibri" w:cs="Calibri"/>
          <w:b/>
          <w:szCs w:val="24"/>
        </w:rPr>
      </w:pPr>
    </w:p>
    <w:p w14:paraId="6CD5AB52" w14:textId="6352C356" w:rsidR="002D2C48" w:rsidRDefault="002D2C48" w:rsidP="002D2C48">
      <w:pPr>
        <w:rPr>
          <w:rFonts w:ascii="Calibri" w:hAnsi="Calibri" w:cs="Calibri"/>
          <w:b/>
          <w:szCs w:val="24"/>
        </w:rPr>
      </w:pPr>
      <w:r>
        <w:rPr>
          <w:rFonts w:ascii="Calibri" w:hAnsi="Calibri" w:cs="Calibri"/>
          <w:b/>
          <w:szCs w:val="24"/>
        </w:rPr>
        <w:t>Title:</w:t>
      </w:r>
    </w:p>
    <w:p w14:paraId="791CA6BC" w14:textId="20D4666D" w:rsidR="002D2C48" w:rsidRDefault="002D2C48" w:rsidP="002D2C48">
      <w:pPr>
        <w:rPr>
          <w:rFonts w:ascii="Calibri" w:hAnsi="Calibri" w:cs="Calibri"/>
          <w:b/>
          <w:szCs w:val="24"/>
        </w:rPr>
      </w:pPr>
    </w:p>
    <w:p w14:paraId="0F6A20F8" w14:textId="10F047D8" w:rsidR="002D2C48" w:rsidRDefault="002D2C48" w:rsidP="002D2C48">
      <w:pPr>
        <w:rPr>
          <w:rFonts w:ascii="Calibri" w:hAnsi="Calibri" w:cs="Calibri"/>
          <w:b/>
          <w:szCs w:val="24"/>
        </w:rPr>
      </w:pPr>
      <w:r>
        <w:rPr>
          <w:rFonts w:ascii="Calibri" w:hAnsi="Calibri" w:cs="Calibri"/>
          <w:b/>
          <w:szCs w:val="24"/>
        </w:rPr>
        <w:t>Statement of Work:</w:t>
      </w:r>
    </w:p>
    <w:p w14:paraId="6D00D2C0" w14:textId="19FD6972" w:rsidR="002D2C48" w:rsidRDefault="002D2C48" w:rsidP="002D2C48">
      <w:pPr>
        <w:rPr>
          <w:rFonts w:ascii="Calibri" w:hAnsi="Calibri" w:cs="Calibri"/>
          <w:b/>
          <w:szCs w:val="24"/>
        </w:rPr>
      </w:pPr>
    </w:p>
    <w:p w14:paraId="29C2EC65" w14:textId="6601609D" w:rsidR="002D2C48" w:rsidRDefault="002D2C48" w:rsidP="002D2C48">
      <w:pPr>
        <w:rPr>
          <w:rFonts w:ascii="Calibri" w:hAnsi="Calibri" w:cs="Calibri"/>
          <w:b/>
          <w:szCs w:val="24"/>
        </w:rPr>
      </w:pPr>
    </w:p>
    <w:p w14:paraId="5DE451A8" w14:textId="6306A92C" w:rsidR="002D2C48" w:rsidRPr="00D55A0E" w:rsidRDefault="002D2C48" w:rsidP="002D2C48">
      <w:pPr>
        <w:rPr>
          <w:rFonts w:ascii="Calibri" w:hAnsi="Calibri" w:cs="Calibri"/>
          <w:b/>
          <w:szCs w:val="24"/>
        </w:rPr>
      </w:pPr>
      <w:r>
        <w:rPr>
          <w:rFonts w:ascii="Calibri" w:hAnsi="Calibri" w:cs="Calibri"/>
          <w:b/>
          <w:szCs w:val="24"/>
        </w:rPr>
        <w:t>Deliverables:</w:t>
      </w:r>
    </w:p>
    <w:p w14:paraId="3B49D1A1" w14:textId="77777777" w:rsidR="00AD62D6" w:rsidRPr="00D55A0E" w:rsidRDefault="00AD62D6" w:rsidP="00AD62D6">
      <w:pPr>
        <w:jc w:val="center"/>
        <w:rPr>
          <w:rFonts w:ascii="Calibri" w:hAnsi="Calibri" w:cs="Calibri"/>
          <w:b/>
          <w:szCs w:val="24"/>
        </w:rPr>
      </w:pPr>
      <w:r w:rsidRPr="00D55A0E">
        <w:rPr>
          <w:rFonts w:ascii="Calibri" w:hAnsi="Calibri" w:cs="Calibri"/>
          <w:b/>
          <w:szCs w:val="24"/>
        </w:rPr>
        <w:br w:type="page"/>
        <w:t>APPENDIX B</w:t>
      </w:r>
    </w:p>
    <w:p w14:paraId="19FBDBF1" w14:textId="77777777" w:rsidR="00AD62D6" w:rsidRPr="00D55A0E" w:rsidRDefault="00AD62D6" w:rsidP="00AD62D6">
      <w:pPr>
        <w:jc w:val="center"/>
        <w:rPr>
          <w:rFonts w:ascii="Calibri" w:hAnsi="Calibri" w:cs="Calibri"/>
          <w:b/>
          <w:szCs w:val="24"/>
        </w:rPr>
      </w:pPr>
      <w:r w:rsidRPr="00D55A0E">
        <w:rPr>
          <w:rFonts w:ascii="Calibri" w:hAnsi="Calibri" w:cs="Calibri"/>
          <w:b/>
          <w:szCs w:val="24"/>
        </w:rPr>
        <w:t>BUDGET</w:t>
      </w:r>
    </w:p>
    <w:p w14:paraId="6E3166D8" w14:textId="77777777" w:rsidR="00AD62D6" w:rsidRPr="00D55A0E" w:rsidRDefault="00AD62D6" w:rsidP="00AD62D6">
      <w:pPr>
        <w:jc w:val="center"/>
        <w:rPr>
          <w:rFonts w:ascii="Calibri" w:hAnsi="Calibri" w:cs="Calibri"/>
          <w:b/>
          <w:szCs w:val="24"/>
        </w:rPr>
      </w:pPr>
      <w:r w:rsidRPr="00D55A0E">
        <w:rPr>
          <w:rFonts w:ascii="Calibri" w:hAnsi="Calibri" w:cs="Calibri"/>
          <w:b/>
          <w:szCs w:val="24"/>
        </w:rPr>
        <w:br w:type="page"/>
        <w:t>APPENDIX C</w:t>
      </w:r>
    </w:p>
    <w:p w14:paraId="78435271" w14:textId="77777777" w:rsidR="00AD62D6" w:rsidRDefault="00AD62D6" w:rsidP="00AD62D6">
      <w:pPr>
        <w:jc w:val="center"/>
        <w:rPr>
          <w:rFonts w:ascii="Calibri" w:hAnsi="Calibri" w:cs="Calibri"/>
          <w:b/>
          <w:szCs w:val="24"/>
        </w:rPr>
      </w:pPr>
      <w:r w:rsidRPr="00D55A0E">
        <w:rPr>
          <w:rFonts w:ascii="Calibri" w:hAnsi="Calibri" w:cs="Calibri"/>
          <w:b/>
          <w:szCs w:val="24"/>
        </w:rPr>
        <w:t>FLOW-DOWN TERMS</w:t>
      </w:r>
    </w:p>
    <w:p w14:paraId="49BEC17F" w14:textId="77777777" w:rsidR="00E953F8" w:rsidRDefault="00E953F8" w:rsidP="00AD62D6">
      <w:pPr>
        <w:jc w:val="center"/>
        <w:rPr>
          <w:rFonts w:ascii="Calibri" w:hAnsi="Calibri" w:cs="Calibri"/>
          <w:b/>
          <w:szCs w:val="24"/>
        </w:rPr>
      </w:pPr>
    </w:p>
    <w:p w14:paraId="3611F623" w14:textId="77777777" w:rsidR="00E953F8" w:rsidRPr="00E953F8" w:rsidRDefault="00E953F8" w:rsidP="00AD62D6">
      <w:pPr>
        <w:jc w:val="center"/>
        <w:rPr>
          <w:rFonts w:ascii="Calibri" w:hAnsi="Calibri" w:cs="Calibri"/>
          <w:b/>
          <w:color w:val="548DD4" w:themeColor="text2" w:themeTint="99"/>
          <w:szCs w:val="24"/>
        </w:rPr>
      </w:pPr>
      <w:r w:rsidRPr="00E953F8">
        <w:rPr>
          <w:rFonts w:ascii="Calibri" w:hAnsi="Calibri" w:cs="Calibri"/>
          <w:b/>
          <w:color w:val="548DD4" w:themeColor="text2" w:themeTint="99"/>
          <w:szCs w:val="24"/>
        </w:rPr>
        <w:t>[If applicable</w:t>
      </w:r>
      <w:r>
        <w:rPr>
          <w:rFonts w:ascii="Calibri" w:hAnsi="Calibri" w:cs="Calibri"/>
          <w:b/>
          <w:color w:val="548DD4" w:themeColor="text2" w:themeTint="99"/>
          <w:szCs w:val="24"/>
        </w:rPr>
        <w:t>; Remove Appendix C if no Flow-Down Terms</w:t>
      </w:r>
      <w:r w:rsidRPr="00E953F8">
        <w:rPr>
          <w:rFonts w:ascii="Calibri" w:hAnsi="Calibri" w:cs="Calibri"/>
          <w:b/>
          <w:color w:val="548DD4" w:themeColor="text2" w:themeTint="99"/>
          <w:szCs w:val="24"/>
        </w:rPr>
        <w:t>]</w:t>
      </w:r>
    </w:p>
    <w:sectPr w:rsidR="00E953F8" w:rsidRPr="00E953F8" w:rsidSect="0089300D">
      <w:footerReference w:type="default" r:id="rId11"/>
      <w:footerReference w:type="first" r:id="rId12"/>
      <w:endnotePr>
        <w:numFmt w:val="decimal"/>
      </w:endnotePr>
      <w:type w:val="continuous"/>
      <w:pgSz w:w="12240" w:h="15840"/>
      <w:pgMar w:top="720" w:right="1440" w:bottom="720" w:left="1440" w:header="1152"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1A47" w14:textId="77777777" w:rsidR="002C26C7" w:rsidRDefault="002C26C7">
      <w:r>
        <w:separator/>
      </w:r>
    </w:p>
  </w:endnote>
  <w:endnote w:type="continuationSeparator" w:id="0">
    <w:p w14:paraId="6EE8745F" w14:textId="77777777" w:rsidR="002C26C7" w:rsidRDefault="002C26C7">
      <w:r>
        <w:continuationSeparator/>
      </w:r>
    </w:p>
  </w:endnote>
  <w:endnote w:type="continuationNotice" w:id="1">
    <w:p w14:paraId="172BE2FE" w14:textId="77777777" w:rsidR="002C26C7" w:rsidRDefault="002C2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5DC0" w14:textId="53E984CD" w:rsidR="00AD62D6" w:rsidRDefault="00AD62D6" w:rsidP="00AD62D6">
    <w:pPr>
      <w:pStyle w:val="Footer"/>
      <w:pBdr>
        <w:top w:val="single" w:sz="4" w:space="1" w:color="D9D9D9"/>
      </w:pBdr>
      <w:jc w:val="right"/>
    </w:pPr>
    <w:r>
      <w:fldChar w:fldCharType="begin"/>
    </w:r>
    <w:r>
      <w:instrText xml:space="preserve"> PAGE   \* MERGEFORMAT </w:instrText>
    </w:r>
    <w:r>
      <w:fldChar w:fldCharType="separate"/>
    </w:r>
    <w:r w:rsidR="00603EBC">
      <w:rPr>
        <w:noProof/>
      </w:rPr>
      <w:t>2</w:t>
    </w:r>
    <w:r>
      <w:rPr>
        <w:noProof/>
      </w:rPr>
      <w:fldChar w:fldCharType="end"/>
    </w:r>
    <w:r>
      <w:t xml:space="preserve"> | </w:t>
    </w:r>
    <w:r w:rsidRPr="00AD62D6">
      <w:rPr>
        <w:color w:val="808080"/>
        <w:spacing w:val="60"/>
      </w:rPr>
      <w:t>Page</w:t>
    </w:r>
  </w:p>
  <w:p w14:paraId="5D458210" w14:textId="3645BFA7" w:rsidR="00D55A0E" w:rsidRPr="00D55A0E" w:rsidRDefault="0040487D" w:rsidP="00D55A0E">
    <w:pPr>
      <w:pStyle w:val="Footer"/>
      <w:rPr>
        <w:rFonts w:ascii="Calibri" w:hAnsi="Calibri" w:cs="Calibri"/>
        <w:sz w:val="16"/>
        <w:szCs w:val="16"/>
      </w:rPr>
    </w:pPr>
    <w:r>
      <w:rPr>
        <w:rFonts w:ascii="Calibri" w:hAnsi="Calibri" w:cs="Calibri"/>
        <w:sz w:val="16"/>
        <w:szCs w:val="16"/>
      </w:rPr>
      <w:t>UF Agreement #</w:t>
    </w:r>
    <w:r w:rsidRPr="00AD6796">
      <w:rPr>
        <w:rFonts w:ascii="Calibri" w:hAnsi="Calibri" w:cs="Calibri"/>
        <w:color w:val="548DD4" w:themeColor="text2" w:themeTint="99"/>
        <w:sz w:val="16"/>
        <w:szCs w:val="16"/>
      </w:rPr>
      <w:t>AGR000</w:t>
    </w:r>
    <w:r w:rsidR="002C26C7">
      <w:rPr>
        <w:rFonts w:ascii="Calibri" w:hAnsi="Calibri" w:cs="Calibri"/>
        <w:color w:val="548DD4" w:themeColor="text2" w:themeTint="99"/>
        <w:sz w:val="16"/>
        <w:szCs w:val="16"/>
      </w:rPr>
      <w:t>_</w:t>
    </w:r>
    <w:r w:rsidR="00AD6796" w:rsidRPr="00AD6796">
      <w:rPr>
        <w:rFonts w:ascii="Calibri" w:hAnsi="Calibri" w:cs="Calibri"/>
        <w:color w:val="548DD4" w:themeColor="text2" w:themeTint="99"/>
        <w:sz w:val="16"/>
        <w:szCs w:val="16"/>
      </w:rPr>
      <w:t>____</w:t>
    </w:r>
  </w:p>
  <w:p w14:paraId="4E9B8E8E" w14:textId="77777777" w:rsidR="00451CB0" w:rsidRDefault="00451CB0">
    <w:pPr>
      <w:ind w:left="576" w:right="57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DC37E" w14:textId="65B225DC" w:rsidR="00D55A0E" w:rsidRDefault="00D55A0E" w:rsidP="00D55A0E">
    <w:pPr>
      <w:pStyle w:val="Footer"/>
      <w:pBdr>
        <w:top w:val="single" w:sz="4" w:space="1" w:color="D9D9D9"/>
      </w:pBdr>
      <w:jc w:val="right"/>
    </w:pPr>
    <w:r>
      <w:fldChar w:fldCharType="begin"/>
    </w:r>
    <w:r>
      <w:instrText xml:space="preserve"> PAGE   \* MERGEFORMAT </w:instrText>
    </w:r>
    <w:r>
      <w:fldChar w:fldCharType="separate"/>
    </w:r>
    <w:r w:rsidR="00603EBC">
      <w:rPr>
        <w:noProof/>
      </w:rPr>
      <w:t>1</w:t>
    </w:r>
    <w:r>
      <w:rPr>
        <w:noProof/>
      </w:rPr>
      <w:fldChar w:fldCharType="end"/>
    </w:r>
    <w:r>
      <w:t xml:space="preserve"> | </w:t>
    </w:r>
    <w:r w:rsidRPr="00D55A0E">
      <w:rPr>
        <w:color w:val="808080"/>
        <w:spacing w:val="60"/>
      </w:rPr>
      <w:t>Page</w:t>
    </w:r>
  </w:p>
  <w:p w14:paraId="07117C70" w14:textId="36D81A43" w:rsidR="00C41782" w:rsidRPr="00D55A0E" w:rsidRDefault="00912D63">
    <w:pPr>
      <w:pStyle w:val="Footer"/>
      <w:rPr>
        <w:rFonts w:ascii="Calibri" w:hAnsi="Calibri" w:cs="Calibri"/>
        <w:sz w:val="16"/>
        <w:szCs w:val="16"/>
      </w:rPr>
    </w:pPr>
    <w:r>
      <w:rPr>
        <w:rFonts w:ascii="Calibri" w:hAnsi="Calibri" w:cs="Calibri"/>
        <w:sz w:val="16"/>
        <w:szCs w:val="16"/>
      </w:rPr>
      <w:t>UF Agreement #</w:t>
    </w:r>
    <w:r w:rsidRPr="00E953F8">
      <w:rPr>
        <w:rFonts w:ascii="Calibri" w:hAnsi="Calibri" w:cs="Calibri"/>
        <w:color w:val="548DD4" w:themeColor="text2" w:themeTint="99"/>
        <w:sz w:val="16"/>
        <w:szCs w:val="16"/>
      </w:rPr>
      <w:t>AGR000</w:t>
    </w:r>
    <w:r w:rsidR="002C26C7">
      <w:rPr>
        <w:rFonts w:ascii="Calibri" w:hAnsi="Calibri" w:cs="Calibri"/>
        <w:color w:val="548DD4" w:themeColor="text2" w:themeTint="99"/>
        <w:sz w:val="16"/>
        <w:szCs w:val="16"/>
      </w:rPr>
      <w:t>_</w:t>
    </w:r>
    <w:r w:rsidR="00E953F8" w:rsidRPr="00E953F8">
      <w:rPr>
        <w:rFonts w:ascii="Calibri" w:hAnsi="Calibri" w:cs="Calibri"/>
        <w:color w:val="548DD4" w:themeColor="text2" w:themeTint="99"/>
        <w:sz w:val="16"/>
        <w:szCs w:val="16"/>
      </w:rPr>
      <w:t>____</w:t>
    </w:r>
    <w:r w:rsidR="00A520BC">
      <w:rPr>
        <w:rFonts w:ascii="Calibri" w:hAnsi="Calibri" w:cs="Calibri"/>
        <w:color w:val="548DD4" w:themeColor="text2" w:themeTint="99"/>
        <w:sz w:val="16"/>
        <w:szCs w:val="16"/>
      </w:rPr>
      <w:tab/>
      <w:t>template version 2019</w:t>
    </w:r>
    <w:r w:rsidR="00652B0F">
      <w:rPr>
        <w:rFonts w:ascii="Calibri" w:hAnsi="Calibri" w:cs="Calibri"/>
        <w:color w:val="548DD4" w:themeColor="text2" w:themeTint="99"/>
        <w:sz w:val="16"/>
        <w:szCs w:val="16"/>
      </w:rPr>
      <w:t>.</w:t>
    </w:r>
    <w:r w:rsidR="00A520BC">
      <w:rPr>
        <w:rFonts w:ascii="Calibri" w:hAnsi="Calibri" w:cs="Calibri"/>
        <w:color w:val="548DD4" w:themeColor="text2" w:themeTint="99"/>
        <w:sz w:val="16"/>
        <w:szCs w:val="16"/>
      </w:rPr>
      <w:t>02.12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4270D" w14:textId="77777777" w:rsidR="002C26C7" w:rsidRDefault="002C26C7">
      <w:r>
        <w:separator/>
      </w:r>
    </w:p>
  </w:footnote>
  <w:footnote w:type="continuationSeparator" w:id="0">
    <w:p w14:paraId="4F6D59F2" w14:textId="77777777" w:rsidR="002C26C7" w:rsidRDefault="002C26C7">
      <w:r>
        <w:continuationSeparator/>
      </w:r>
    </w:p>
  </w:footnote>
  <w:footnote w:type="continuationNotice" w:id="1">
    <w:p w14:paraId="201E282D" w14:textId="77777777" w:rsidR="002C26C7" w:rsidRDefault="002C26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1C8"/>
    <w:multiLevelType w:val="multilevel"/>
    <w:tmpl w:val="4C8C2944"/>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EC2234A"/>
    <w:multiLevelType w:val="multilevel"/>
    <w:tmpl w:val="06820892"/>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5DD0F2D"/>
    <w:multiLevelType w:val="hybridMultilevel"/>
    <w:tmpl w:val="C82A92A2"/>
    <w:lvl w:ilvl="0" w:tplc="67F21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295A89"/>
    <w:multiLevelType w:val="hybridMultilevel"/>
    <w:tmpl w:val="8C227416"/>
    <w:lvl w:ilvl="0" w:tplc="05A83A72">
      <w:start w:val="1"/>
      <w:numFmt w:val="lowerLetter"/>
      <w:lvlText w:val="(%1)"/>
      <w:lvlJc w:val="left"/>
      <w:pPr>
        <w:ind w:left="1440" w:hanging="720"/>
      </w:pPr>
      <w:rPr>
        <w:rFonts w:hint="default"/>
        <w:color w:val="auto"/>
      </w:rPr>
    </w:lvl>
    <w:lvl w:ilvl="1" w:tplc="0409001B">
      <w:start w:val="1"/>
      <w:numFmt w:val="lowerRoman"/>
      <w:lvlText w:val="%2."/>
      <w:lvlJc w:val="right"/>
      <w:pPr>
        <w:ind w:left="1800" w:hanging="360"/>
      </w:pPr>
    </w:lvl>
    <w:lvl w:ilvl="2" w:tplc="DEE6A70E" w:tentative="1">
      <w:start w:val="1"/>
      <w:numFmt w:val="lowerRoman"/>
      <w:lvlText w:val="%3."/>
      <w:lvlJc w:val="right"/>
      <w:pPr>
        <w:ind w:left="2520" w:hanging="180"/>
      </w:pPr>
    </w:lvl>
    <w:lvl w:ilvl="3" w:tplc="553EA9B2" w:tentative="1">
      <w:start w:val="1"/>
      <w:numFmt w:val="decimal"/>
      <w:lvlText w:val="%4."/>
      <w:lvlJc w:val="left"/>
      <w:pPr>
        <w:ind w:left="3240" w:hanging="360"/>
      </w:pPr>
    </w:lvl>
    <w:lvl w:ilvl="4" w:tplc="95B81DEA" w:tentative="1">
      <w:start w:val="1"/>
      <w:numFmt w:val="lowerLetter"/>
      <w:lvlText w:val="%5."/>
      <w:lvlJc w:val="left"/>
      <w:pPr>
        <w:ind w:left="3960" w:hanging="360"/>
      </w:pPr>
    </w:lvl>
    <w:lvl w:ilvl="5" w:tplc="06C40B38" w:tentative="1">
      <w:start w:val="1"/>
      <w:numFmt w:val="lowerRoman"/>
      <w:lvlText w:val="%6."/>
      <w:lvlJc w:val="right"/>
      <w:pPr>
        <w:ind w:left="4680" w:hanging="180"/>
      </w:pPr>
    </w:lvl>
    <w:lvl w:ilvl="6" w:tplc="E0EC8138" w:tentative="1">
      <w:start w:val="1"/>
      <w:numFmt w:val="decimal"/>
      <w:lvlText w:val="%7."/>
      <w:lvlJc w:val="left"/>
      <w:pPr>
        <w:ind w:left="5400" w:hanging="360"/>
      </w:pPr>
    </w:lvl>
    <w:lvl w:ilvl="7" w:tplc="C8166A44" w:tentative="1">
      <w:start w:val="1"/>
      <w:numFmt w:val="lowerLetter"/>
      <w:lvlText w:val="%8."/>
      <w:lvlJc w:val="left"/>
      <w:pPr>
        <w:ind w:left="6120" w:hanging="360"/>
      </w:pPr>
    </w:lvl>
    <w:lvl w:ilvl="8" w:tplc="31586EF2" w:tentative="1">
      <w:start w:val="1"/>
      <w:numFmt w:val="lowerRoman"/>
      <w:lvlText w:val="%9."/>
      <w:lvlJc w:val="right"/>
      <w:pPr>
        <w:ind w:left="6840" w:hanging="180"/>
      </w:pPr>
    </w:lvl>
  </w:abstractNum>
  <w:abstractNum w:abstractNumId="4">
    <w:nsid w:val="7CEC3F08"/>
    <w:multiLevelType w:val="hybridMultilevel"/>
    <w:tmpl w:val="4B2EAEA2"/>
    <w:lvl w:ilvl="0" w:tplc="49B4D2B0">
      <w:start w:val="1"/>
      <w:numFmt w:val="lowerLetter"/>
      <w:lvlText w:val="(%1)"/>
      <w:lvlJc w:val="left"/>
      <w:pPr>
        <w:ind w:left="1080" w:hanging="360"/>
      </w:pPr>
      <w:rPr>
        <w:rFonts w:cs="Calibr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A6"/>
    <w:rsid w:val="000029FF"/>
    <w:rsid w:val="000050CB"/>
    <w:rsid w:val="000102EB"/>
    <w:rsid w:val="0001706A"/>
    <w:rsid w:val="0002638B"/>
    <w:rsid w:val="000431D6"/>
    <w:rsid w:val="00045B07"/>
    <w:rsid w:val="00055183"/>
    <w:rsid w:val="000575B8"/>
    <w:rsid w:val="00057E27"/>
    <w:rsid w:val="00064BB1"/>
    <w:rsid w:val="000738D3"/>
    <w:rsid w:val="00083943"/>
    <w:rsid w:val="00090712"/>
    <w:rsid w:val="00094D3A"/>
    <w:rsid w:val="000950D9"/>
    <w:rsid w:val="000971E9"/>
    <w:rsid w:val="000A097C"/>
    <w:rsid w:val="000B0127"/>
    <w:rsid w:val="000B0F11"/>
    <w:rsid w:val="000B4D0B"/>
    <w:rsid w:val="000E0A09"/>
    <w:rsid w:val="00104F46"/>
    <w:rsid w:val="001127C9"/>
    <w:rsid w:val="001209DC"/>
    <w:rsid w:val="001248A0"/>
    <w:rsid w:val="001275C7"/>
    <w:rsid w:val="001349D3"/>
    <w:rsid w:val="00137175"/>
    <w:rsid w:val="0014455C"/>
    <w:rsid w:val="00151A6C"/>
    <w:rsid w:val="00153B37"/>
    <w:rsid w:val="001559B2"/>
    <w:rsid w:val="00157F21"/>
    <w:rsid w:val="001733DE"/>
    <w:rsid w:val="00186D33"/>
    <w:rsid w:val="001A3357"/>
    <w:rsid w:val="001B4903"/>
    <w:rsid w:val="001B70CF"/>
    <w:rsid w:val="001C019A"/>
    <w:rsid w:val="001C64A2"/>
    <w:rsid w:val="001D5347"/>
    <w:rsid w:val="001E762C"/>
    <w:rsid w:val="002017E9"/>
    <w:rsid w:val="0021008F"/>
    <w:rsid w:val="002111AC"/>
    <w:rsid w:val="002369BF"/>
    <w:rsid w:val="00242DAA"/>
    <w:rsid w:val="00254E65"/>
    <w:rsid w:val="00257DAF"/>
    <w:rsid w:val="0029516C"/>
    <w:rsid w:val="002B131F"/>
    <w:rsid w:val="002B4180"/>
    <w:rsid w:val="002B41C7"/>
    <w:rsid w:val="002C1B4D"/>
    <w:rsid w:val="002C26C7"/>
    <w:rsid w:val="002D01B2"/>
    <w:rsid w:val="002D2C48"/>
    <w:rsid w:val="002D6188"/>
    <w:rsid w:val="002D6D38"/>
    <w:rsid w:val="002F22E5"/>
    <w:rsid w:val="002F6E6B"/>
    <w:rsid w:val="003160E4"/>
    <w:rsid w:val="00316B70"/>
    <w:rsid w:val="003174A3"/>
    <w:rsid w:val="00320740"/>
    <w:rsid w:val="00320B71"/>
    <w:rsid w:val="0032134A"/>
    <w:rsid w:val="003227B5"/>
    <w:rsid w:val="003251AE"/>
    <w:rsid w:val="003350C5"/>
    <w:rsid w:val="003501C9"/>
    <w:rsid w:val="0039098F"/>
    <w:rsid w:val="003929C8"/>
    <w:rsid w:val="003B2F3D"/>
    <w:rsid w:val="003B643A"/>
    <w:rsid w:val="003B6CAE"/>
    <w:rsid w:val="003C03FF"/>
    <w:rsid w:val="003C2345"/>
    <w:rsid w:val="003D2C7A"/>
    <w:rsid w:val="003E0F36"/>
    <w:rsid w:val="00400AAC"/>
    <w:rsid w:val="0040487D"/>
    <w:rsid w:val="004157C7"/>
    <w:rsid w:val="00420834"/>
    <w:rsid w:val="004235D9"/>
    <w:rsid w:val="0042450F"/>
    <w:rsid w:val="00424BA5"/>
    <w:rsid w:val="00426646"/>
    <w:rsid w:val="004461AB"/>
    <w:rsid w:val="00451CB0"/>
    <w:rsid w:val="00457509"/>
    <w:rsid w:val="004705A8"/>
    <w:rsid w:val="0047524E"/>
    <w:rsid w:val="0047625F"/>
    <w:rsid w:val="00482AE2"/>
    <w:rsid w:val="00484BB5"/>
    <w:rsid w:val="00494CF8"/>
    <w:rsid w:val="004C19D1"/>
    <w:rsid w:val="004C4273"/>
    <w:rsid w:val="004C6080"/>
    <w:rsid w:val="004C7D7E"/>
    <w:rsid w:val="004D4FB9"/>
    <w:rsid w:val="004E1507"/>
    <w:rsid w:val="004F32E6"/>
    <w:rsid w:val="004F3F2C"/>
    <w:rsid w:val="004F5F43"/>
    <w:rsid w:val="005127FE"/>
    <w:rsid w:val="00530538"/>
    <w:rsid w:val="00556C49"/>
    <w:rsid w:val="005615C1"/>
    <w:rsid w:val="00565B35"/>
    <w:rsid w:val="00584FD9"/>
    <w:rsid w:val="00597A85"/>
    <w:rsid w:val="00597F3A"/>
    <w:rsid w:val="005A2CFC"/>
    <w:rsid w:val="005A6C0B"/>
    <w:rsid w:val="005A72C5"/>
    <w:rsid w:val="005B3EB9"/>
    <w:rsid w:val="005B41AE"/>
    <w:rsid w:val="005C2FEA"/>
    <w:rsid w:val="005C6AB3"/>
    <w:rsid w:val="005D3804"/>
    <w:rsid w:val="005D4396"/>
    <w:rsid w:val="005E2B59"/>
    <w:rsid w:val="005F2565"/>
    <w:rsid w:val="00603EBC"/>
    <w:rsid w:val="006161E5"/>
    <w:rsid w:val="00622E75"/>
    <w:rsid w:val="00631C92"/>
    <w:rsid w:val="006357C6"/>
    <w:rsid w:val="00641F6F"/>
    <w:rsid w:val="00642FB0"/>
    <w:rsid w:val="00652185"/>
    <w:rsid w:val="00652B0F"/>
    <w:rsid w:val="0065760A"/>
    <w:rsid w:val="00657FCC"/>
    <w:rsid w:val="00661B67"/>
    <w:rsid w:val="00682475"/>
    <w:rsid w:val="0068485B"/>
    <w:rsid w:val="00693DDA"/>
    <w:rsid w:val="00696FE2"/>
    <w:rsid w:val="006B2040"/>
    <w:rsid w:val="006B398B"/>
    <w:rsid w:val="006B6AE7"/>
    <w:rsid w:val="006C2EC8"/>
    <w:rsid w:val="006D0EAE"/>
    <w:rsid w:val="006D6F9C"/>
    <w:rsid w:val="006D7DE3"/>
    <w:rsid w:val="006E2B68"/>
    <w:rsid w:val="006E6788"/>
    <w:rsid w:val="00720244"/>
    <w:rsid w:val="00726889"/>
    <w:rsid w:val="007432B7"/>
    <w:rsid w:val="007457B3"/>
    <w:rsid w:val="00773A36"/>
    <w:rsid w:val="007910F8"/>
    <w:rsid w:val="007924A6"/>
    <w:rsid w:val="00796744"/>
    <w:rsid w:val="007A0DB0"/>
    <w:rsid w:val="007A19DF"/>
    <w:rsid w:val="007A6D8E"/>
    <w:rsid w:val="007B1393"/>
    <w:rsid w:val="007E1180"/>
    <w:rsid w:val="007E4735"/>
    <w:rsid w:val="007F2D20"/>
    <w:rsid w:val="007F74E3"/>
    <w:rsid w:val="00813932"/>
    <w:rsid w:val="00815A85"/>
    <w:rsid w:val="00815C71"/>
    <w:rsid w:val="00827990"/>
    <w:rsid w:val="00836EDB"/>
    <w:rsid w:val="00837676"/>
    <w:rsid w:val="0084328C"/>
    <w:rsid w:val="00850954"/>
    <w:rsid w:val="0089300D"/>
    <w:rsid w:val="0089686D"/>
    <w:rsid w:val="008A0CB9"/>
    <w:rsid w:val="008A74F6"/>
    <w:rsid w:val="008C5997"/>
    <w:rsid w:val="008E2FC0"/>
    <w:rsid w:val="008E3F16"/>
    <w:rsid w:val="008E5A1D"/>
    <w:rsid w:val="00911002"/>
    <w:rsid w:val="00912D63"/>
    <w:rsid w:val="0093410F"/>
    <w:rsid w:val="00947D63"/>
    <w:rsid w:val="00950E71"/>
    <w:rsid w:val="0095207D"/>
    <w:rsid w:val="009613E7"/>
    <w:rsid w:val="00967DC4"/>
    <w:rsid w:val="00977A51"/>
    <w:rsid w:val="00985AD0"/>
    <w:rsid w:val="00991765"/>
    <w:rsid w:val="00993F48"/>
    <w:rsid w:val="009A1E83"/>
    <w:rsid w:val="009A6D5E"/>
    <w:rsid w:val="009B4033"/>
    <w:rsid w:val="009B42EF"/>
    <w:rsid w:val="009C4BD6"/>
    <w:rsid w:val="009C589F"/>
    <w:rsid w:val="009D6720"/>
    <w:rsid w:val="00A05CBA"/>
    <w:rsid w:val="00A12668"/>
    <w:rsid w:val="00A237F2"/>
    <w:rsid w:val="00A378DF"/>
    <w:rsid w:val="00A40AC7"/>
    <w:rsid w:val="00A507B9"/>
    <w:rsid w:val="00A520BC"/>
    <w:rsid w:val="00A541A5"/>
    <w:rsid w:val="00A74709"/>
    <w:rsid w:val="00A77CE2"/>
    <w:rsid w:val="00A80E64"/>
    <w:rsid w:val="00A87371"/>
    <w:rsid w:val="00A92110"/>
    <w:rsid w:val="00A92553"/>
    <w:rsid w:val="00AC6BED"/>
    <w:rsid w:val="00AD62D6"/>
    <w:rsid w:val="00AD6796"/>
    <w:rsid w:val="00AF34E9"/>
    <w:rsid w:val="00AF5222"/>
    <w:rsid w:val="00B0463A"/>
    <w:rsid w:val="00B159E6"/>
    <w:rsid w:val="00B24A0B"/>
    <w:rsid w:val="00B309D0"/>
    <w:rsid w:val="00B35E2A"/>
    <w:rsid w:val="00B42750"/>
    <w:rsid w:val="00B46307"/>
    <w:rsid w:val="00B46808"/>
    <w:rsid w:val="00B5107C"/>
    <w:rsid w:val="00B514C8"/>
    <w:rsid w:val="00B55ED7"/>
    <w:rsid w:val="00B5685D"/>
    <w:rsid w:val="00B613AF"/>
    <w:rsid w:val="00B6186C"/>
    <w:rsid w:val="00B74020"/>
    <w:rsid w:val="00B7774A"/>
    <w:rsid w:val="00BB4708"/>
    <w:rsid w:val="00BC4040"/>
    <w:rsid w:val="00BD7041"/>
    <w:rsid w:val="00BD75E4"/>
    <w:rsid w:val="00BE0DF2"/>
    <w:rsid w:val="00BF2188"/>
    <w:rsid w:val="00C05F16"/>
    <w:rsid w:val="00C066D5"/>
    <w:rsid w:val="00C125EC"/>
    <w:rsid w:val="00C13EDF"/>
    <w:rsid w:val="00C3540C"/>
    <w:rsid w:val="00C41681"/>
    <w:rsid w:val="00C41782"/>
    <w:rsid w:val="00C5078F"/>
    <w:rsid w:val="00C516CC"/>
    <w:rsid w:val="00C52B06"/>
    <w:rsid w:val="00C62065"/>
    <w:rsid w:val="00C64355"/>
    <w:rsid w:val="00C71C6C"/>
    <w:rsid w:val="00C75FB5"/>
    <w:rsid w:val="00C843E3"/>
    <w:rsid w:val="00C851CE"/>
    <w:rsid w:val="00CA098C"/>
    <w:rsid w:val="00CA5ADC"/>
    <w:rsid w:val="00CA5BB9"/>
    <w:rsid w:val="00CB6E15"/>
    <w:rsid w:val="00CC2E42"/>
    <w:rsid w:val="00CC4CF5"/>
    <w:rsid w:val="00CD149B"/>
    <w:rsid w:val="00CD346C"/>
    <w:rsid w:val="00CD66AE"/>
    <w:rsid w:val="00CE2C65"/>
    <w:rsid w:val="00CF3D24"/>
    <w:rsid w:val="00D15407"/>
    <w:rsid w:val="00D23078"/>
    <w:rsid w:val="00D267F4"/>
    <w:rsid w:val="00D27091"/>
    <w:rsid w:val="00D30AAE"/>
    <w:rsid w:val="00D46631"/>
    <w:rsid w:val="00D55A0E"/>
    <w:rsid w:val="00D627EC"/>
    <w:rsid w:val="00D658CE"/>
    <w:rsid w:val="00D66B7B"/>
    <w:rsid w:val="00D70529"/>
    <w:rsid w:val="00D72A9C"/>
    <w:rsid w:val="00D76063"/>
    <w:rsid w:val="00D8050F"/>
    <w:rsid w:val="00D91C59"/>
    <w:rsid w:val="00DA16CC"/>
    <w:rsid w:val="00DA1C85"/>
    <w:rsid w:val="00DA1F99"/>
    <w:rsid w:val="00DA2D40"/>
    <w:rsid w:val="00DA2D96"/>
    <w:rsid w:val="00DB11D3"/>
    <w:rsid w:val="00DC683A"/>
    <w:rsid w:val="00DD7ACE"/>
    <w:rsid w:val="00DE680A"/>
    <w:rsid w:val="00DF125A"/>
    <w:rsid w:val="00DF1E45"/>
    <w:rsid w:val="00DF3EFA"/>
    <w:rsid w:val="00E20901"/>
    <w:rsid w:val="00E25C6D"/>
    <w:rsid w:val="00E505DA"/>
    <w:rsid w:val="00E53791"/>
    <w:rsid w:val="00E62C53"/>
    <w:rsid w:val="00E636C6"/>
    <w:rsid w:val="00E6624F"/>
    <w:rsid w:val="00E677C1"/>
    <w:rsid w:val="00E71B25"/>
    <w:rsid w:val="00E73677"/>
    <w:rsid w:val="00E86CE7"/>
    <w:rsid w:val="00E87C49"/>
    <w:rsid w:val="00E910AD"/>
    <w:rsid w:val="00E92E44"/>
    <w:rsid w:val="00E953F8"/>
    <w:rsid w:val="00E96A87"/>
    <w:rsid w:val="00EA3085"/>
    <w:rsid w:val="00EA4212"/>
    <w:rsid w:val="00EB6BD9"/>
    <w:rsid w:val="00ED22AD"/>
    <w:rsid w:val="00ED4069"/>
    <w:rsid w:val="00EE44A4"/>
    <w:rsid w:val="00EF29ED"/>
    <w:rsid w:val="00F01A8C"/>
    <w:rsid w:val="00F039B6"/>
    <w:rsid w:val="00F04578"/>
    <w:rsid w:val="00F061A9"/>
    <w:rsid w:val="00F140AB"/>
    <w:rsid w:val="00F21424"/>
    <w:rsid w:val="00F214F0"/>
    <w:rsid w:val="00F23F17"/>
    <w:rsid w:val="00F3513A"/>
    <w:rsid w:val="00F36ADC"/>
    <w:rsid w:val="00F378E3"/>
    <w:rsid w:val="00F4765C"/>
    <w:rsid w:val="00F522CF"/>
    <w:rsid w:val="00F52AA0"/>
    <w:rsid w:val="00F62CD3"/>
    <w:rsid w:val="00F62EDA"/>
    <w:rsid w:val="00F65376"/>
    <w:rsid w:val="00F67468"/>
    <w:rsid w:val="00F72F92"/>
    <w:rsid w:val="00F800A7"/>
    <w:rsid w:val="00F806D8"/>
    <w:rsid w:val="00F93AE6"/>
    <w:rsid w:val="00F96018"/>
    <w:rsid w:val="00FA3F65"/>
    <w:rsid w:val="00FA742E"/>
    <w:rsid w:val="00FA75DA"/>
    <w:rsid w:val="00FB4081"/>
    <w:rsid w:val="00FC67A5"/>
    <w:rsid w:val="00FC798D"/>
    <w:rsid w:val="00FF4402"/>
    <w:rsid w:val="00FF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5A51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360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B4708"/>
    <w:pPr>
      <w:tabs>
        <w:tab w:val="center" w:pos="4680"/>
        <w:tab w:val="right" w:pos="9360"/>
      </w:tabs>
    </w:pPr>
  </w:style>
  <w:style w:type="character" w:customStyle="1" w:styleId="HeaderChar">
    <w:name w:val="Header Char"/>
    <w:link w:val="Header"/>
    <w:uiPriority w:val="99"/>
    <w:rsid w:val="00BB4708"/>
    <w:rPr>
      <w:snapToGrid w:val="0"/>
      <w:sz w:val="24"/>
    </w:rPr>
  </w:style>
  <w:style w:type="paragraph" w:styleId="Footer">
    <w:name w:val="footer"/>
    <w:basedOn w:val="Normal"/>
    <w:link w:val="FooterChar"/>
    <w:uiPriority w:val="99"/>
    <w:rsid w:val="00BB4708"/>
    <w:pPr>
      <w:tabs>
        <w:tab w:val="center" w:pos="4680"/>
        <w:tab w:val="right" w:pos="9360"/>
      </w:tabs>
    </w:pPr>
  </w:style>
  <w:style w:type="character" w:customStyle="1" w:styleId="FooterChar">
    <w:name w:val="Footer Char"/>
    <w:link w:val="Footer"/>
    <w:uiPriority w:val="99"/>
    <w:rsid w:val="00BB4708"/>
    <w:rPr>
      <w:snapToGrid w:val="0"/>
      <w:sz w:val="24"/>
    </w:rPr>
  </w:style>
  <w:style w:type="paragraph" w:styleId="BalloonText">
    <w:name w:val="Balloon Text"/>
    <w:basedOn w:val="Normal"/>
    <w:link w:val="BalloonTextChar"/>
    <w:rsid w:val="002D01B2"/>
    <w:rPr>
      <w:rFonts w:ascii="Tahoma" w:hAnsi="Tahoma" w:cs="Tahoma"/>
      <w:sz w:val="16"/>
      <w:szCs w:val="16"/>
    </w:rPr>
  </w:style>
  <w:style w:type="character" w:customStyle="1" w:styleId="BalloonTextChar">
    <w:name w:val="Balloon Text Char"/>
    <w:link w:val="BalloonText"/>
    <w:rsid w:val="002D01B2"/>
    <w:rPr>
      <w:rFonts w:ascii="Tahoma" w:hAnsi="Tahoma" w:cs="Tahoma"/>
      <w:snapToGrid w:val="0"/>
      <w:sz w:val="16"/>
      <w:szCs w:val="16"/>
    </w:rPr>
  </w:style>
  <w:style w:type="table" w:styleId="TableGrid">
    <w:name w:val="Table Grid"/>
    <w:basedOn w:val="TableNormal"/>
    <w:uiPriority w:val="59"/>
    <w:rsid w:val="0013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2CD3"/>
    <w:rPr>
      <w:sz w:val="16"/>
      <w:szCs w:val="16"/>
    </w:rPr>
  </w:style>
  <w:style w:type="paragraph" w:styleId="CommentText">
    <w:name w:val="annotation text"/>
    <w:basedOn w:val="Normal"/>
    <w:link w:val="CommentTextChar"/>
    <w:rsid w:val="00F62CD3"/>
    <w:rPr>
      <w:sz w:val="20"/>
    </w:rPr>
  </w:style>
  <w:style w:type="character" w:customStyle="1" w:styleId="CommentTextChar">
    <w:name w:val="Comment Text Char"/>
    <w:link w:val="CommentText"/>
    <w:rsid w:val="00F62CD3"/>
    <w:rPr>
      <w:snapToGrid w:val="0"/>
    </w:rPr>
  </w:style>
  <w:style w:type="paragraph" w:styleId="CommentSubject">
    <w:name w:val="annotation subject"/>
    <w:basedOn w:val="CommentText"/>
    <w:next w:val="CommentText"/>
    <w:link w:val="CommentSubjectChar"/>
    <w:rsid w:val="00F62CD3"/>
    <w:rPr>
      <w:b/>
      <w:bCs/>
    </w:rPr>
  </w:style>
  <w:style w:type="character" w:customStyle="1" w:styleId="CommentSubjectChar">
    <w:name w:val="Comment Subject Char"/>
    <w:link w:val="CommentSubject"/>
    <w:rsid w:val="00F62CD3"/>
    <w:rPr>
      <w:b/>
      <w:bCs/>
      <w:snapToGrid w:val="0"/>
    </w:rPr>
  </w:style>
  <w:style w:type="character" w:styleId="Hyperlink">
    <w:name w:val="Hyperlink"/>
    <w:rsid w:val="009A6D5E"/>
    <w:rPr>
      <w:color w:val="0000FF"/>
      <w:u w:val="single"/>
    </w:rPr>
  </w:style>
  <w:style w:type="paragraph" w:styleId="ListParagraph">
    <w:name w:val="List Paragraph"/>
    <w:basedOn w:val="Normal"/>
    <w:uiPriority w:val="34"/>
    <w:qFormat/>
    <w:rsid w:val="002D2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3600"/>
      </w:tabs>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rsid w:val="00BB4708"/>
    <w:pPr>
      <w:tabs>
        <w:tab w:val="center" w:pos="4680"/>
        <w:tab w:val="right" w:pos="9360"/>
      </w:tabs>
    </w:pPr>
  </w:style>
  <w:style w:type="character" w:customStyle="1" w:styleId="HeaderChar">
    <w:name w:val="Header Char"/>
    <w:link w:val="Header"/>
    <w:uiPriority w:val="99"/>
    <w:rsid w:val="00BB4708"/>
    <w:rPr>
      <w:snapToGrid w:val="0"/>
      <w:sz w:val="24"/>
    </w:rPr>
  </w:style>
  <w:style w:type="paragraph" w:styleId="Footer">
    <w:name w:val="footer"/>
    <w:basedOn w:val="Normal"/>
    <w:link w:val="FooterChar"/>
    <w:uiPriority w:val="99"/>
    <w:rsid w:val="00BB4708"/>
    <w:pPr>
      <w:tabs>
        <w:tab w:val="center" w:pos="4680"/>
        <w:tab w:val="right" w:pos="9360"/>
      </w:tabs>
    </w:pPr>
  </w:style>
  <w:style w:type="character" w:customStyle="1" w:styleId="FooterChar">
    <w:name w:val="Footer Char"/>
    <w:link w:val="Footer"/>
    <w:uiPriority w:val="99"/>
    <w:rsid w:val="00BB4708"/>
    <w:rPr>
      <w:snapToGrid w:val="0"/>
      <w:sz w:val="24"/>
    </w:rPr>
  </w:style>
  <w:style w:type="paragraph" w:styleId="BalloonText">
    <w:name w:val="Balloon Text"/>
    <w:basedOn w:val="Normal"/>
    <w:link w:val="BalloonTextChar"/>
    <w:rsid w:val="002D01B2"/>
    <w:rPr>
      <w:rFonts w:ascii="Tahoma" w:hAnsi="Tahoma" w:cs="Tahoma"/>
      <w:sz w:val="16"/>
      <w:szCs w:val="16"/>
    </w:rPr>
  </w:style>
  <w:style w:type="character" w:customStyle="1" w:styleId="BalloonTextChar">
    <w:name w:val="Balloon Text Char"/>
    <w:link w:val="BalloonText"/>
    <w:rsid w:val="002D01B2"/>
    <w:rPr>
      <w:rFonts w:ascii="Tahoma" w:hAnsi="Tahoma" w:cs="Tahoma"/>
      <w:snapToGrid w:val="0"/>
      <w:sz w:val="16"/>
      <w:szCs w:val="16"/>
    </w:rPr>
  </w:style>
  <w:style w:type="table" w:styleId="TableGrid">
    <w:name w:val="Table Grid"/>
    <w:basedOn w:val="TableNormal"/>
    <w:uiPriority w:val="59"/>
    <w:rsid w:val="00134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2CD3"/>
    <w:rPr>
      <w:sz w:val="16"/>
      <w:szCs w:val="16"/>
    </w:rPr>
  </w:style>
  <w:style w:type="paragraph" w:styleId="CommentText">
    <w:name w:val="annotation text"/>
    <w:basedOn w:val="Normal"/>
    <w:link w:val="CommentTextChar"/>
    <w:rsid w:val="00F62CD3"/>
    <w:rPr>
      <w:sz w:val="20"/>
    </w:rPr>
  </w:style>
  <w:style w:type="character" w:customStyle="1" w:styleId="CommentTextChar">
    <w:name w:val="Comment Text Char"/>
    <w:link w:val="CommentText"/>
    <w:rsid w:val="00F62CD3"/>
    <w:rPr>
      <w:snapToGrid w:val="0"/>
    </w:rPr>
  </w:style>
  <w:style w:type="paragraph" w:styleId="CommentSubject">
    <w:name w:val="annotation subject"/>
    <w:basedOn w:val="CommentText"/>
    <w:next w:val="CommentText"/>
    <w:link w:val="CommentSubjectChar"/>
    <w:rsid w:val="00F62CD3"/>
    <w:rPr>
      <w:b/>
      <w:bCs/>
    </w:rPr>
  </w:style>
  <w:style w:type="character" w:customStyle="1" w:styleId="CommentSubjectChar">
    <w:name w:val="Comment Subject Char"/>
    <w:link w:val="CommentSubject"/>
    <w:rsid w:val="00F62CD3"/>
    <w:rPr>
      <w:b/>
      <w:bCs/>
      <w:snapToGrid w:val="0"/>
    </w:rPr>
  </w:style>
  <w:style w:type="character" w:styleId="Hyperlink">
    <w:name w:val="Hyperlink"/>
    <w:rsid w:val="009A6D5E"/>
    <w:rPr>
      <w:color w:val="0000FF"/>
      <w:u w:val="single"/>
    </w:rPr>
  </w:style>
  <w:style w:type="paragraph" w:styleId="ListParagraph">
    <w:name w:val="List Paragraph"/>
    <w:basedOn w:val="Normal"/>
    <w:uiPriority w:val="34"/>
    <w:qFormat/>
    <w:rsid w:val="002D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985">
      <w:bodyDiv w:val="1"/>
      <w:marLeft w:val="0"/>
      <w:marRight w:val="0"/>
      <w:marTop w:val="0"/>
      <w:marBottom w:val="0"/>
      <w:divBdr>
        <w:top w:val="none" w:sz="0" w:space="0" w:color="auto"/>
        <w:left w:val="none" w:sz="0" w:space="0" w:color="auto"/>
        <w:bottom w:val="none" w:sz="0" w:space="0" w:color="auto"/>
        <w:right w:val="none" w:sz="0" w:space="0" w:color="auto"/>
      </w:divBdr>
    </w:div>
    <w:div w:id="128791954">
      <w:bodyDiv w:val="1"/>
      <w:marLeft w:val="0"/>
      <w:marRight w:val="0"/>
      <w:marTop w:val="0"/>
      <w:marBottom w:val="0"/>
      <w:divBdr>
        <w:top w:val="none" w:sz="0" w:space="0" w:color="auto"/>
        <w:left w:val="none" w:sz="0" w:space="0" w:color="auto"/>
        <w:bottom w:val="none" w:sz="0" w:space="0" w:color="auto"/>
        <w:right w:val="none" w:sz="0" w:space="0" w:color="auto"/>
      </w:divBdr>
    </w:div>
    <w:div w:id="216016880">
      <w:bodyDiv w:val="1"/>
      <w:marLeft w:val="0"/>
      <w:marRight w:val="0"/>
      <w:marTop w:val="0"/>
      <w:marBottom w:val="0"/>
      <w:divBdr>
        <w:top w:val="none" w:sz="0" w:space="0" w:color="auto"/>
        <w:left w:val="none" w:sz="0" w:space="0" w:color="auto"/>
        <w:bottom w:val="none" w:sz="0" w:space="0" w:color="auto"/>
        <w:right w:val="none" w:sz="0" w:space="0" w:color="auto"/>
      </w:divBdr>
    </w:div>
    <w:div w:id="238054895">
      <w:bodyDiv w:val="1"/>
      <w:marLeft w:val="0"/>
      <w:marRight w:val="0"/>
      <w:marTop w:val="0"/>
      <w:marBottom w:val="0"/>
      <w:divBdr>
        <w:top w:val="none" w:sz="0" w:space="0" w:color="auto"/>
        <w:left w:val="none" w:sz="0" w:space="0" w:color="auto"/>
        <w:bottom w:val="none" w:sz="0" w:space="0" w:color="auto"/>
        <w:right w:val="none" w:sz="0" w:space="0" w:color="auto"/>
      </w:divBdr>
    </w:div>
    <w:div w:id="255285830">
      <w:bodyDiv w:val="1"/>
      <w:marLeft w:val="0"/>
      <w:marRight w:val="0"/>
      <w:marTop w:val="0"/>
      <w:marBottom w:val="0"/>
      <w:divBdr>
        <w:top w:val="none" w:sz="0" w:space="0" w:color="auto"/>
        <w:left w:val="none" w:sz="0" w:space="0" w:color="auto"/>
        <w:bottom w:val="none" w:sz="0" w:space="0" w:color="auto"/>
        <w:right w:val="none" w:sz="0" w:space="0" w:color="auto"/>
      </w:divBdr>
    </w:div>
    <w:div w:id="649483794">
      <w:bodyDiv w:val="1"/>
      <w:marLeft w:val="0"/>
      <w:marRight w:val="0"/>
      <w:marTop w:val="0"/>
      <w:marBottom w:val="0"/>
      <w:divBdr>
        <w:top w:val="none" w:sz="0" w:space="0" w:color="auto"/>
        <w:left w:val="none" w:sz="0" w:space="0" w:color="auto"/>
        <w:bottom w:val="none" w:sz="0" w:space="0" w:color="auto"/>
        <w:right w:val="none" w:sz="0" w:space="0" w:color="auto"/>
      </w:divBdr>
    </w:div>
    <w:div w:id="711615911">
      <w:bodyDiv w:val="1"/>
      <w:marLeft w:val="0"/>
      <w:marRight w:val="0"/>
      <w:marTop w:val="0"/>
      <w:marBottom w:val="0"/>
      <w:divBdr>
        <w:top w:val="none" w:sz="0" w:space="0" w:color="auto"/>
        <w:left w:val="none" w:sz="0" w:space="0" w:color="auto"/>
        <w:bottom w:val="none" w:sz="0" w:space="0" w:color="auto"/>
        <w:right w:val="none" w:sz="0" w:space="0" w:color="auto"/>
      </w:divBdr>
    </w:div>
    <w:div w:id="898637085">
      <w:bodyDiv w:val="1"/>
      <w:marLeft w:val="0"/>
      <w:marRight w:val="0"/>
      <w:marTop w:val="0"/>
      <w:marBottom w:val="0"/>
      <w:divBdr>
        <w:top w:val="none" w:sz="0" w:space="0" w:color="auto"/>
        <w:left w:val="none" w:sz="0" w:space="0" w:color="auto"/>
        <w:bottom w:val="none" w:sz="0" w:space="0" w:color="auto"/>
        <w:right w:val="none" w:sz="0" w:space="0" w:color="auto"/>
      </w:divBdr>
    </w:div>
    <w:div w:id="1318411811">
      <w:bodyDiv w:val="1"/>
      <w:marLeft w:val="0"/>
      <w:marRight w:val="0"/>
      <w:marTop w:val="0"/>
      <w:marBottom w:val="0"/>
      <w:divBdr>
        <w:top w:val="none" w:sz="0" w:space="0" w:color="auto"/>
        <w:left w:val="none" w:sz="0" w:space="0" w:color="auto"/>
        <w:bottom w:val="none" w:sz="0" w:space="0" w:color="auto"/>
        <w:right w:val="none" w:sz="0" w:space="0" w:color="auto"/>
      </w:divBdr>
    </w:div>
    <w:div w:id="1372464315">
      <w:bodyDiv w:val="1"/>
      <w:marLeft w:val="0"/>
      <w:marRight w:val="0"/>
      <w:marTop w:val="0"/>
      <w:marBottom w:val="0"/>
      <w:divBdr>
        <w:top w:val="none" w:sz="0" w:space="0" w:color="auto"/>
        <w:left w:val="none" w:sz="0" w:space="0" w:color="auto"/>
        <w:bottom w:val="none" w:sz="0" w:space="0" w:color="auto"/>
        <w:right w:val="none" w:sz="0" w:space="0" w:color="auto"/>
      </w:divBdr>
    </w:div>
    <w:div w:id="1444837692">
      <w:bodyDiv w:val="1"/>
      <w:marLeft w:val="0"/>
      <w:marRight w:val="0"/>
      <w:marTop w:val="0"/>
      <w:marBottom w:val="0"/>
      <w:divBdr>
        <w:top w:val="none" w:sz="0" w:space="0" w:color="auto"/>
        <w:left w:val="none" w:sz="0" w:space="0" w:color="auto"/>
        <w:bottom w:val="none" w:sz="0" w:space="0" w:color="auto"/>
        <w:right w:val="none" w:sz="0" w:space="0" w:color="auto"/>
      </w:divBdr>
    </w:div>
    <w:div w:id="1509372060">
      <w:bodyDiv w:val="1"/>
      <w:marLeft w:val="0"/>
      <w:marRight w:val="0"/>
      <w:marTop w:val="0"/>
      <w:marBottom w:val="0"/>
      <w:divBdr>
        <w:top w:val="none" w:sz="0" w:space="0" w:color="auto"/>
        <w:left w:val="none" w:sz="0" w:space="0" w:color="auto"/>
        <w:bottom w:val="none" w:sz="0" w:space="0" w:color="auto"/>
        <w:right w:val="none" w:sz="0" w:space="0" w:color="auto"/>
      </w:divBdr>
    </w:div>
    <w:div w:id="1814593279">
      <w:bodyDiv w:val="1"/>
      <w:marLeft w:val="0"/>
      <w:marRight w:val="0"/>
      <w:marTop w:val="0"/>
      <w:marBottom w:val="0"/>
      <w:divBdr>
        <w:top w:val="none" w:sz="0" w:space="0" w:color="auto"/>
        <w:left w:val="none" w:sz="0" w:space="0" w:color="auto"/>
        <w:bottom w:val="none" w:sz="0" w:space="0" w:color="auto"/>
        <w:right w:val="none" w:sz="0" w:space="0" w:color="auto"/>
      </w:divBdr>
    </w:div>
    <w:div w:id="1837502303">
      <w:bodyDiv w:val="1"/>
      <w:marLeft w:val="0"/>
      <w:marRight w:val="0"/>
      <w:marTop w:val="0"/>
      <w:marBottom w:val="0"/>
      <w:divBdr>
        <w:top w:val="none" w:sz="0" w:space="0" w:color="auto"/>
        <w:left w:val="none" w:sz="0" w:space="0" w:color="auto"/>
        <w:bottom w:val="none" w:sz="0" w:space="0" w:color="auto"/>
        <w:right w:val="none" w:sz="0" w:space="0" w:color="auto"/>
      </w:divBdr>
    </w:div>
    <w:div w:id="1868252038">
      <w:bodyDiv w:val="1"/>
      <w:marLeft w:val="0"/>
      <w:marRight w:val="0"/>
      <w:marTop w:val="0"/>
      <w:marBottom w:val="0"/>
      <w:divBdr>
        <w:top w:val="none" w:sz="0" w:space="0" w:color="auto"/>
        <w:left w:val="none" w:sz="0" w:space="0" w:color="auto"/>
        <w:bottom w:val="none" w:sz="0" w:space="0" w:color="auto"/>
        <w:right w:val="none" w:sz="0" w:space="0" w:color="auto"/>
      </w:divBdr>
    </w:div>
    <w:div w:id="1936280298">
      <w:bodyDiv w:val="1"/>
      <w:marLeft w:val="0"/>
      <w:marRight w:val="0"/>
      <w:marTop w:val="0"/>
      <w:marBottom w:val="0"/>
      <w:divBdr>
        <w:top w:val="none" w:sz="0" w:space="0" w:color="auto"/>
        <w:left w:val="none" w:sz="0" w:space="0" w:color="auto"/>
        <w:bottom w:val="none" w:sz="0" w:space="0" w:color="auto"/>
        <w:right w:val="none" w:sz="0" w:space="0" w:color="auto"/>
      </w:divBdr>
    </w:div>
    <w:div w:id="2085373204">
      <w:bodyDiv w:val="1"/>
      <w:marLeft w:val="0"/>
      <w:marRight w:val="0"/>
      <w:marTop w:val="0"/>
      <w:marBottom w:val="0"/>
      <w:divBdr>
        <w:top w:val="none" w:sz="0" w:space="0" w:color="auto"/>
        <w:left w:val="none" w:sz="0" w:space="0" w:color="auto"/>
        <w:bottom w:val="none" w:sz="0" w:space="0" w:color="auto"/>
        <w:right w:val="none" w:sz="0" w:space="0" w:color="auto"/>
      </w:divBdr>
    </w:div>
    <w:div w:id="21134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fawards@ufl.edu" TargetMode="External"/><Relationship Id="rId4" Type="http://schemas.microsoft.com/office/2007/relationships/stylesWithEffects" Target="stylesWithEffects.xml"/><Relationship Id="rId9" Type="http://schemas.openxmlformats.org/officeDocument/2006/relationships/hyperlink" Target="mailto:cgrevenue@admin.uf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F5581-9AC0-47C7-A129-688A2A5D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4301</Words>
  <Characters>25455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29697</CharactersWithSpaces>
  <SharedDoc>false</SharedDoc>
  <HLinks>
    <vt:vector size="6" baseType="variant">
      <vt:variant>
        <vt:i4>2031654</vt:i4>
      </vt:variant>
      <vt:variant>
        <vt:i4>3</vt:i4>
      </vt:variant>
      <vt:variant>
        <vt:i4>0</vt:i4>
      </vt:variant>
      <vt:variant>
        <vt:i4>5</vt:i4>
      </vt:variant>
      <vt:variant>
        <vt:lpwstr>mailto:ufawards@ufl.edu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Forrest,Barry</dc:creator>
  <cp:lastModifiedBy>Forrest,Barry</cp:lastModifiedBy>
  <cp:revision>2</cp:revision>
  <cp:lastPrinted>2013-11-14T15:46:00Z</cp:lastPrinted>
  <dcterms:created xsi:type="dcterms:W3CDTF">2019-02-12T20:49:00Z</dcterms:created>
  <dcterms:modified xsi:type="dcterms:W3CDTF">2019-02-12T20:49:00Z</dcterms:modified>
</cp:coreProperties>
</file>