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AD292" w14:textId="77777777" w:rsidR="00570359" w:rsidRPr="007A01CE" w:rsidRDefault="00570359" w:rsidP="00570359">
      <w:pPr>
        <w:pStyle w:val="Title"/>
      </w:pPr>
      <w:bookmarkStart w:id="0" w:name="_GoBack"/>
      <w:bookmarkEnd w:id="0"/>
      <w:r>
        <w:t>Plan for Instruction in the Responsible Conduct of Research</w:t>
      </w:r>
    </w:p>
    <w:p w14:paraId="0ABCDAD9" w14:textId="5733CEF5" w:rsidR="00570359" w:rsidRPr="00EB4A85" w:rsidRDefault="00570359" w:rsidP="003408A0">
      <w:r w:rsidRPr="005574FC">
        <w:rPr>
          <w:color w:val="auto"/>
        </w:rPr>
        <w:t>The NIH has stringent guidelines for training in the Responsible</w:t>
      </w:r>
      <w:r w:rsidR="00657255" w:rsidRPr="005574FC">
        <w:rPr>
          <w:color w:val="auto"/>
        </w:rPr>
        <w:t xml:space="preserve"> Conduct of Research (RCR) and the </w:t>
      </w:r>
      <w:r w:rsidR="003408A0" w:rsidRPr="005574FC">
        <w:rPr>
          <w:color w:val="auto"/>
        </w:rPr>
        <w:t xml:space="preserve">UF </w:t>
      </w:r>
      <w:r w:rsidR="00E45A9F" w:rsidRPr="00E45A9F">
        <w:rPr>
          <w:color w:val="auto"/>
          <w:highlight w:val="yellow"/>
        </w:rPr>
        <w:t>(name of training program)</w:t>
      </w:r>
      <w:r w:rsidR="00935FCA">
        <w:rPr>
          <w:color w:val="auto"/>
        </w:rPr>
        <w:t xml:space="preserve"> program</w:t>
      </w:r>
      <w:r w:rsidR="00EA4D35" w:rsidRPr="005574FC">
        <w:rPr>
          <w:color w:val="auto"/>
        </w:rPr>
        <w:t xml:space="preserve"> give </w:t>
      </w:r>
      <w:r w:rsidRPr="005574FC">
        <w:rPr>
          <w:color w:val="auto"/>
        </w:rPr>
        <w:t xml:space="preserve">these the highest priority. Analysis of findings of misconduct by the Office of Research Integrity (ORI) reveals that about half of all findings are due to misconduct by trainees. We have taken many steps to ensure that our program will proactively provide training and supervision needed to avoid such unfortunate losses to the research enterprise, and build RCR and research ethics into </w:t>
      </w:r>
      <w:r w:rsidR="00E45A9F">
        <w:rPr>
          <w:color w:val="auto"/>
        </w:rPr>
        <w:t xml:space="preserve">our </w:t>
      </w:r>
      <w:r w:rsidRPr="005574FC">
        <w:rPr>
          <w:color w:val="auto"/>
        </w:rPr>
        <w:t xml:space="preserve">culture of </w:t>
      </w:r>
      <w:r w:rsidR="00E45A9F">
        <w:rPr>
          <w:color w:val="auto"/>
        </w:rPr>
        <w:t xml:space="preserve">research training </w:t>
      </w:r>
      <w:r w:rsidRPr="005574FC">
        <w:rPr>
          <w:color w:val="auto"/>
        </w:rPr>
        <w:t xml:space="preserve">involving trainees and mentors throughout the training period. </w:t>
      </w:r>
      <w:r w:rsidR="00657255" w:rsidRPr="005574FC">
        <w:rPr>
          <w:color w:val="auto"/>
        </w:rPr>
        <w:t>Collaborating</w:t>
      </w:r>
      <w:r w:rsidRPr="005574FC">
        <w:rPr>
          <w:color w:val="auto"/>
        </w:rPr>
        <w:t xml:space="preserve"> faculty have a strong commitment to RCR education and track record for best practices in research, including </w:t>
      </w:r>
      <w:r w:rsidR="00E45A9F" w:rsidRPr="00E45A9F">
        <w:rPr>
          <w:color w:val="auto"/>
          <w:highlight w:val="yellow"/>
        </w:rPr>
        <w:t xml:space="preserve">… [examples in other proposals include </w:t>
      </w:r>
      <w:r w:rsidRPr="00E45A9F">
        <w:rPr>
          <w:color w:val="auto"/>
          <w:highlight w:val="yellow"/>
        </w:rPr>
        <w:t>the development of the Mentor Academy (Fillingim), NIH T32 and Career Development RCR guidelines (Cottler), and a novel team-based learning (TBL) curriculum for didactic RCR training (McCormack, see below for details)</w:t>
      </w:r>
      <w:r w:rsidR="00E45A9F" w:rsidRPr="00E45A9F">
        <w:rPr>
          <w:color w:val="auto"/>
          <w:highlight w:val="yellow"/>
        </w:rPr>
        <w:t>]</w:t>
      </w:r>
      <w:r w:rsidRPr="005574FC">
        <w:rPr>
          <w:color w:val="auto"/>
        </w:rPr>
        <w:t xml:space="preserve">.  The </w:t>
      </w:r>
      <w:r w:rsidR="00E45A9F">
        <w:rPr>
          <w:color w:val="auto"/>
        </w:rPr>
        <w:t xml:space="preserve">UF </w:t>
      </w:r>
      <w:r w:rsidRPr="00EB4A85">
        <w:t xml:space="preserve">Mentor Academy is designed to provide training to mentors in how to optimize the mentor-mentee relationship and promote the </w:t>
      </w:r>
      <w:r>
        <w:t>highest integrity in research</w:t>
      </w:r>
      <w:r w:rsidR="00657255">
        <w:t xml:space="preserve">. </w:t>
      </w:r>
      <w:r w:rsidR="003408A0">
        <w:t xml:space="preserve">All </w:t>
      </w:r>
      <w:r w:rsidRPr="00EB4A85">
        <w:t xml:space="preserve">mentors </w:t>
      </w:r>
      <w:r w:rsidR="003408A0">
        <w:t xml:space="preserve">are </w:t>
      </w:r>
      <w:r w:rsidRPr="00EB4A85">
        <w:t>encouraged to participate in the M</w:t>
      </w:r>
      <w:r>
        <w:t xml:space="preserve">A </w:t>
      </w:r>
      <w:r w:rsidRPr="00EB4A85">
        <w:t xml:space="preserve">in order to become optimal </w:t>
      </w:r>
      <w:r>
        <w:t>RC</w:t>
      </w:r>
      <w:r w:rsidR="0097607D">
        <w:t>R</w:t>
      </w:r>
      <w:r>
        <w:t xml:space="preserve"> </w:t>
      </w:r>
      <w:r w:rsidRPr="00EB4A85">
        <w:t>role models</w:t>
      </w:r>
      <w:r>
        <w:t xml:space="preserve">. </w:t>
      </w:r>
    </w:p>
    <w:p w14:paraId="0A2465F7" w14:textId="3DFF85BB" w:rsidR="00570359" w:rsidRPr="0070507B" w:rsidRDefault="00570359" w:rsidP="00570359">
      <w:r w:rsidRPr="0070507B">
        <w:rPr>
          <w:b/>
        </w:rPr>
        <w:t>Format</w:t>
      </w:r>
      <w:r>
        <w:rPr>
          <w:b/>
        </w:rPr>
        <w:t xml:space="preserve">. </w:t>
      </w:r>
      <w:r w:rsidRPr="0070507B">
        <w:t xml:space="preserve">We are committed to providing excellent, multimodal RCR training to </w:t>
      </w:r>
      <w:r w:rsidR="003408A0">
        <w:t xml:space="preserve">all </w:t>
      </w:r>
      <w:r w:rsidR="00E45A9F">
        <w:t>trainees</w:t>
      </w:r>
      <w:r>
        <w:t xml:space="preserve">. </w:t>
      </w:r>
      <w:r w:rsidRPr="0070507B">
        <w:t>RCR instruction will emphasize: (i) training in the protection of the welfare of human subjects through course work, Institutional Review Board visitation and/or service, research team meeting discussions with the mentor, University initiatives, and at trainee meetings and (ii) responsible scientific conduct in the gathering and reporting of scientific data through required course work, research team meetings, discussion with the mentor, and trainee meetings</w:t>
      </w:r>
      <w:r>
        <w:t xml:space="preserve">. </w:t>
      </w:r>
      <w:r w:rsidRPr="0070507B">
        <w:t>Excellence in RCR training will be accomplished for all trainees through the following mechanisms.</w:t>
      </w:r>
      <w:r w:rsidR="00EA4D35">
        <w:t xml:space="preserve">  </w:t>
      </w:r>
    </w:p>
    <w:p w14:paraId="316871E0" w14:textId="77777777" w:rsidR="00570359" w:rsidRPr="00EB4A85" w:rsidRDefault="00570359" w:rsidP="00570359">
      <w:pPr>
        <w:pStyle w:val="Heading1"/>
      </w:pPr>
      <w:r w:rsidRPr="00EB4A85">
        <w:t>Didactic Instruction</w:t>
      </w:r>
    </w:p>
    <w:p w14:paraId="0EE55A3F" w14:textId="77777777" w:rsidR="00570359" w:rsidRPr="00EB4A85" w:rsidRDefault="00570359" w:rsidP="00570359">
      <w:r w:rsidRPr="00D8278A">
        <w:rPr>
          <w:b/>
        </w:rPr>
        <w:t>Online Training</w:t>
      </w:r>
      <w:r w:rsidRPr="00EB4A85">
        <w:t>:  UF requires HIPAA training annually (“HIPAA &amp; Privacy – Research”)</w:t>
      </w:r>
      <w:r>
        <w:t xml:space="preserve">. </w:t>
      </w:r>
      <w:r w:rsidRPr="00EB4A85">
        <w:t>In addition, the online courses “IRB01 Mandatory Local Training” and “Animal Awareness Seminar” will be required of all trainees</w:t>
      </w:r>
      <w:r>
        <w:t xml:space="preserve">. </w:t>
      </w:r>
      <w:r w:rsidRPr="00EB4A85">
        <w:t>Based on relevance to individual trainees’ research and roles, additional online training is available for “Human Subject Payments</w:t>
      </w:r>
      <w:r>
        <w:t>,”</w:t>
      </w:r>
      <w:r w:rsidRPr="00EB4A85">
        <w:t xml:space="preserve"> “Administrators and RCR</w:t>
      </w:r>
      <w:r>
        <w:t>,”</w:t>
      </w:r>
      <w:r w:rsidRPr="00EB4A85">
        <w:t xml:space="preserve"> “CTSI Informed Consent Training</w:t>
      </w:r>
      <w:r>
        <w:t>,”</w:t>
      </w:r>
      <w:r w:rsidRPr="00EB4A85">
        <w:t xml:space="preserve"> </w:t>
      </w:r>
      <w:r>
        <w:t>“</w:t>
      </w:r>
      <w:r w:rsidRPr="00EB4A85">
        <w:t>PI Responsibility for Informed Consent</w:t>
      </w:r>
      <w:r>
        <w:t>,”</w:t>
      </w:r>
      <w:r w:rsidRPr="00EB4A85">
        <w:t xml:space="preserve"> “Study Coordinator Roles in Research</w:t>
      </w:r>
      <w:r>
        <w:t>,”</w:t>
      </w:r>
      <w:r w:rsidRPr="00EB4A85">
        <w:t xml:space="preserve"> “Financial Conflict of Interest</w:t>
      </w:r>
      <w:r>
        <w:t>,”</w:t>
      </w:r>
      <w:r w:rsidRPr="00EB4A85">
        <w:t xml:space="preserve"> “Billing for Device Studies</w:t>
      </w:r>
      <w:r>
        <w:t>,”</w:t>
      </w:r>
      <w:r w:rsidRPr="00EB4A85">
        <w:t xml:space="preserve"> “FERPA Basics</w:t>
      </w:r>
      <w:r>
        <w:t>,”</w:t>
      </w:r>
      <w:r w:rsidRPr="00EB4A85">
        <w:t xml:space="preserve"> and “FERPA for Faculty</w:t>
      </w:r>
      <w:r>
        <w:t>.”</w:t>
      </w:r>
    </w:p>
    <w:p w14:paraId="0FC3DB63" w14:textId="77777777" w:rsidR="00570359" w:rsidRPr="00EB4A85" w:rsidRDefault="00570359" w:rsidP="00570359">
      <w:r>
        <w:t>R</w:t>
      </w:r>
      <w:r w:rsidRPr="00EB4A85">
        <w:t>equired reading for all trainees and mentors available online includes the Belmont Report and 45 CFR 46</w:t>
      </w:r>
      <w:r>
        <w:t xml:space="preserve">. </w:t>
      </w:r>
      <w:r w:rsidRPr="00EB4A85">
        <w:t>The Office of Human Research Protections (OHRP) considers it unethical for anyone involved in human subject research not to have read the Belmont Report, which describes the ethical principles that should be followed by investigators: respect for persons, beneficence and justice</w:t>
      </w:r>
      <w:r>
        <w:t xml:space="preserve">. </w:t>
      </w:r>
      <w:r w:rsidRPr="00EB4A85">
        <w:t>Via Multiple Project Assurance, UF has a contract with OHRP assuring that investigators conducting human research will follow the ethical principles outlined in the Code of Federal Regulations</w:t>
      </w:r>
      <w:r>
        <w:t xml:space="preserve">. </w:t>
      </w:r>
      <w:r w:rsidRPr="00EB4A85">
        <w:t>All trainees must read and be prepared to discuss 45 CFR 46, which describes authority and responsibility of Institutional Review Boards (IRBs) in protecting human subjects.</w:t>
      </w:r>
    </w:p>
    <w:p w14:paraId="67C416CA" w14:textId="552A9A35" w:rsidR="00570359" w:rsidRPr="00D8278A" w:rsidRDefault="00570359" w:rsidP="00570359">
      <w:pPr>
        <w:spacing w:after="60"/>
      </w:pPr>
      <w:r w:rsidRPr="00D8278A">
        <w:rPr>
          <w:b/>
        </w:rPr>
        <w:t>Novel Team-Based Learning RCR Curriculum</w:t>
      </w:r>
      <w:r>
        <w:t xml:space="preserve">. </w:t>
      </w:r>
      <w:r w:rsidRPr="00D8278A">
        <w:t>Typical research ethics or responsible conduct of research (RCR) training met</w:t>
      </w:r>
      <w:r w:rsidR="00B675FB">
        <w:t>hods may not provide adequate training in</w:t>
      </w:r>
      <w:r w:rsidRPr="00D8278A">
        <w:t xml:space="preserve"> ethical decision-making (EDM)</w:t>
      </w:r>
      <w:r w:rsidR="003260FA">
        <w:t xml:space="preserve"> according to recent research in the field</w:t>
      </w:r>
      <w:r w:rsidRPr="00D8278A">
        <w:t>.</w:t>
      </w:r>
      <w:r w:rsidR="00F116BE">
        <w:t xml:space="preserve"> </w:t>
      </w:r>
      <w:r w:rsidRPr="00D8278A">
        <w:t xml:space="preserve">Dr. McCormack </w:t>
      </w:r>
      <w:r w:rsidR="003260FA">
        <w:t xml:space="preserve">has </w:t>
      </w:r>
      <w:r w:rsidR="006C26C9">
        <w:t xml:space="preserve">led </w:t>
      </w:r>
      <w:r w:rsidRPr="00D8278A">
        <w:t xml:space="preserve">an educational research project funded by the Office of Research Integrity </w:t>
      </w:r>
      <w:r w:rsidR="006C26C9">
        <w:t xml:space="preserve">showing </w:t>
      </w:r>
      <w:r w:rsidRPr="00D8278A">
        <w:t>that team-based learning (TBL) provide</w:t>
      </w:r>
      <w:r>
        <w:t>s</w:t>
      </w:r>
      <w:r w:rsidRPr="00D8278A">
        <w:t xml:space="preserve"> the necessary student engagement to have a more positive impact on EDM than traditional lecture, online, and/or small group teaching methods</w:t>
      </w:r>
      <w:r>
        <w:t xml:space="preserve">. </w:t>
      </w:r>
      <w:r w:rsidRPr="00D8278A">
        <w:t>TBL uses individual work, group work, and immediate feedback to motivate students to hold each other accountable for coming to class prepared, actively engaging in discussion, and focusing on the application of course concepts</w:t>
      </w:r>
      <w:r>
        <w:t xml:space="preserve">. </w:t>
      </w:r>
      <w:r w:rsidR="006C26C9" w:rsidRPr="00D8278A">
        <w:t xml:space="preserve">The TBL RCR curriculum has </w:t>
      </w:r>
      <w:r w:rsidR="006C26C9">
        <w:t xml:space="preserve">incorporated the </w:t>
      </w:r>
      <w:r w:rsidR="006C26C9" w:rsidRPr="00D8278A">
        <w:t xml:space="preserve">“So Far No Objections” (SFNO) moral method </w:t>
      </w:r>
      <w:r w:rsidR="006C26C9">
        <w:t xml:space="preserve">of decision-making to </w:t>
      </w:r>
      <w:r w:rsidR="006C26C9" w:rsidRPr="00D8278A">
        <w:t xml:space="preserve">provide both a clear framework within which to assess ethical dilemmas and concrete steps to guide learners in resolving them. </w:t>
      </w:r>
      <w:r w:rsidR="006C26C9">
        <w:t>Th</w:t>
      </w:r>
      <w:r w:rsidR="003260FA">
        <w:t xml:space="preserve">is </w:t>
      </w:r>
      <w:r w:rsidR="0097607D">
        <w:t xml:space="preserve">TBL RCR </w:t>
      </w:r>
      <w:r w:rsidR="006C26C9">
        <w:t xml:space="preserve">curriculum has less negative impact on ethical decision-making than traditional RCR training, and students make more ethical decisions related to data management. </w:t>
      </w:r>
      <w:r w:rsidRPr="00D8278A">
        <w:t>Pre/post-test gains were observed in five of seven meta-cognitive reasoning strategies, suggesting that TBL instruction supports students’ abilities to recognize circumstances, question judgment, manage emotions, anticipate consequences, and analyze personal motivations</w:t>
      </w:r>
      <w:r>
        <w:t xml:space="preserve">. </w:t>
      </w:r>
      <w:r w:rsidR="006C26C9">
        <w:t xml:space="preserve">Social &amp; behavioral responses after TBL than traditional RCR training, and students’ decisions reflect less retaliation, avoidance of responsibility, and selfishness. </w:t>
      </w:r>
      <w:r w:rsidRPr="00D8278A">
        <w:t>TBL provides continual feedback about both student performance in terms of knowledge acquisition and strategies involved in ethical decision-making</w:t>
      </w:r>
      <w:r>
        <w:t>.</w:t>
      </w:r>
      <w:r w:rsidR="003260FA">
        <w:t xml:space="preserve"> </w:t>
      </w:r>
      <w:r w:rsidRPr="00D8278A">
        <w:t xml:space="preserve">Improved learner engagement and satisfaction with RCR and ethics training may help </w:t>
      </w:r>
      <w:r w:rsidR="003260FA">
        <w:t xml:space="preserve">future researchers </w:t>
      </w:r>
      <w:r w:rsidRPr="00D8278A">
        <w:t xml:space="preserve">overcome the notion that such training </w:t>
      </w:r>
      <w:r w:rsidR="003260FA">
        <w:t xml:space="preserve">is </w:t>
      </w:r>
      <w:r w:rsidRPr="00D8278A">
        <w:t xml:space="preserve">simply a requirement that must be endured, and help support the development of a culture of ethics and research </w:t>
      </w:r>
      <w:r w:rsidRPr="00D8278A">
        <w:lastRenderedPageBreak/>
        <w:t>integrity.</w:t>
      </w:r>
    </w:p>
    <w:p w14:paraId="68AB3B91" w14:textId="33C56AFF" w:rsidR="00431A95" w:rsidRDefault="00570359" w:rsidP="00570359">
      <w:r w:rsidRPr="00EB4A85">
        <w:t>The TBL curriculum is implemented in “Responsible Conduct of Biomedical Research” (GMS 7</w:t>
      </w:r>
      <w:r w:rsidR="002116EF">
        <w:t>877</w:t>
      </w:r>
      <w:r w:rsidRPr="00EB4A85">
        <w:t>,</w:t>
      </w:r>
      <w:r>
        <w:t xml:space="preserve"> 1 c</w:t>
      </w:r>
      <w:r w:rsidRPr="00EB4A85">
        <w:t>redit, 21 contact hours),</w:t>
      </w:r>
      <w:r>
        <w:t xml:space="preserve"> a required course in the </w:t>
      </w:r>
      <w:r w:rsidR="003408A0">
        <w:t xml:space="preserve">TL1 </w:t>
      </w:r>
      <w:r>
        <w:t xml:space="preserve">curriculum. </w:t>
      </w:r>
      <w:r w:rsidR="00B26BE2">
        <w:t xml:space="preserve">K Scholars may audit this course to certify their RCR training. </w:t>
      </w:r>
      <w:r w:rsidRPr="00EB4A85">
        <w:t>The course is designed to introduce key issues in RCR following the research process from inception to planning, conducting, reporting, and reviewing biomedical research, and provides a practical overview of the rules, regulations, and professional practices that define RCR</w:t>
      </w:r>
      <w:r>
        <w:t>. T</w:t>
      </w:r>
      <w:r w:rsidRPr="00EB4A85">
        <w:t xml:space="preserve">en 2-hour sessions </w:t>
      </w:r>
      <w:r>
        <w:t xml:space="preserve">include </w:t>
      </w:r>
      <w:r w:rsidRPr="00EB4A85">
        <w:t>ethical decision-making, defining research misconduct, human subjects, animal welfare, conflicts of interest &amp; commitment, data management, mentor-trainee relationships, collaboration &amp; team science, authorship &amp; publication, and peer review</w:t>
      </w:r>
      <w:r>
        <w:t xml:space="preserve">. </w:t>
      </w:r>
      <w:r w:rsidRPr="00EB4A85">
        <w:t>Each session entails assigned pre-readings, individual and team readiness assurance tests, and application exercise</w:t>
      </w:r>
      <w:r>
        <w:t>s</w:t>
      </w:r>
      <w:r w:rsidRPr="00EB4A85">
        <w:t xml:space="preserve"> in which teams will apply </w:t>
      </w:r>
      <w:r>
        <w:t xml:space="preserve">the SFNO moral method of </w:t>
      </w:r>
      <w:r w:rsidRPr="00EB4A85">
        <w:t>decision-making to research scenarios (</w:t>
      </w:r>
      <w:r w:rsidR="003260FA">
        <w:t xml:space="preserve">most </w:t>
      </w:r>
      <w:r w:rsidRPr="00EB4A85">
        <w:t>involving research trainees) that pose real-life ethical dilemmas</w:t>
      </w:r>
      <w:r>
        <w:t xml:space="preserve">. </w:t>
      </w:r>
      <w:r w:rsidRPr="00EB4A85">
        <w:t>Learners will make decisions via intra-team and inter-team discussions</w:t>
      </w:r>
      <w:r>
        <w:t xml:space="preserve">. </w:t>
      </w:r>
    </w:p>
    <w:p w14:paraId="3A32D310" w14:textId="60F35193" w:rsidR="006C5740" w:rsidRDefault="006C5740" w:rsidP="006C5740">
      <w:pPr>
        <w:spacing w:after="0"/>
        <w:rPr>
          <w:color w:val="auto"/>
        </w:rPr>
      </w:pPr>
      <w:r>
        <w:t>The following f</w:t>
      </w:r>
      <w:r w:rsidR="003408A0" w:rsidRPr="006C5740">
        <w:t xml:space="preserve">aculty </w:t>
      </w:r>
      <w:r w:rsidR="00E45A9F">
        <w:t xml:space="preserve">have recently </w:t>
      </w:r>
      <w:r w:rsidR="003408A0" w:rsidRPr="006C5740">
        <w:t>served as discussion facilitators</w:t>
      </w:r>
      <w:r w:rsidR="003408A0" w:rsidRPr="006C5740">
        <w:rPr>
          <w:color w:val="auto"/>
        </w:rPr>
        <w:t xml:space="preserve">:  </w:t>
      </w:r>
    </w:p>
    <w:p w14:paraId="626F18C5" w14:textId="45FB0C8A" w:rsidR="003408A0" w:rsidRPr="006C5740" w:rsidRDefault="003408A0" w:rsidP="006C5740">
      <w:pPr>
        <w:spacing w:after="0"/>
        <w:ind w:left="288" w:hanging="288"/>
      </w:pPr>
      <w:r w:rsidRPr="006C5740">
        <w:rPr>
          <w:color w:val="auto"/>
        </w:rPr>
        <w:t xml:space="preserve">Wayne </w:t>
      </w:r>
      <w:r w:rsidRPr="006C5740">
        <w:t>T. McCormack, PhD</w:t>
      </w:r>
      <w:r w:rsidR="006C5740">
        <w:t xml:space="preserve">, </w:t>
      </w:r>
      <w:r w:rsidR="00EA4D35">
        <w:t xml:space="preserve">Professor, Pathology, Immunology &amp; Laboratory Medicine, College of Medicine; </w:t>
      </w:r>
      <w:r w:rsidR="006C5740">
        <w:t>TL1 Director</w:t>
      </w:r>
    </w:p>
    <w:p w14:paraId="7C7DE091" w14:textId="04209799" w:rsidR="003408A0" w:rsidRPr="006C5740" w:rsidRDefault="003408A0" w:rsidP="00EA4D35">
      <w:pPr>
        <w:spacing w:after="0"/>
        <w:ind w:left="288" w:hanging="288"/>
      </w:pPr>
      <w:r w:rsidRPr="006C5740">
        <w:t>William L. Allen, JD, MDiv</w:t>
      </w:r>
      <w:r w:rsidR="006C5740">
        <w:t xml:space="preserve">, </w:t>
      </w:r>
      <w:r w:rsidR="00EA4D35">
        <w:t xml:space="preserve">Associate Professor, Family Health &amp; Community Medicine; Program in Bioethics, Law and Medical Professionalism; </w:t>
      </w:r>
      <w:r w:rsidR="00EA4D35" w:rsidRPr="00EA4D35">
        <w:t>UF Health Shands Hospital Ethics Consult Service</w:t>
      </w:r>
    </w:p>
    <w:p w14:paraId="041D14E3" w14:textId="5035FD4D" w:rsidR="003408A0" w:rsidRPr="006C5740" w:rsidRDefault="003408A0" w:rsidP="006C5740">
      <w:pPr>
        <w:spacing w:after="0"/>
        <w:ind w:left="288" w:hanging="288"/>
      </w:pPr>
      <w:r w:rsidRPr="006C5740">
        <w:t>Michael Katovich, PhD</w:t>
      </w:r>
      <w:r w:rsidR="006C5740">
        <w:t xml:space="preserve">, </w:t>
      </w:r>
      <w:r w:rsidR="00EA4D35">
        <w:t>Professor Emeritus, Pharmacodynamics, College of Pharmacy; IACUC Chair</w:t>
      </w:r>
    </w:p>
    <w:p w14:paraId="6AB705D4" w14:textId="2AB3AF12" w:rsidR="003408A0" w:rsidRPr="006C5740" w:rsidRDefault="006C5740" w:rsidP="006C5740">
      <w:pPr>
        <w:spacing w:after="0"/>
        <w:ind w:left="288" w:hanging="288"/>
      </w:pPr>
      <w:r w:rsidRPr="006C5740">
        <w:t>Catherine W. Striley, PhD, MSW, ACSW, MPE</w:t>
      </w:r>
      <w:r>
        <w:t>, Research Associate Professor, Epidemiology, Colleges of Public Health &amp; Health Professions and Medicine</w:t>
      </w:r>
    </w:p>
    <w:p w14:paraId="0A678D28" w14:textId="37F97FCF" w:rsidR="003408A0" w:rsidRPr="006C5740" w:rsidRDefault="003408A0" w:rsidP="006C5740">
      <w:pPr>
        <w:spacing w:after="0"/>
        <w:ind w:left="288" w:hanging="288"/>
      </w:pPr>
      <w:r w:rsidRPr="006C5740">
        <w:t>Michael Scian</w:t>
      </w:r>
      <w:r w:rsidR="006C5740">
        <w:t xml:space="preserve">, </w:t>
      </w:r>
      <w:r w:rsidR="006C5740" w:rsidRPr="006C5740">
        <w:t>MBA, JD. As</w:t>
      </w:r>
      <w:r w:rsidR="006C5740">
        <w:t>sistant Director of Compliance, UF Office of Research</w:t>
      </w:r>
    </w:p>
    <w:p w14:paraId="4D50AEC5" w14:textId="0C9E0F96" w:rsidR="003408A0" w:rsidRPr="006C5740" w:rsidRDefault="006C5740" w:rsidP="006C5740">
      <w:pPr>
        <w:spacing w:after="0"/>
        <w:ind w:left="288" w:hanging="288"/>
      </w:pPr>
      <w:r>
        <w:t>Roger Fillingim, PhD, Professor, Community Dentistry, College of Dentistry; Director, Mentor Academy</w:t>
      </w:r>
    </w:p>
    <w:p w14:paraId="58476106" w14:textId="30C9BD74" w:rsidR="003408A0" w:rsidRPr="006C5740" w:rsidRDefault="003408A0" w:rsidP="006C5740">
      <w:pPr>
        <w:spacing w:after="0"/>
        <w:ind w:left="288" w:hanging="288"/>
      </w:pPr>
      <w:r w:rsidRPr="006C5740">
        <w:t>Bruce Goldberger, PhD</w:t>
      </w:r>
      <w:r w:rsidR="006C5740">
        <w:t>, Professor, Pathology, Immunology &amp; Laboratory Medicine, College of Medicine; E</w:t>
      </w:r>
      <w:r w:rsidR="006C5740" w:rsidRPr="006C5740">
        <w:t>ditor-in-</w:t>
      </w:r>
      <w:r w:rsidR="006C5740">
        <w:t>C</w:t>
      </w:r>
      <w:r w:rsidR="006C5740" w:rsidRPr="006C5740">
        <w:t>hief</w:t>
      </w:r>
      <w:r w:rsidR="006C5740">
        <w:t xml:space="preserve">, </w:t>
      </w:r>
      <w:r w:rsidR="006C5740" w:rsidRPr="006C5740">
        <w:t>J</w:t>
      </w:r>
      <w:r w:rsidR="006C5740">
        <w:t xml:space="preserve">ournal of </w:t>
      </w:r>
      <w:r w:rsidR="006C5740" w:rsidRPr="006C5740">
        <w:t>Analyt</w:t>
      </w:r>
      <w:r w:rsidR="006C5740">
        <w:t>ical</w:t>
      </w:r>
      <w:r w:rsidR="006C5740" w:rsidRPr="006C5740">
        <w:t xml:space="preserve"> Toxicol</w:t>
      </w:r>
      <w:r w:rsidR="006C5740">
        <w:t>ogy</w:t>
      </w:r>
    </w:p>
    <w:p w14:paraId="0ADB02EA" w14:textId="5632C8B9" w:rsidR="003408A0" w:rsidRPr="006C5740" w:rsidRDefault="003408A0" w:rsidP="006C5740">
      <w:pPr>
        <w:spacing w:after="0"/>
        <w:ind w:left="288" w:hanging="288"/>
      </w:pPr>
      <w:r w:rsidRPr="006C5740">
        <w:t>Ann Progulske-Fox, PhD</w:t>
      </w:r>
      <w:r w:rsidR="006C5740">
        <w:t>, Professor, Oral Biology, College of Dentistry</w:t>
      </w:r>
    </w:p>
    <w:p w14:paraId="3F4821CE" w14:textId="5FADE61A" w:rsidR="006C5740" w:rsidRPr="006C5740" w:rsidRDefault="006C5740" w:rsidP="006C5740">
      <w:pPr>
        <w:spacing w:after="0"/>
        <w:ind w:left="288" w:hanging="288"/>
        <w:rPr>
          <w:rFonts w:eastAsia="Times New Roman" w:cs="Calibri"/>
        </w:rPr>
      </w:pPr>
      <w:r w:rsidRPr="006C5740">
        <w:rPr>
          <w:rFonts w:eastAsia="Times New Roman" w:cs="Calibri"/>
        </w:rPr>
        <w:t>Charles Wood, PhD</w:t>
      </w:r>
      <w:r>
        <w:rPr>
          <w:rFonts w:eastAsia="Times New Roman" w:cs="Calibri"/>
        </w:rPr>
        <w:t xml:space="preserve">, </w:t>
      </w:r>
      <w:r>
        <w:t>Professor &amp; Chair, Physiology &amp; Functional Genomics, College of Medicine</w:t>
      </w:r>
    </w:p>
    <w:p w14:paraId="7CE46DC9" w14:textId="2359E8EC" w:rsidR="003408A0" w:rsidRPr="006C5740" w:rsidRDefault="003408A0" w:rsidP="006C5740">
      <w:pPr>
        <w:spacing w:after="0"/>
        <w:ind w:left="288" w:hanging="288"/>
      </w:pPr>
      <w:r w:rsidRPr="006C5740">
        <w:t>Ammon B. Peck, PhD</w:t>
      </w:r>
      <w:r w:rsidR="006C5740">
        <w:t>, Assoc Dean of Research &amp; Graduate Studies, Past IRB Co-Chair</w:t>
      </w:r>
    </w:p>
    <w:p w14:paraId="6254B7D8" w14:textId="21D07C06" w:rsidR="003408A0" w:rsidRPr="006C5740" w:rsidRDefault="003408A0" w:rsidP="006C5740">
      <w:pPr>
        <w:spacing w:after="0"/>
        <w:ind w:left="288" w:hanging="288"/>
      </w:pPr>
      <w:r w:rsidRPr="006C5740">
        <w:t>Gary D. Wimsett, Jr, JD</w:t>
      </w:r>
      <w:r w:rsidR="006C5740">
        <w:t xml:space="preserve">, </w:t>
      </w:r>
      <w:r w:rsidR="006C5740" w:rsidRPr="006C5740">
        <w:t>Director of Compliance and Conflicts of Interest</w:t>
      </w:r>
      <w:r w:rsidR="006C5740">
        <w:t>, UF Office of Research</w:t>
      </w:r>
    </w:p>
    <w:p w14:paraId="7C4D9228" w14:textId="605A01A0" w:rsidR="003408A0" w:rsidRPr="006C5740" w:rsidRDefault="003408A0" w:rsidP="006C5740">
      <w:pPr>
        <w:spacing w:after="0"/>
        <w:ind w:left="288" w:hanging="288"/>
      </w:pPr>
      <w:r w:rsidRPr="006C5740">
        <w:t>Colin Sumners, PhD</w:t>
      </w:r>
      <w:r w:rsidR="006C5740">
        <w:t>, Professor, Physiology &amp; Functional Genomics, College of Medicine</w:t>
      </w:r>
    </w:p>
    <w:p w14:paraId="23D16124" w14:textId="7DF6B6F4" w:rsidR="003408A0" w:rsidRDefault="003408A0" w:rsidP="003408A0"/>
    <w:p w14:paraId="7CD59F41" w14:textId="7BF11C2C" w:rsidR="00E45A9F" w:rsidRDefault="00E45A9F" w:rsidP="003408A0">
      <w:r w:rsidRPr="00E45A9F">
        <w:rPr>
          <w:highlight w:val="yellow"/>
        </w:rPr>
        <w:t>(Note: other courses that meet all NIH RCR training guidelines may be substituted for GMS 7877)</w:t>
      </w:r>
    </w:p>
    <w:p w14:paraId="05D9574C" w14:textId="77777777" w:rsidR="00E45A9F" w:rsidRDefault="00E45A9F" w:rsidP="003408A0"/>
    <w:p w14:paraId="5E295D27" w14:textId="4E49E22F" w:rsidR="00EA4D35" w:rsidRPr="001F7DB1" w:rsidRDefault="00EA4D35" w:rsidP="00EA4D35">
      <w:r w:rsidRPr="001F7DB1">
        <w:rPr>
          <w:b/>
        </w:rPr>
        <w:t>New Graduate Course.</w:t>
      </w:r>
      <w:r w:rsidRPr="001F7DB1">
        <w:t xml:space="preserve">  </w:t>
      </w:r>
      <w:r w:rsidR="001F7DB1">
        <w:t>“</w:t>
      </w:r>
      <w:r w:rsidRPr="001F7DB1">
        <w:t>Ensuring Rigor and Reproducibility</w:t>
      </w:r>
      <w:r w:rsidR="001F7DB1">
        <w:t xml:space="preserve"> </w:t>
      </w:r>
      <w:r w:rsidRPr="001F7DB1">
        <w:t>in Clinical and Translational Research</w:t>
      </w:r>
      <w:r w:rsidR="001F7DB1">
        <w:t xml:space="preserve">” is a new graduate course </w:t>
      </w:r>
      <w:r w:rsidRPr="001F7DB1">
        <w:t>(1 credit hour)</w:t>
      </w:r>
      <w:r w:rsidR="001F7DB1">
        <w:t xml:space="preserve"> piloted in Summer 2018. It </w:t>
      </w:r>
      <w:r w:rsidR="00E45A9F">
        <w:t xml:space="preserve">is </w:t>
      </w:r>
      <w:r w:rsidR="001F7DB1">
        <w:t xml:space="preserve">taught in an online synchronous format by </w:t>
      </w:r>
      <w:r w:rsidRPr="001F7DB1">
        <w:t>Matthew J. Gurka, PhD</w:t>
      </w:r>
      <w:r w:rsidR="001F7DB1">
        <w:t xml:space="preserve">, </w:t>
      </w:r>
      <w:r w:rsidR="001F7DB1" w:rsidRPr="001F7DB1">
        <w:t xml:space="preserve">Professor, </w:t>
      </w:r>
      <w:r w:rsidR="001F7DB1">
        <w:t xml:space="preserve">and </w:t>
      </w:r>
      <w:r w:rsidRPr="001F7DB1">
        <w:t xml:space="preserve">François Modave, PhD, </w:t>
      </w:r>
      <w:r w:rsidR="001F7DB1">
        <w:t xml:space="preserve">Associate Professor, </w:t>
      </w:r>
      <w:r w:rsidR="001F7DB1" w:rsidRPr="001F7DB1">
        <w:t>Health Outcomes &amp; Biomedical Informatics</w:t>
      </w:r>
      <w:r w:rsidR="001F7DB1">
        <w:t xml:space="preserve">, College of Medicine. </w:t>
      </w:r>
      <w:r w:rsidRPr="001F7DB1">
        <w:t>Th</w:t>
      </w:r>
      <w:r w:rsidR="001F7DB1">
        <w:t xml:space="preserve">e </w:t>
      </w:r>
      <w:r w:rsidRPr="001F7DB1">
        <w:t>course introduce</w:t>
      </w:r>
      <w:r w:rsidR="00E45A9F">
        <w:t>s</w:t>
      </w:r>
      <w:r w:rsidRPr="001F7DB1">
        <w:t xml:space="preserve"> the principles and practices required to conduct rigorous and reproducible research across the translational spectrum. </w:t>
      </w:r>
      <w:r w:rsidR="001F7DB1">
        <w:t>S</w:t>
      </w:r>
      <w:r w:rsidRPr="001F7DB1">
        <w:t>tudents learn best practices, including sound study planning and design, consideration of all relevant biomedical variables, sound data management practices, statistical considerations and techniques, and transparency in reporting research results.</w:t>
      </w:r>
    </w:p>
    <w:p w14:paraId="38AE1959" w14:textId="1DE0E7D3" w:rsidR="00570359" w:rsidRPr="00D8278A" w:rsidRDefault="00570359" w:rsidP="002976A9">
      <w:r w:rsidRPr="00D8278A">
        <w:rPr>
          <w:b/>
        </w:rPr>
        <w:t>Additional Graduate Courses</w:t>
      </w:r>
      <w:r>
        <w:rPr>
          <w:b/>
        </w:rPr>
        <w:t>.</w:t>
      </w:r>
      <w:r w:rsidR="00EA4D35">
        <w:t xml:space="preserve">  </w:t>
      </w:r>
      <w:r w:rsidRPr="00D8278A">
        <w:t>“Ethical and Policy Issues in Clinical Research</w:t>
      </w:r>
      <w:r w:rsidR="00652006">
        <w:t>”</w:t>
      </w:r>
      <w:r w:rsidRPr="00D8278A">
        <w:t xml:space="preserve"> (GMS 6931,</w:t>
      </w:r>
      <w:r>
        <w:t xml:space="preserve"> 2 </w:t>
      </w:r>
      <w:r w:rsidRPr="00D8278A">
        <w:t>credits) is directed by Dr. Bill Allen,</w:t>
      </w:r>
      <w:r w:rsidR="002976A9">
        <w:t xml:space="preserve"> </w:t>
      </w:r>
      <w:r w:rsidR="002976A9" w:rsidRPr="002976A9">
        <w:t>Program in Bioethics, Law and Medical Professionalism</w:t>
      </w:r>
      <w:r w:rsidR="002976A9">
        <w:t>,</w:t>
      </w:r>
      <w:r w:rsidRPr="00D8278A">
        <w:t xml:space="preserve"> and covers ethical and policy issues relating to conduct of clinical research and provides a basic understanding of regulations governing research on human subjects and an introduction to the topic of research with animals</w:t>
      </w:r>
      <w:r>
        <w:t xml:space="preserve">. </w:t>
      </w:r>
      <w:r w:rsidRPr="00D8278A">
        <w:t>In addition to didactic training, case-based presentations and discussions are used to facilitate active learning</w:t>
      </w:r>
      <w:r>
        <w:t>.</w:t>
      </w:r>
      <w:r w:rsidR="002976A9">
        <w:t xml:space="preserve"> </w:t>
      </w:r>
      <w:r>
        <w:t xml:space="preserve"> </w:t>
      </w:r>
      <w:r w:rsidR="0097607D">
        <w:t>“</w:t>
      </w:r>
      <w:r w:rsidR="0097607D" w:rsidRPr="0097607D">
        <w:t>Ethics in Genetics</w:t>
      </w:r>
      <w:r w:rsidR="0097607D">
        <w:t xml:space="preserve">” (GMS6221, 1 credit), is taught by </w:t>
      </w:r>
      <w:r w:rsidR="002976A9" w:rsidRPr="00D8278A">
        <w:t>Dr. Bill Allen,</w:t>
      </w:r>
      <w:r w:rsidR="002976A9">
        <w:t xml:space="preserve"> </w:t>
      </w:r>
      <w:r w:rsidR="002976A9" w:rsidRPr="002976A9">
        <w:t>Program in Bioethics, Law and Medical Professionalism</w:t>
      </w:r>
      <w:r w:rsidR="002976A9">
        <w:t>,</w:t>
      </w:r>
      <w:r w:rsidR="002976A9" w:rsidRPr="00D8278A">
        <w:t xml:space="preserve"> </w:t>
      </w:r>
      <w:r w:rsidR="0097607D">
        <w:t>an expert in ethical issues in genetics. This course focuses on p</w:t>
      </w:r>
      <w:r w:rsidR="0097607D" w:rsidRPr="002525B3">
        <w:t>resentation and critical discussion of relevant topics pertaining to ethics, science policy, and translation in genetics research.</w:t>
      </w:r>
      <w:r w:rsidR="0097607D">
        <w:t xml:space="preserve">  “</w:t>
      </w:r>
      <w:r w:rsidR="0097607D" w:rsidRPr="00D8278A">
        <w:t>Ethics in Population Science</w:t>
      </w:r>
      <w:r w:rsidR="0097607D">
        <w:t>”</w:t>
      </w:r>
      <w:r w:rsidR="0097607D" w:rsidRPr="00D8278A">
        <w:t xml:space="preserve"> (PHC 7427,</w:t>
      </w:r>
      <w:r w:rsidR="0097607D">
        <w:t xml:space="preserve"> </w:t>
      </w:r>
      <w:r w:rsidR="002976A9">
        <w:t>2</w:t>
      </w:r>
      <w:r w:rsidR="0097607D">
        <w:t xml:space="preserve"> </w:t>
      </w:r>
      <w:r w:rsidR="0097607D" w:rsidRPr="00D8278A">
        <w:t>credit</w:t>
      </w:r>
      <w:r w:rsidR="002976A9">
        <w:t>s</w:t>
      </w:r>
      <w:r w:rsidR="0097607D" w:rsidRPr="00D8278A">
        <w:t>)</w:t>
      </w:r>
      <w:r w:rsidR="002976A9">
        <w:t xml:space="preserve"> is taught by Dr. </w:t>
      </w:r>
      <w:r w:rsidR="002976A9" w:rsidRPr="002976A9">
        <w:t>Catherine Woodstock Striley</w:t>
      </w:r>
      <w:r w:rsidR="002976A9">
        <w:t xml:space="preserve">, Dept. of Epidemiology.  Designed for students </w:t>
      </w:r>
      <w:r w:rsidR="002976A9" w:rsidRPr="002976A9">
        <w:t>enrolled in research intensive graduate programs</w:t>
      </w:r>
      <w:r w:rsidR="002976A9">
        <w:t xml:space="preserve">, the course combines didactics with case studies and web-based teaching tools to cover </w:t>
      </w:r>
      <w:r w:rsidR="002976A9" w:rsidRPr="002976A9">
        <w:t xml:space="preserve">federally mandated </w:t>
      </w:r>
      <w:r w:rsidR="002976A9">
        <w:t xml:space="preserve">RCR </w:t>
      </w:r>
      <w:r w:rsidR="002976A9" w:rsidRPr="002976A9">
        <w:t>topics</w:t>
      </w:r>
      <w:r w:rsidR="002976A9">
        <w:t>:</w:t>
      </w:r>
      <w:r w:rsidR="002976A9" w:rsidRPr="002976A9">
        <w:t xml:space="preserve"> Data Acquisition, Management, Sharing, Ownership; Conflict of Interest/Commitment; Human Subjects; Animal Welfare; Research Misconduct; Publication Practices and Responsible Authorship; Mentor/Trainee Responsibilities; Peer Review; and Collaborative Science</w:t>
      </w:r>
      <w:r w:rsidR="002976A9">
        <w:t xml:space="preserve">.  </w:t>
      </w:r>
      <w:r w:rsidRPr="00D8278A">
        <w:t xml:space="preserve">A “Current Topics in Research Ethics” </w:t>
      </w:r>
      <w:r>
        <w:t xml:space="preserve">refresher </w:t>
      </w:r>
      <w:r w:rsidRPr="00D8278A">
        <w:t xml:space="preserve">course will be available for trainees remaining for more than four years in a single stage of training, </w:t>
      </w:r>
      <w:r w:rsidRPr="005A66F1">
        <w:rPr>
          <w:i/>
        </w:rPr>
        <w:t>e.g</w:t>
      </w:r>
      <w:r w:rsidRPr="00D8278A">
        <w:t>., 5</w:t>
      </w:r>
      <w:r w:rsidRPr="005A66F1">
        <w:rPr>
          <w:vertAlign w:val="superscript"/>
        </w:rPr>
        <w:t>th</w:t>
      </w:r>
      <w:r>
        <w:t xml:space="preserve"> </w:t>
      </w:r>
      <w:r w:rsidRPr="00D8278A">
        <w:t>year PhD students</w:t>
      </w:r>
      <w:r>
        <w:t xml:space="preserve">. </w:t>
      </w:r>
      <w:r w:rsidRPr="00D8278A">
        <w:t>Discussion topics will include relevant current local and national events, recent ORI research misconduct findings, and the collaborative development of new real-life research scenarios for courses and workshops by trainee teams</w:t>
      </w:r>
      <w:r>
        <w:t xml:space="preserve">. </w:t>
      </w:r>
    </w:p>
    <w:p w14:paraId="04DDD1AE" w14:textId="77777777" w:rsidR="00570359" w:rsidRPr="00EB4A85" w:rsidRDefault="00570359" w:rsidP="00570359">
      <w:pPr>
        <w:pStyle w:val="Heading2"/>
      </w:pPr>
      <w:r w:rsidRPr="00EB4A85">
        <w:t>Seminars and Small Group Meetings</w:t>
      </w:r>
    </w:p>
    <w:p w14:paraId="3EB8315E" w14:textId="46A12F8B" w:rsidR="00570359" w:rsidRDefault="00570359" w:rsidP="00570359">
      <w:pPr>
        <w:spacing w:after="60"/>
        <w:rPr>
          <w:rFonts w:cs="Arial"/>
        </w:rPr>
      </w:pPr>
      <w:r w:rsidRPr="00D8278A">
        <w:rPr>
          <w:rFonts w:cs="Arial"/>
          <w:b/>
        </w:rPr>
        <w:t>Mentoring</w:t>
      </w:r>
      <w:r>
        <w:rPr>
          <w:rFonts w:cs="Arial"/>
        </w:rPr>
        <w:t xml:space="preserve">. </w:t>
      </w:r>
      <w:r w:rsidRPr="00EB4A85">
        <w:rPr>
          <w:rFonts w:cs="Arial"/>
        </w:rPr>
        <w:t xml:space="preserve">Trainees </w:t>
      </w:r>
      <w:r w:rsidR="005574FC">
        <w:rPr>
          <w:rFonts w:cs="Arial"/>
        </w:rPr>
        <w:t xml:space="preserve">meet on a regular basis </w:t>
      </w:r>
      <w:r w:rsidRPr="00EB4A85">
        <w:rPr>
          <w:rFonts w:cs="Arial"/>
        </w:rPr>
        <w:t>with their mentors</w:t>
      </w:r>
      <w:r>
        <w:rPr>
          <w:rFonts w:cs="Arial"/>
        </w:rPr>
        <w:t xml:space="preserve">. </w:t>
      </w:r>
      <w:r w:rsidRPr="00EB4A85">
        <w:rPr>
          <w:rFonts w:cs="Arial"/>
        </w:rPr>
        <w:t>A compilation of RCR discussion topics for lab meetings will be provided to all mentors</w:t>
      </w:r>
      <w:r>
        <w:rPr>
          <w:rFonts w:cs="Arial"/>
        </w:rPr>
        <w:t xml:space="preserve">. </w:t>
      </w:r>
      <w:r w:rsidRPr="00EB4A85">
        <w:rPr>
          <w:rFonts w:cs="Arial"/>
        </w:rPr>
        <w:t>Trainees are also required to have regular mentoring team meetings to review progress and set goals</w:t>
      </w:r>
      <w:r>
        <w:rPr>
          <w:rFonts w:cs="Arial"/>
        </w:rPr>
        <w:t xml:space="preserve">. </w:t>
      </w:r>
      <w:r w:rsidRPr="00EB4A85">
        <w:rPr>
          <w:rFonts w:cs="Arial"/>
        </w:rPr>
        <w:t xml:space="preserve">RCR issues are to be reviewed and documented in these meetings. </w:t>
      </w:r>
    </w:p>
    <w:p w14:paraId="3B4ABBF0" w14:textId="193C4963" w:rsidR="00800581" w:rsidRPr="00800581" w:rsidRDefault="00800581" w:rsidP="00800581">
      <w:pPr>
        <w:spacing w:after="60"/>
        <w:rPr>
          <w:rFonts w:cs="Arial"/>
        </w:rPr>
      </w:pPr>
      <w:r w:rsidRPr="00C25832">
        <w:rPr>
          <w:rFonts w:cs="Arial"/>
          <w:b/>
        </w:rPr>
        <w:t>ORI Casebook Discussions</w:t>
      </w:r>
      <w:r>
        <w:rPr>
          <w:rFonts w:cs="Arial"/>
        </w:rPr>
        <w:t xml:space="preserve">. </w:t>
      </w:r>
      <w:r w:rsidR="005574FC">
        <w:rPr>
          <w:rFonts w:cs="Arial"/>
        </w:rPr>
        <w:t>M</w:t>
      </w:r>
      <w:r>
        <w:rPr>
          <w:rFonts w:cs="Arial"/>
        </w:rPr>
        <w:t>entors will be charged with conducting small group discussions with trainees in informal and/or semi-formal settings such as lab meetings, using case scenarios from “</w:t>
      </w:r>
      <w:r w:rsidRPr="00800581">
        <w:rPr>
          <w:rFonts w:cs="Arial"/>
        </w:rPr>
        <w:t>The ORI Casebook: Stories about Researchers Worth Discussing</w:t>
      </w:r>
      <w:r>
        <w:rPr>
          <w:rFonts w:cs="Arial"/>
        </w:rPr>
        <w:t>”</w:t>
      </w:r>
      <w:r w:rsidRPr="00800581">
        <w:rPr>
          <w:rFonts w:cs="Arial"/>
        </w:rPr>
        <w:t xml:space="preserve"> (</w:t>
      </w:r>
      <w:r w:rsidR="002116EF">
        <w:rPr>
          <w:rFonts w:cs="Arial"/>
        </w:rPr>
        <w:t>downloadable from the DHHS Office of Research Integrity website)</w:t>
      </w:r>
      <w:r>
        <w:rPr>
          <w:rFonts w:cs="Arial"/>
        </w:rPr>
        <w:t xml:space="preserve"> to prompt discussion. The Casebook provides </w:t>
      </w:r>
      <w:r w:rsidRPr="00800581">
        <w:rPr>
          <w:rFonts w:cs="Arial"/>
        </w:rPr>
        <w:t>case studies, role plays, and reflection questions</w:t>
      </w:r>
      <w:r>
        <w:rPr>
          <w:rFonts w:cs="Arial"/>
        </w:rPr>
        <w:t xml:space="preserve"> relevant to all RCR training topics</w:t>
      </w:r>
      <w:r w:rsidR="00111BEB">
        <w:rPr>
          <w:rFonts w:cs="Arial"/>
        </w:rPr>
        <w:t xml:space="preserve">, which are based on real-life challenging situations encountered in the research setting. Trainees are thus provided with continued ways of being engaged in </w:t>
      </w:r>
      <w:r w:rsidRPr="00800581">
        <w:rPr>
          <w:rFonts w:cs="Arial"/>
        </w:rPr>
        <w:t>face-to-face discussion</w:t>
      </w:r>
      <w:r w:rsidR="00111BEB">
        <w:rPr>
          <w:rFonts w:cs="Arial"/>
        </w:rPr>
        <w:t xml:space="preserve"> and </w:t>
      </w:r>
      <w:r w:rsidRPr="00800581">
        <w:rPr>
          <w:rFonts w:cs="Arial"/>
        </w:rPr>
        <w:t>debate</w:t>
      </w:r>
      <w:r w:rsidR="00111BEB">
        <w:rPr>
          <w:rFonts w:cs="Arial"/>
        </w:rPr>
        <w:t xml:space="preserve"> after more formal didactic training. </w:t>
      </w:r>
      <w:r w:rsidR="00111BEB" w:rsidRPr="00800581">
        <w:rPr>
          <w:rFonts w:cs="Arial"/>
        </w:rPr>
        <w:t xml:space="preserve">An accompanying </w:t>
      </w:r>
      <w:r w:rsidR="00111BEB">
        <w:rPr>
          <w:rFonts w:cs="Arial"/>
        </w:rPr>
        <w:t xml:space="preserve">Casebook </w:t>
      </w:r>
      <w:r w:rsidR="00111BEB" w:rsidRPr="00800581">
        <w:rPr>
          <w:rFonts w:cs="Arial"/>
        </w:rPr>
        <w:t>Instructors’ Manual</w:t>
      </w:r>
      <w:r w:rsidR="00111BEB">
        <w:rPr>
          <w:rFonts w:cs="Arial"/>
        </w:rPr>
        <w:t xml:space="preserve"> is available as a reference for mentors who wish to review </w:t>
      </w:r>
      <w:r w:rsidR="00111BEB" w:rsidRPr="00800581">
        <w:rPr>
          <w:rFonts w:cs="Arial"/>
        </w:rPr>
        <w:t xml:space="preserve">pedagogical reflections and logistic tips </w:t>
      </w:r>
      <w:r w:rsidR="00111BEB">
        <w:rPr>
          <w:rFonts w:cs="Arial"/>
        </w:rPr>
        <w:t xml:space="preserve">from research ethics experts, which may help them to use </w:t>
      </w:r>
      <w:r w:rsidR="00111BEB" w:rsidRPr="00800581">
        <w:rPr>
          <w:rFonts w:cs="Arial"/>
        </w:rPr>
        <w:t xml:space="preserve">the Casebook </w:t>
      </w:r>
      <w:r w:rsidR="00111BEB">
        <w:rPr>
          <w:rFonts w:cs="Arial"/>
        </w:rPr>
        <w:t xml:space="preserve">most effectively to guide trainees </w:t>
      </w:r>
      <w:r w:rsidR="00111BEB" w:rsidRPr="00800581">
        <w:rPr>
          <w:rFonts w:cs="Arial"/>
        </w:rPr>
        <w:t xml:space="preserve">in </w:t>
      </w:r>
      <w:r w:rsidR="00111BEB">
        <w:rPr>
          <w:rFonts w:cs="Arial"/>
        </w:rPr>
        <w:t xml:space="preserve">RCR best </w:t>
      </w:r>
      <w:r w:rsidR="00111BEB" w:rsidRPr="00800581">
        <w:rPr>
          <w:rFonts w:cs="Arial"/>
        </w:rPr>
        <w:t>practices.</w:t>
      </w:r>
    </w:p>
    <w:p w14:paraId="54A331B4" w14:textId="77777777" w:rsidR="00570359" w:rsidRPr="00D8278A" w:rsidRDefault="00570359" w:rsidP="00570359">
      <w:pPr>
        <w:pStyle w:val="Heading2"/>
      </w:pPr>
      <w:r w:rsidRPr="00D8278A">
        <w:t>Experiential Training</w:t>
      </w:r>
    </w:p>
    <w:p w14:paraId="13B69D3C" w14:textId="5EE79250" w:rsidR="00570359" w:rsidRPr="00D8278A" w:rsidRDefault="00570359" w:rsidP="00570359">
      <w:pPr>
        <w:spacing w:after="60"/>
        <w:rPr>
          <w:rFonts w:cs="Arial"/>
        </w:rPr>
      </w:pPr>
      <w:r w:rsidRPr="00D8278A">
        <w:rPr>
          <w:rFonts w:cs="Arial"/>
          <w:b/>
        </w:rPr>
        <w:t>IRB &amp; IACUC Protocols</w:t>
      </w:r>
      <w:r>
        <w:rPr>
          <w:rFonts w:cs="Arial"/>
          <w:b/>
        </w:rPr>
        <w:t xml:space="preserve">. </w:t>
      </w:r>
      <w:r w:rsidRPr="00D8278A">
        <w:rPr>
          <w:rFonts w:cs="Arial"/>
        </w:rPr>
        <w:t>In the developme</w:t>
      </w:r>
      <w:r w:rsidR="002525B3">
        <w:rPr>
          <w:rFonts w:cs="Arial"/>
        </w:rPr>
        <w:t xml:space="preserve">nt of their </w:t>
      </w:r>
      <w:r w:rsidRPr="00D8278A">
        <w:rPr>
          <w:rFonts w:cs="Arial"/>
        </w:rPr>
        <w:t>research projects, trainees will either submit their own protocols during the course of their training and/or assist with submission of a mentor’s protocol if they are listed among the project key personnel, providing another opportunity to learn more about protection of human and non-human research participants</w:t>
      </w:r>
      <w:r>
        <w:rPr>
          <w:rFonts w:cs="Arial"/>
        </w:rPr>
        <w:t xml:space="preserve">. </w:t>
      </w:r>
      <w:r w:rsidRPr="00D8278A">
        <w:rPr>
          <w:rFonts w:cs="Arial"/>
        </w:rPr>
        <w:t xml:space="preserve">As part of this experience, trainees will attend </w:t>
      </w:r>
      <w:r w:rsidR="005574FC">
        <w:rPr>
          <w:rFonts w:cs="Arial"/>
        </w:rPr>
        <w:t xml:space="preserve">relevant </w:t>
      </w:r>
      <w:r w:rsidRPr="00D8278A">
        <w:rPr>
          <w:rFonts w:cs="Arial"/>
        </w:rPr>
        <w:t>IRB/IACUC meeting</w:t>
      </w:r>
      <w:r w:rsidR="005574FC">
        <w:rPr>
          <w:rFonts w:cs="Arial"/>
        </w:rPr>
        <w:t>s</w:t>
      </w:r>
      <w:r w:rsidRPr="00D8278A">
        <w:rPr>
          <w:rFonts w:cs="Arial"/>
        </w:rPr>
        <w:t xml:space="preserve"> at which these research protocols are being reviewed, in order to better understand the IRB &amp; IACUC review processes</w:t>
      </w:r>
      <w:r>
        <w:rPr>
          <w:rFonts w:cs="Arial"/>
        </w:rPr>
        <w:t xml:space="preserve">. </w:t>
      </w:r>
    </w:p>
    <w:p w14:paraId="5FBACE47" w14:textId="5BF5A3CB" w:rsidR="00570359" w:rsidRPr="00D8278A" w:rsidRDefault="00570359" w:rsidP="00570359">
      <w:pPr>
        <w:spacing w:after="60"/>
        <w:rPr>
          <w:rFonts w:cs="Arial"/>
        </w:rPr>
      </w:pPr>
      <w:r w:rsidRPr="00D8278A">
        <w:rPr>
          <w:rFonts w:cs="Arial"/>
          <w:b/>
        </w:rPr>
        <w:t>Faculty Participation</w:t>
      </w:r>
      <w:r>
        <w:rPr>
          <w:rFonts w:cs="Arial"/>
        </w:rPr>
        <w:t xml:space="preserve">. </w:t>
      </w:r>
      <w:r w:rsidRPr="00D8278A">
        <w:rPr>
          <w:rFonts w:cs="Arial"/>
        </w:rPr>
        <w:t>Faculty members are specifically involved as instructors/leaders of the formal classes, seminars, and workshops</w:t>
      </w:r>
      <w:r>
        <w:rPr>
          <w:rFonts w:cs="Arial"/>
        </w:rPr>
        <w:t xml:space="preserve">. </w:t>
      </w:r>
      <w:r w:rsidRPr="00D8278A">
        <w:rPr>
          <w:rFonts w:cs="Arial"/>
        </w:rPr>
        <w:t>Most importantly, faculty members serve as mentors and mentoring team members during the ad-hoc one-on-one mentoring components of the research training</w:t>
      </w:r>
      <w:r w:rsidR="00111BEB">
        <w:rPr>
          <w:rFonts w:cs="Arial"/>
        </w:rPr>
        <w:t xml:space="preserve">, and </w:t>
      </w:r>
      <w:r w:rsidR="00800581">
        <w:rPr>
          <w:rFonts w:cs="Arial"/>
        </w:rPr>
        <w:t>will be specifically charged with conducting continual periodic discussion in informal/semi-formal settings such as lab meetings</w:t>
      </w:r>
      <w:r w:rsidR="00111BEB">
        <w:rPr>
          <w:rFonts w:cs="Arial"/>
        </w:rPr>
        <w:t xml:space="preserve"> using the ORI Casebook</w:t>
      </w:r>
      <w:r w:rsidR="00800581">
        <w:rPr>
          <w:rFonts w:cs="Arial"/>
        </w:rPr>
        <w:t xml:space="preserve">, as described above. </w:t>
      </w:r>
      <w:r w:rsidR="00800581" w:rsidRPr="008E3DFE">
        <w:rPr>
          <w:rFonts w:cs="Arial"/>
        </w:rPr>
        <w:t xml:space="preserve">Continual RCR training </w:t>
      </w:r>
      <w:r w:rsidR="00800581">
        <w:rPr>
          <w:rFonts w:cs="Arial"/>
        </w:rPr>
        <w:t xml:space="preserve">will therefore </w:t>
      </w:r>
      <w:r w:rsidR="00800581" w:rsidRPr="008E3DFE">
        <w:rPr>
          <w:rFonts w:cs="Arial"/>
        </w:rPr>
        <w:t>occur through faculty/student discussions.</w:t>
      </w:r>
    </w:p>
    <w:p w14:paraId="1C885E93" w14:textId="503FCC80" w:rsidR="00570359" w:rsidRPr="00EB4A85" w:rsidRDefault="00570359" w:rsidP="00570359">
      <w:pPr>
        <w:spacing w:after="60"/>
        <w:rPr>
          <w:rFonts w:cs="Arial"/>
        </w:rPr>
      </w:pPr>
      <w:r w:rsidRPr="00D8278A">
        <w:rPr>
          <w:rFonts w:cs="Arial"/>
          <w:b/>
        </w:rPr>
        <w:t>Duration of Instruction</w:t>
      </w:r>
      <w:r>
        <w:rPr>
          <w:rFonts w:cs="Arial"/>
        </w:rPr>
        <w:t xml:space="preserve">. </w:t>
      </w:r>
      <w:r w:rsidRPr="00D8278A">
        <w:rPr>
          <w:rFonts w:cs="Arial"/>
        </w:rPr>
        <w:t>Online coursework</w:t>
      </w:r>
      <w:r w:rsidRPr="00EB4A85">
        <w:rPr>
          <w:rFonts w:cs="Arial"/>
        </w:rPr>
        <w:t xml:space="preserve"> consists of approximately 2-3 hours annually</w:t>
      </w:r>
      <w:r>
        <w:rPr>
          <w:rFonts w:cs="Arial"/>
        </w:rPr>
        <w:t xml:space="preserve">. </w:t>
      </w:r>
      <w:r w:rsidRPr="00EB4A85">
        <w:rPr>
          <w:rFonts w:cs="Arial"/>
        </w:rPr>
        <w:t>The formal coursework (GMS 7</w:t>
      </w:r>
      <w:r w:rsidR="002116EF">
        <w:rPr>
          <w:rFonts w:cs="Arial"/>
        </w:rPr>
        <w:t>877</w:t>
      </w:r>
      <w:r w:rsidRPr="00EB4A85">
        <w:rPr>
          <w:rFonts w:cs="Arial"/>
        </w:rPr>
        <w:t xml:space="preserve">) involves </w:t>
      </w:r>
      <w:r w:rsidR="005574FC">
        <w:rPr>
          <w:rFonts w:cs="Arial"/>
        </w:rPr>
        <w:t>21</w:t>
      </w:r>
      <w:r w:rsidRPr="00EB4A85">
        <w:rPr>
          <w:rFonts w:cs="Arial"/>
        </w:rPr>
        <w:t xml:space="preserve"> contact hours</w:t>
      </w:r>
      <w:r w:rsidR="00B26BE2">
        <w:rPr>
          <w:rFonts w:cs="Arial"/>
        </w:rPr>
        <w:t xml:space="preserve">. </w:t>
      </w:r>
      <w:r w:rsidRPr="00EB4A85">
        <w:rPr>
          <w:rFonts w:cs="Arial"/>
        </w:rPr>
        <w:t>RCR topics will be included in at lea</w:t>
      </w:r>
      <w:r>
        <w:rPr>
          <w:rFonts w:cs="Arial"/>
        </w:rPr>
        <w:t>st four</w:t>
      </w:r>
      <w:r w:rsidRPr="00EB4A85">
        <w:rPr>
          <w:rFonts w:cs="Arial"/>
        </w:rPr>
        <w:t xml:space="preserve"> contact hours during journal clubs and seminars</w:t>
      </w:r>
      <w:r>
        <w:rPr>
          <w:rFonts w:cs="Arial"/>
        </w:rPr>
        <w:t xml:space="preserve">. </w:t>
      </w:r>
      <w:r w:rsidRPr="00EB4A85">
        <w:rPr>
          <w:rFonts w:cs="Arial"/>
        </w:rPr>
        <w:t>RCR certification via postdoc and faculty workshops will entail 15 contact hours</w:t>
      </w:r>
      <w:r>
        <w:rPr>
          <w:rFonts w:cs="Arial"/>
        </w:rPr>
        <w:t xml:space="preserve">. </w:t>
      </w:r>
      <w:r w:rsidRPr="00EB4A85">
        <w:rPr>
          <w:rFonts w:cs="Arial"/>
        </w:rPr>
        <w:t>Additional instruction will be ongoing</w:t>
      </w:r>
      <w:r>
        <w:rPr>
          <w:rFonts w:cs="Arial"/>
        </w:rPr>
        <w:t xml:space="preserve">. </w:t>
      </w:r>
      <w:r w:rsidRPr="00EB4A85">
        <w:rPr>
          <w:rFonts w:cs="Arial"/>
        </w:rPr>
        <w:t>Mentoring meetings will entail at least 3-4 contact hours annually, plus much more, undocumented, in weekly sessions with the primary mentor and/or other mentoring team members.</w:t>
      </w:r>
    </w:p>
    <w:p w14:paraId="56A3351B" w14:textId="79998ABE" w:rsidR="00F9582B" w:rsidRDefault="00570359" w:rsidP="00C25832">
      <w:pPr>
        <w:spacing w:after="60"/>
        <w:rPr>
          <w:rFonts w:cs="Arial"/>
        </w:rPr>
      </w:pPr>
      <w:r w:rsidRPr="00D8278A">
        <w:rPr>
          <w:rFonts w:cs="Arial"/>
          <w:b/>
        </w:rPr>
        <w:t>Frequency of Instruction</w:t>
      </w:r>
      <w:r>
        <w:rPr>
          <w:rFonts w:cs="Arial"/>
        </w:rPr>
        <w:t xml:space="preserve">. </w:t>
      </w:r>
      <w:r w:rsidRPr="00EB4A85">
        <w:rPr>
          <w:rFonts w:cs="Arial"/>
        </w:rPr>
        <w:t>Instruction is ongoing</w:t>
      </w:r>
      <w:r>
        <w:rPr>
          <w:rFonts w:cs="Arial"/>
        </w:rPr>
        <w:t xml:space="preserve">. </w:t>
      </w:r>
      <w:r w:rsidRPr="00EB4A85">
        <w:rPr>
          <w:rFonts w:cs="Arial"/>
        </w:rPr>
        <w:t>Formal courses are intensive semester-long courses which will be taken early in training</w:t>
      </w:r>
      <w:r>
        <w:rPr>
          <w:rFonts w:cs="Arial"/>
        </w:rPr>
        <w:t xml:space="preserve">. </w:t>
      </w:r>
      <w:r w:rsidRPr="00EB4A85">
        <w:rPr>
          <w:rFonts w:cs="Arial"/>
        </w:rPr>
        <w:t>Additional discussions intended to inculcate a culture of RCR and research ethics will be ongoing, including lab meeting</w:t>
      </w:r>
      <w:r w:rsidR="00111BEB">
        <w:rPr>
          <w:rFonts w:cs="Arial"/>
        </w:rPr>
        <w:t>s</w:t>
      </w:r>
      <w:r w:rsidRPr="00EB4A85">
        <w:rPr>
          <w:rFonts w:cs="Arial"/>
        </w:rPr>
        <w:t xml:space="preserve">, </w:t>
      </w:r>
      <w:r w:rsidR="00111BEB">
        <w:rPr>
          <w:rFonts w:cs="Arial"/>
        </w:rPr>
        <w:t xml:space="preserve">ORI Casebook discussions, </w:t>
      </w:r>
      <w:r w:rsidRPr="00EB4A85">
        <w:rPr>
          <w:rFonts w:cs="Arial"/>
        </w:rPr>
        <w:t>informal and formal mentoring meetin</w:t>
      </w:r>
      <w:r>
        <w:rPr>
          <w:rFonts w:cs="Arial"/>
        </w:rPr>
        <w:t>gs, journal clubs and seminars.</w:t>
      </w:r>
      <w:r w:rsidRPr="00EB4A85">
        <w:rPr>
          <w:rFonts w:cs="Arial"/>
        </w:rPr>
        <w:t xml:space="preserve"> </w:t>
      </w:r>
    </w:p>
    <w:p w14:paraId="37A68E48" w14:textId="77777777" w:rsidR="00B26BE2" w:rsidRPr="00592978" w:rsidRDefault="00B26BE2" w:rsidP="00C25832">
      <w:pPr>
        <w:spacing w:after="60"/>
      </w:pPr>
    </w:p>
    <w:sectPr w:rsidR="00B26BE2" w:rsidRPr="00592978" w:rsidSect="0097607D">
      <w:headerReference w:type="default" r:id="rId8"/>
      <w:endnotePr>
        <w:numFmt w:val="decimal"/>
      </w:endnotePr>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2700F" w14:textId="77777777" w:rsidR="009062E8" w:rsidRDefault="009062E8" w:rsidP="003964B1">
      <w:pPr>
        <w:pStyle w:val="Heading1"/>
      </w:pPr>
      <w:r>
        <w:t>Bibliography and References Cited</w:t>
      </w:r>
    </w:p>
  </w:endnote>
  <w:endnote w:type="continuationSeparator" w:id="0">
    <w:p w14:paraId="4F23C20B" w14:textId="77777777" w:rsidR="009062E8" w:rsidRPr="003964B1" w:rsidRDefault="009062E8" w:rsidP="00CC674D">
      <w:pPr>
        <w:spacing w:after="0"/>
        <w:rPr>
          <w:sz w:val="4"/>
          <w:szCs w:val="4"/>
        </w:rPr>
      </w:pPr>
    </w:p>
  </w:endnote>
  <w:endnote w:type="continuationNotice" w:id="1">
    <w:p w14:paraId="600DDC17" w14:textId="77777777" w:rsidR="009062E8" w:rsidRPr="00A15AA9" w:rsidRDefault="009062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B5C9C" w14:textId="77777777" w:rsidR="009062E8" w:rsidRDefault="009062E8" w:rsidP="00CC674D">
      <w:pPr>
        <w:spacing w:after="0"/>
      </w:pPr>
      <w:r>
        <w:separator/>
      </w:r>
    </w:p>
  </w:footnote>
  <w:footnote w:type="continuationSeparator" w:id="0">
    <w:p w14:paraId="3B755679" w14:textId="77777777" w:rsidR="009062E8" w:rsidRDefault="009062E8" w:rsidP="00CC674D">
      <w:pPr>
        <w:spacing w:after="0"/>
      </w:pPr>
      <w:r>
        <w:continuationSeparator/>
      </w:r>
    </w:p>
  </w:footnote>
  <w:footnote w:type="continuationNotice" w:id="1">
    <w:p w14:paraId="060889E9" w14:textId="77777777" w:rsidR="009062E8" w:rsidRDefault="009062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7FDB" w14:textId="7232FB69" w:rsidR="00E45A9F" w:rsidRDefault="00E45A9F" w:rsidP="00E45A9F">
    <w:pPr>
      <w:pStyle w:val="Header"/>
      <w:jc w:val="right"/>
    </w:pPr>
    <w:r>
      <w:t>June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0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B69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758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CA0D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A15E9"/>
    <w:multiLevelType w:val="hybridMultilevel"/>
    <w:tmpl w:val="3EFE0C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676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AA5BA6"/>
    <w:multiLevelType w:val="hybridMultilevel"/>
    <w:tmpl w:val="7C58A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ACD67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EB1F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9763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5277A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9B0D25"/>
    <w:multiLevelType w:val="hybridMultilevel"/>
    <w:tmpl w:val="E7B49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B064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C526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1239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1570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D63EE1"/>
    <w:multiLevelType w:val="hybridMultilevel"/>
    <w:tmpl w:val="DFBA9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6449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EF6B94"/>
    <w:multiLevelType w:val="hybridMultilevel"/>
    <w:tmpl w:val="1354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9" w15:restartNumberingAfterBreak="0">
    <w:nsid w:val="6A2A1E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866E4C"/>
    <w:multiLevelType w:val="hybridMultilevel"/>
    <w:tmpl w:val="0638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53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1B15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5878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E37C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0"/>
  </w:num>
  <w:num w:numId="3">
    <w:abstractNumId w:val="18"/>
  </w:num>
  <w:num w:numId="4">
    <w:abstractNumId w:val="11"/>
  </w:num>
  <w:num w:numId="5">
    <w:abstractNumId w:val="6"/>
  </w:num>
  <w:num w:numId="6">
    <w:abstractNumId w:val="1"/>
  </w:num>
  <w:num w:numId="7">
    <w:abstractNumId w:val="8"/>
  </w:num>
  <w:num w:numId="8">
    <w:abstractNumId w:val="17"/>
  </w:num>
  <w:num w:numId="9">
    <w:abstractNumId w:val="7"/>
  </w:num>
  <w:num w:numId="10">
    <w:abstractNumId w:val="9"/>
  </w:num>
  <w:num w:numId="11">
    <w:abstractNumId w:val="22"/>
  </w:num>
  <w:num w:numId="12">
    <w:abstractNumId w:val="13"/>
  </w:num>
  <w:num w:numId="13">
    <w:abstractNumId w:val="21"/>
  </w:num>
  <w:num w:numId="14">
    <w:abstractNumId w:val="3"/>
  </w:num>
  <w:num w:numId="15">
    <w:abstractNumId w:val="19"/>
  </w:num>
  <w:num w:numId="16">
    <w:abstractNumId w:val="5"/>
  </w:num>
  <w:num w:numId="17">
    <w:abstractNumId w:val="0"/>
  </w:num>
  <w:num w:numId="18">
    <w:abstractNumId w:val="14"/>
  </w:num>
  <w:num w:numId="19">
    <w:abstractNumId w:val="12"/>
  </w:num>
  <w:num w:numId="20">
    <w:abstractNumId w:val="15"/>
  </w:num>
  <w:num w:numId="21">
    <w:abstractNumId w:val="2"/>
  </w:num>
  <w:num w:numId="22">
    <w:abstractNumId w:val="24"/>
  </w:num>
  <w:num w:numId="23">
    <w:abstractNumId w:val="23"/>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20"/>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59"/>
    <w:rsid w:val="00000701"/>
    <w:rsid w:val="0000429D"/>
    <w:rsid w:val="000048E7"/>
    <w:rsid w:val="000128E0"/>
    <w:rsid w:val="00022AA6"/>
    <w:rsid w:val="0002419B"/>
    <w:rsid w:val="000443CC"/>
    <w:rsid w:val="00062523"/>
    <w:rsid w:val="000738AB"/>
    <w:rsid w:val="00077E42"/>
    <w:rsid w:val="000849D9"/>
    <w:rsid w:val="0009319C"/>
    <w:rsid w:val="00096320"/>
    <w:rsid w:val="00097CF3"/>
    <w:rsid w:val="00097CFB"/>
    <w:rsid w:val="000A3908"/>
    <w:rsid w:val="000A6689"/>
    <w:rsid w:val="000B0402"/>
    <w:rsid w:val="000B4FD5"/>
    <w:rsid w:val="000B51E0"/>
    <w:rsid w:val="000B69D1"/>
    <w:rsid w:val="000C3EE6"/>
    <w:rsid w:val="000C6C23"/>
    <w:rsid w:val="000C766A"/>
    <w:rsid w:val="000C7F01"/>
    <w:rsid w:val="000D0E92"/>
    <w:rsid w:val="000D18FD"/>
    <w:rsid w:val="000D57A7"/>
    <w:rsid w:val="000E6C64"/>
    <w:rsid w:val="000F584A"/>
    <w:rsid w:val="000F6451"/>
    <w:rsid w:val="000F7600"/>
    <w:rsid w:val="000F7BFF"/>
    <w:rsid w:val="0010087F"/>
    <w:rsid w:val="00100E0B"/>
    <w:rsid w:val="00103633"/>
    <w:rsid w:val="001057EE"/>
    <w:rsid w:val="00111BEB"/>
    <w:rsid w:val="00111FDB"/>
    <w:rsid w:val="001156B8"/>
    <w:rsid w:val="00115BB1"/>
    <w:rsid w:val="00115E32"/>
    <w:rsid w:val="00120245"/>
    <w:rsid w:val="00122069"/>
    <w:rsid w:val="00125C11"/>
    <w:rsid w:val="00125FEB"/>
    <w:rsid w:val="00126399"/>
    <w:rsid w:val="00127249"/>
    <w:rsid w:val="00131DD9"/>
    <w:rsid w:val="00134D81"/>
    <w:rsid w:val="001368B6"/>
    <w:rsid w:val="001413C7"/>
    <w:rsid w:val="00145DE6"/>
    <w:rsid w:val="00147D5A"/>
    <w:rsid w:val="001508E0"/>
    <w:rsid w:val="001516CA"/>
    <w:rsid w:val="00156E4A"/>
    <w:rsid w:val="00160584"/>
    <w:rsid w:val="00170217"/>
    <w:rsid w:val="00170E84"/>
    <w:rsid w:val="001724AD"/>
    <w:rsid w:val="0018115E"/>
    <w:rsid w:val="00184E18"/>
    <w:rsid w:val="001948BA"/>
    <w:rsid w:val="001954CA"/>
    <w:rsid w:val="0019691D"/>
    <w:rsid w:val="001A1C0F"/>
    <w:rsid w:val="001A3784"/>
    <w:rsid w:val="001B3498"/>
    <w:rsid w:val="001C5787"/>
    <w:rsid w:val="001C5C55"/>
    <w:rsid w:val="001C7A1E"/>
    <w:rsid w:val="001D3528"/>
    <w:rsid w:val="001D6083"/>
    <w:rsid w:val="001E021C"/>
    <w:rsid w:val="001E2F0B"/>
    <w:rsid w:val="001E492E"/>
    <w:rsid w:val="001E4B10"/>
    <w:rsid w:val="001E5BA4"/>
    <w:rsid w:val="001F31A7"/>
    <w:rsid w:val="001F3D6D"/>
    <w:rsid w:val="001F7DB1"/>
    <w:rsid w:val="0020098A"/>
    <w:rsid w:val="0020564C"/>
    <w:rsid w:val="00206AE7"/>
    <w:rsid w:val="002116EF"/>
    <w:rsid w:val="0021345A"/>
    <w:rsid w:val="00222199"/>
    <w:rsid w:val="00226A75"/>
    <w:rsid w:val="00231706"/>
    <w:rsid w:val="00233BBE"/>
    <w:rsid w:val="00233F1F"/>
    <w:rsid w:val="00234AB5"/>
    <w:rsid w:val="00235FB0"/>
    <w:rsid w:val="00244F74"/>
    <w:rsid w:val="002461A4"/>
    <w:rsid w:val="0025060A"/>
    <w:rsid w:val="00251830"/>
    <w:rsid w:val="002525B3"/>
    <w:rsid w:val="0025350C"/>
    <w:rsid w:val="00254C09"/>
    <w:rsid w:val="0025659E"/>
    <w:rsid w:val="002608DC"/>
    <w:rsid w:val="0026725D"/>
    <w:rsid w:val="00281B1E"/>
    <w:rsid w:val="00281F1C"/>
    <w:rsid w:val="00282E8E"/>
    <w:rsid w:val="0029181E"/>
    <w:rsid w:val="00296C7B"/>
    <w:rsid w:val="002976A9"/>
    <w:rsid w:val="00297F3D"/>
    <w:rsid w:val="002A03D5"/>
    <w:rsid w:val="002A583D"/>
    <w:rsid w:val="002A5B28"/>
    <w:rsid w:val="002A79B7"/>
    <w:rsid w:val="002B258F"/>
    <w:rsid w:val="002C2B86"/>
    <w:rsid w:val="002C37DD"/>
    <w:rsid w:val="002C38A9"/>
    <w:rsid w:val="002D2708"/>
    <w:rsid w:val="002D51B4"/>
    <w:rsid w:val="002D5231"/>
    <w:rsid w:val="002D52AF"/>
    <w:rsid w:val="002E5B80"/>
    <w:rsid w:val="002F5DBC"/>
    <w:rsid w:val="0030042E"/>
    <w:rsid w:val="00301EC1"/>
    <w:rsid w:val="00306304"/>
    <w:rsid w:val="003155B4"/>
    <w:rsid w:val="00317002"/>
    <w:rsid w:val="003260FA"/>
    <w:rsid w:val="0033557B"/>
    <w:rsid w:val="003361D4"/>
    <w:rsid w:val="00337517"/>
    <w:rsid w:val="003408A0"/>
    <w:rsid w:val="003518C7"/>
    <w:rsid w:val="003554B6"/>
    <w:rsid w:val="00360102"/>
    <w:rsid w:val="003615BA"/>
    <w:rsid w:val="00362E58"/>
    <w:rsid w:val="00363DC7"/>
    <w:rsid w:val="00363FBC"/>
    <w:rsid w:val="00372727"/>
    <w:rsid w:val="00376146"/>
    <w:rsid w:val="00383327"/>
    <w:rsid w:val="00383600"/>
    <w:rsid w:val="00396418"/>
    <w:rsid w:val="003964B1"/>
    <w:rsid w:val="0039657B"/>
    <w:rsid w:val="00396C0A"/>
    <w:rsid w:val="003B21C4"/>
    <w:rsid w:val="003B3B2E"/>
    <w:rsid w:val="003C35C9"/>
    <w:rsid w:val="003C48D7"/>
    <w:rsid w:val="003C4922"/>
    <w:rsid w:val="003C5FE5"/>
    <w:rsid w:val="003C77B7"/>
    <w:rsid w:val="003D7B4B"/>
    <w:rsid w:val="003E6D0B"/>
    <w:rsid w:val="003F068B"/>
    <w:rsid w:val="003F13BD"/>
    <w:rsid w:val="003F74F7"/>
    <w:rsid w:val="00403177"/>
    <w:rsid w:val="004032CA"/>
    <w:rsid w:val="0040363A"/>
    <w:rsid w:val="004256CA"/>
    <w:rsid w:val="004277EE"/>
    <w:rsid w:val="0043084B"/>
    <w:rsid w:val="00431A95"/>
    <w:rsid w:val="00432F82"/>
    <w:rsid w:val="0043454E"/>
    <w:rsid w:val="00437E52"/>
    <w:rsid w:val="00437EE7"/>
    <w:rsid w:val="004434C6"/>
    <w:rsid w:val="00446298"/>
    <w:rsid w:val="0045105B"/>
    <w:rsid w:val="00454070"/>
    <w:rsid w:val="00466422"/>
    <w:rsid w:val="00471068"/>
    <w:rsid w:val="00476782"/>
    <w:rsid w:val="00480EC1"/>
    <w:rsid w:val="00486041"/>
    <w:rsid w:val="0049034C"/>
    <w:rsid w:val="00490BE8"/>
    <w:rsid w:val="004937D6"/>
    <w:rsid w:val="004956B5"/>
    <w:rsid w:val="004A3145"/>
    <w:rsid w:val="004A5527"/>
    <w:rsid w:val="004B7CBB"/>
    <w:rsid w:val="004C469F"/>
    <w:rsid w:val="004D11E2"/>
    <w:rsid w:val="004E1978"/>
    <w:rsid w:val="004E35F7"/>
    <w:rsid w:val="004E36EE"/>
    <w:rsid w:val="004E4390"/>
    <w:rsid w:val="004E4F89"/>
    <w:rsid w:val="004F3D46"/>
    <w:rsid w:val="004F5033"/>
    <w:rsid w:val="004F6046"/>
    <w:rsid w:val="0050142C"/>
    <w:rsid w:val="0050293F"/>
    <w:rsid w:val="00511A25"/>
    <w:rsid w:val="00511F18"/>
    <w:rsid w:val="00517D20"/>
    <w:rsid w:val="005213FF"/>
    <w:rsid w:val="00526726"/>
    <w:rsid w:val="00531906"/>
    <w:rsid w:val="00542C92"/>
    <w:rsid w:val="00544E46"/>
    <w:rsid w:val="005574FC"/>
    <w:rsid w:val="00560D3B"/>
    <w:rsid w:val="00562FAB"/>
    <w:rsid w:val="00570359"/>
    <w:rsid w:val="00571225"/>
    <w:rsid w:val="00571BCD"/>
    <w:rsid w:val="00572693"/>
    <w:rsid w:val="00585FC4"/>
    <w:rsid w:val="00587366"/>
    <w:rsid w:val="00592978"/>
    <w:rsid w:val="005938AC"/>
    <w:rsid w:val="0059656C"/>
    <w:rsid w:val="005A2ABB"/>
    <w:rsid w:val="005A674F"/>
    <w:rsid w:val="005B20EC"/>
    <w:rsid w:val="005B2C15"/>
    <w:rsid w:val="005B5BA9"/>
    <w:rsid w:val="005C2D9E"/>
    <w:rsid w:val="005C3508"/>
    <w:rsid w:val="005C5F56"/>
    <w:rsid w:val="005C7940"/>
    <w:rsid w:val="005D25CA"/>
    <w:rsid w:val="005D3173"/>
    <w:rsid w:val="005E12E5"/>
    <w:rsid w:val="005E7FEF"/>
    <w:rsid w:val="005F21D6"/>
    <w:rsid w:val="005F647D"/>
    <w:rsid w:val="00602312"/>
    <w:rsid w:val="006056D6"/>
    <w:rsid w:val="00610754"/>
    <w:rsid w:val="00612895"/>
    <w:rsid w:val="00617759"/>
    <w:rsid w:val="00622B97"/>
    <w:rsid w:val="0062688F"/>
    <w:rsid w:val="00632868"/>
    <w:rsid w:val="0063325F"/>
    <w:rsid w:val="00636F79"/>
    <w:rsid w:val="00637FA4"/>
    <w:rsid w:val="00645AB5"/>
    <w:rsid w:val="00647B48"/>
    <w:rsid w:val="00652006"/>
    <w:rsid w:val="00657255"/>
    <w:rsid w:val="006777D6"/>
    <w:rsid w:val="00677A5D"/>
    <w:rsid w:val="00682006"/>
    <w:rsid w:val="006824EA"/>
    <w:rsid w:val="00682C8B"/>
    <w:rsid w:val="00683665"/>
    <w:rsid w:val="00697082"/>
    <w:rsid w:val="00697A17"/>
    <w:rsid w:val="006A050D"/>
    <w:rsid w:val="006A200B"/>
    <w:rsid w:val="006A21C8"/>
    <w:rsid w:val="006A2D7E"/>
    <w:rsid w:val="006A30E2"/>
    <w:rsid w:val="006A6F95"/>
    <w:rsid w:val="006B4D9D"/>
    <w:rsid w:val="006B5A6F"/>
    <w:rsid w:val="006B6A55"/>
    <w:rsid w:val="006B7894"/>
    <w:rsid w:val="006B7BA2"/>
    <w:rsid w:val="006C0EEB"/>
    <w:rsid w:val="006C149A"/>
    <w:rsid w:val="006C22F2"/>
    <w:rsid w:val="006C26C9"/>
    <w:rsid w:val="006C5577"/>
    <w:rsid w:val="006C5740"/>
    <w:rsid w:val="006D23A3"/>
    <w:rsid w:val="006E25F9"/>
    <w:rsid w:val="006E6DA9"/>
    <w:rsid w:val="006E7021"/>
    <w:rsid w:val="007000A0"/>
    <w:rsid w:val="00707037"/>
    <w:rsid w:val="0072137F"/>
    <w:rsid w:val="00723162"/>
    <w:rsid w:val="00726761"/>
    <w:rsid w:val="00726F0E"/>
    <w:rsid w:val="0073285F"/>
    <w:rsid w:val="00735DD2"/>
    <w:rsid w:val="00740862"/>
    <w:rsid w:val="00741F2F"/>
    <w:rsid w:val="007447FF"/>
    <w:rsid w:val="00744B3D"/>
    <w:rsid w:val="00745975"/>
    <w:rsid w:val="00746B23"/>
    <w:rsid w:val="00754A9A"/>
    <w:rsid w:val="0075629B"/>
    <w:rsid w:val="00756C55"/>
    <w:rsid w:val="0075768E"/>
    <w:rsid w:val="00757B56"/>
    <w:rsid w:val="0076007A"/>
    <w:rsid w:val="00760672"/>
    <w:rsid w:val="0076313C"/>
    <w:rsid w:val="007717A4"/>
    <w:rsid w:val="00774927"/>
    <w:rsid w:val="0078474D"/>
    <w:rsid w:val="00790839"/>
    <w:rsid w:val="007910BF"/>
    <w:rsid w:val="007A14A1"/>
    <w:rsid w:val="007A265D"/>
    <w:rsid w:val="007A366E"/>
    <w:rsid w:val="007A67A2"/>
    <w:rsid w:val="007A781B"/>
    <w:rsid w:val="007B6EE0"/>
    <w:rsid w:val="007C1B35"/>
    <w:rsid w:val="007D010E"/>
    <w:rsid w:val="007D0A4D"/>
    <w:rsid w:val="007D1E18"/>
    <w:rsid w:val="007D3BDF"/>
    <w:rsid w:val="007D7297"/>
    <w:rsid w:val="007D7A79"/>
    <w:rsid w:val="007F1DBA"/>
    <w:rsid w:val="007F48FF"/>
    <w:rsid w:val="007F7778"/>
    <w:rsid w:val="00800581"/>
    <w:rsid w:val="00802341"/>
    <w:rsid w:val="0080405D"/>
    <w:rsid w:val="008065ED"/>
    <w:rsid w:val="00806B66"/>
    <w:rsid w:val="00807EA8"/>
    <w:rsid w:val="0081052E"/>
    <w:rsid w:val="00814FE9"/>
    <w:rsid w:val="00815636"/>
    <w:rsid w:val="00815FEF"/>
    <w:rsid w:val="00822789"/>
    <w:rsid w:val="00826F5A"/>
    <w:rsid w:val="008355AB"/>
    <w:rsid w:val="00835B3E"/>
    <w:rsid w:val="0084138B"/>
    <w:rsid w:val="00842488"/>
    <w:rsid w:val="0085085C"/>
    <w:rsid w:val="00852EB8"/>
    <w:rsid w:val="00853FE2"/>
    <w:rsid w:val="008557DB"/>
    <w:rsid w:val="008567E3"/>
    <w:rsid w:val="00864253"/>
    <w:rsid w:val="008679E0"/>
    <w:rsid w:val="00867FDB"/>
    <w:rsid w:val="0087609A"/>
    <w:rsid w:val="00877D1E"/>
    <w:rsid w:val="008803B6"/>
    <w:rsid w:val="00881F8F"/>
    <w:rsid w:val="00883EF3"/>
    <w:rsid w:val="00895001"/>
    <w:rsid w:val="00897869"/>
    <w:rsid w:val="008B4FB7"/>
    <w:rsid w:val="008B6C0D"/>
    <w:rsid w:val="008C2701"/>
    <w:rsid w:val="008C3299"/>
    <w:rsid w:val="008C493F"/>
    <w:rsid w:val="008D0140"/>
    <w:rsid w:val="008D6679"/>
    <w:rsid w:val="008E3DFE"/>
    <w:rsid w:val="008E6B9F"/>
    <w:rsid w:val="008E7BA3"/>
    <w:rsid w:val="008E7E71"/>
    <w:rsid w:val="008F75F3"/>
    <w:rsid w:val="00902AF0"/>
    <w:rsid w:val="00903169"/>
    <w:rsid w:val="009062E8"/>
    <w:rsid w:val="009222DD"/>
    <w:rsid w:val="00925A23"/>
    <w:rsid w:val="00927A6C"/>
    <w:rsid w:val="00930F65"/>
    <w:rsid w:val="00931AD4"/>
    <w:rsid w:val="00935FCA"/>
    <w:rsid w:val="00937034"/>
    <w:rsid w:val="00957069"/>
    <w:rsid w:val="00957AD1"/>
    <w:rsid w:val="00960048"/>
    <w:rsid w:val="00964B3E"/>
    <w:rsid w:val="00965FDA"/>
    <w:rsid w:val="00973EA0"/>
    <w:rsid w:val="0097607D"/>
    <w:rsid w:val="0097671A"/>
    <w:rsid w:val="009775DE"/>
    <w:rsid w:val="00977F3C"/>
    <w:rsid w:val="00982EA9"/>
    <w:rsid w:val="0098361E"/>
    <w:rsid w:val="009871A3"/>
    <w:rsid w:val="0099383C"/>
    <w:rsid w:val="009967E1"/>
    <w:rsid w:val="009A100F"/>
    <w:rsid w:val="009A114F"/>
    <w:rsid w:val="009A276F"/>
    <w:rsid w:val="009B13D8"/>
    <w:rsid w:val="009B3A9E"/>
    <w:rsid w:val="009B4FD6"/>
    <w:rsid w:val="009B63FF"/>
    <w:rsid w:val="009C439A"/>
    <w:rsid w:val="009E2873"/>
    <w:rsid w:val="009E29B7"/>
    <w:rsid w:val="009E2BFC"/>
    <w:rsid w:val="009F0471"/>
    <w:rsid w:val="009F12B0"/>
    <w:rsid w:val="009F18E4"/>
    <w:rsid w:val="00A017DD"/>
    <w:rsid w:val="00A03878"/>
    <w:rsid w:val="00A0633A"/>
    <w:rsid w:val="00A15290"/>
    <w:rsid w:val="00A15AA9"/>
    <w:rsid w:val="00A173E4"/>
    <w:rsid w:val="00A23451"/>
    <w:rsid w:val="00A24344"/>
    <w:rsid w:val="00A26EF4"/>
    <w:rsid w:val="00A27AD2"/>
    <w:rsid w:val="00A32F12"/>
    <w:rsid w:val="00A3459D"/>
    <w:rsid w:val="00A3475D"/>
    <w:rsid w:val="00A42A5D"/>
    <w:rsid w:val="00A459A8"/>
    <w:rsid w:val="00A513B5"/>
    <w:rsid w:val="00A51DB2"/>
    <w:rsid w:val="00A57C2C"/>
    <w:rsid w:val="00A640C4"/>
    <w:rsid w:val="00A669A3"/>
    <w:rsid w:val="00A72CAD"/>
    <w:rsid w:val="00A7564A"/>
    <w:rsid w:val="00A83F60"/>
    <w:rsid w:val="00A849C4"/>
    <w:rsid w:val="00A95E25"/>
    <w:rsid w:val="00A96A37"/>
    <w:rsid w:val="00A96AE1"/>
    <w:rsid w:val="00A96BC7"/>
    <w:rsid w:val="00AA1EBA"/>
    <w:rsid w:val="00AA2C4C"/>
    <w:rsid w:val="00AA2C6B"/>
    <w:rsid w:val="00AA3268"/>
    <w:rsid w:val="00AB0F6E"/>
    <w:rsid w:val="00AB3256"/>
    <w:rsid w:val="00AB6981"/>
    <w:rsid w:val="00AB761F"/>
    <w:rsid w:val="00AB7AF4"/>
    <w:rsid w:val="00AB7C47"/>
    <w:rsid w:val="00AB7D62"/>
    <w:rsid w:val="00AC1350"/>
    <w:rsid w:val="00AC2C82"/>
    <w:rsid w:val="00AC390F"/>
    <w:rsid w:val="00AC5246"/>
    <w:rsid w:val="00AC5299"/>
    <w:rsid w:val="00AD1C83"/>
    <w:rsid w:val="00AE33BA"/>
    <w:rsid w:val="00AE36E6"/>
    <w:rsid w:val="00AE621C"/>
    <w:rsid w:val="00AE689C"/>
    <w:rsid w:val="00AF26C7"/>
    <w:rsid w:val="00AF296A"/>
    <w:rsid w:val="00AF31DB"/>
    <w:rsid w:val="00AF72EA"/>
    <w:rsid w:val="00B03E7D"/>
    <w:rsid w:val="00B04038"/>
    <w:rsid w:val="00B07A62"/>
    <w:rsid w:val="00B11106"/>
    <w:rsid w:val="00B12F01"/>
    <w:rsid w:val="00B15F24"/>
    <w:rsid w:val="00B2415F"/>
    <w:rsid w:val="00B261AB"/>
    <w:rsid w:val="00B26BE2"/>
    <w:rsid w:val="00B3134F"/>
    <w:rsid w:val="00B332BA"/>
    <w:rsid w:val="00B353C8"/>
    <w:rsid w:val="00B41844"/>
    <w:rsid w:val="00B47B3A"/>
    <w:rsid w:val="00B50385"/>
    <w:rsid w:val="00B52056"/>
    <w:rsid w:val="00B527BC"/>
    <w:rsid w:val="00B52B52"/>
    <w:rsid w:val="00B52BB2"/>
    <w:rsid w:val="00B533E0"/>
    <w:rsid w:val="00B61455"/>
    <w:rsid w:val="00B675FB"/>
    <w:rsid w:val="00B7120A"/>
    <w:rsid w:val="00B72B36"/>
    <w:rsid w:val="00B74477"/>
    <w:rsid w:val="00B75BB9"/>
    <w:rsid w:val="00B75F21"/>
    <w:rsid w:val="00B76A11"/>
    <w:rsid w:val="00B77799"/>
    <w:rsid w:val="00B86191"/>
    <w:rsid w:val="00B901A7"/>
    <w:rsid w:val="00BA3522"/>
    <w:rsid w:val="00BB22DA"/>
    <w:rsid w:val="00BB7F09"/>
    <w:rsid w:val="00BC16B9"/>
    <w:rsid w:val="00BC23DD"/>
    <w:rsid w:val="00BC5136"/>
    <w:rsid w:val="00BC53EB"/>
    <w:rsid w:val="00BC5CFE"/>
    <w:rsid w:val="00BD1C19"/>
    <w:rsid w:val="00BD5B3E"/>
    <w:rsid w:val="00BD7B06"/>
    <w:rsid w:val="00BE1ECC"/>
    <w:rsid w:val="00BE4E83"/>
    <w:rsid w:val="00BE5ECF"/>
    <w:rsid w:val="00BE6A0C"/>
    <w:rsid w:val="00BF13D4"/>
    <w:rsid w:val="00BF4C46"/>
    <w:rsid w:val="00BF75A3"/>
    <w:rsid w:val="00C00EE6"/>
    <w:rsid w:val="00C06226"/>
    <w:rsid w:val="00C1305C"/>
    <w:rsid w:val="00C2476F"/>
    <w:rsid w:val="00C25279"/>
    <w:rsid w:val="00C2565E"/>
    <w:rsid w:val="00C25832"/>
    <w:rsid w:val="00C26280"/>
    <w:rsid w:val="00C26CD4"/>
    <w:rsid w:val="00C308B5"/>
    <w:rsid w:val="00C317F9"/>
    <w:rsid w:val="00C3188D"/>
    <w:rsid w:val="00C35211"/>
    <w:rsid w:val="00C405C5"/>
    <w:rsid w:val="00C42083"/>
    <w:rsid w:val="00C43006"/>
    <w:rsid w:val="00C43012"/>
    <w:rsid w:val="00C47E2F"/>
    <w:rsid w:val="00C51A2E"/>
    <w:rsid w:val="00C54A20"/>
    <w:rsid w:val="00C55FF2"/>
    <w:rsid w:val="00C56C1B"/>
    <w:rsid w:val="00C57232"/>
    <w:rsid w:val="00C67BF4"/>
    <w:rsid w:val="00C72AE8"/>
    <w:rsid w:val="00C73D3B"/>
    <w:rsid w:val="00C753CC"/>
    <w:rsid w:val="00C754E1"/>
    <w:rsid w:val="00C76DBB"/>
    <w:rsid w:val="00C77698"/>
    <w:rsid w:val="00C814E0"/>
    <w:rsid w:val="00C876B0"/>
    <w:rsid w:val="00C9161D"/>
    <w:rsid w:val="00C91688"/>
    <w:rsid w:val="00C92EEC"/>
    <w:rsid w:val="00C94583"/>
    <w:rsid w:val="00C94879"/>
    <w:rsid w:val="00C97176"/>
    <w:rsid w:val="00CA018C"/>
    <w:rsid w:val="00CA2901"/>
    <w:rsid w:val="00CA3D36"/>
    <w:rsid w:val="00CA5BB0"/>
    <w:rsid w:val="00CB1311"/>
    <w:rsid w:val="00CB5FA4"/>
    <w:rsid w:val="00CC031F"/>
    <w:rsid w:val="00CC0E5F"/>
    <w:rsid w:val="00CC0F97"/>
    <w:rsid w:val="00CC1C77"/>
    <w:rsid w:val="00CC33A6"/>
    <w:rsid w:val="00CC421A"/>
    <w:rsid w:val="00CC5BAB"/>
    <w:rsid w:val="00CC6248"/>
    <w:rsid w:val="00CC674D"/>
    <w:rsid w:val="00CD051E"/>
    <w:rsid w:val="00CD4505"/>
    <w:rsid w:val="00CD50BB"/>
    <w:rsid w:val="00CD7E4E"/>
    <w:rsid w:val="00CE4059"/>
    <w:rsid w:val="00CE5AE4"/>
    <w:rsid w:val="00CE62BB"/>
    <w:rsid w:val="00CF0DEA"/>
    <w:rsid w:val="00CF1C2F"/>
    <w:rsid w:val="00CF2295"/>
    <w:rsid w:val="00CF3EE5"/>
    <w:rsid w:val="00D10378"/>
    <w:rsid w:val="00D13292"/>
    <w:rsid w:val="00D132CD"/>
    <w:rsid w:val="00D15891"/>
    <w:rsid w:val="00D21987"/>
    <w:rsid w:val="00D22D0F"/>
    <w:rsid w:val="00D2778B"/>
    <w:rsid w:val="00D315AA"/>
    <w:rsid w:val="00D35D4F"/>
    <w:rsid w:val="00D408F1"/>
    <w:rsid w:val="00D440A5"/>
    <w:rsid w:val="00D45612"/>
    <w:rsid w:val="00D47C6C"/>
    <w:rsid w:val="00D503FF"/>
    <w:rsid w:val="00D505CA"/>
    <w:rsid w:val="00D52947"/>
    <w:rsid w:val="00D63319"/>
    <w:rsid w:val="00D70795"/>
    <w:rsid w:val="00D70B0C"/>
    <w:rsid w:val="00D80678"/>
    <w:rsid w:val="00D809F1"/>
    <w:rsid w:val="00D824F4"/>
    <w:rsid w:val="00D83808"/>
    <w:rsid w:val="00D83C34"/>
    <w:rsid w:val="00D853C9"/>
    <w:rsid w:val="00D86BEB"/>
    <w:rsid w:val="00D87490"/>
    <w:rsid w:val="00D87AE0"/>
    <w:rsid w:val="00D90C27"/>
    <w:rsid w:val="00DA0CC9"/>
    <w:rsid w:val="00DA6EE2"/>
    <w:rsid w:val="00DA7E67"/>
    <w:rsid w:val="00DB1A28"/>
    <w:rsid w:val="00DB1C49"/>
    <w:rsid w:val="00DB796E"/>
    <w:rsid w:val="00DC094A"/>
    <w:rsid w:val="00DC3807"/>
    <w:rsid w:val="00DC3834"/>
    <w:rsid w:val="00DC7469"/>
    <w:rsid w:val="00DD0055"/>
    <w:rsid w:val="00DD02F9"/>
    <w:rsid w:val="00DD591E"/>
    <w:rsid w:val="00DD5BDA"/>
    <w:rsid w:val="00DD6056"/>
    <w:rsid w:val="00DE01E3"/>
    <w:rsid w:val="00DE3FEF"/>
    <w:rsid w:val="00DE43D1"/>
    <w:rsid w:val="00DE4B32"/>
    <w:rsid w:val="00DE67AA"/>
    <w:rsid w:val="00DF0645"/>
    <w:rsid w:val="00DF22AC"/>
    <w:rsid w:val="00DF731B"/>
    <w:rsid w:val="00E062E7"/>
    <w:rsid w:val="00E06B4E"/>
    <w:rsid w:val="00E14033"/>
    <w:rsid w:val="00E25E49"/>
    <w:rsid w:val="00E264A8"/>
    <w:rsid w:val="00E31263"/>
    <w:rsid w:val="00E34152"/>
    <w:rsid w:val="00E35DDC"/>
    <w:rsid w:val="00E402D0"/>
    <w:rsid w:val="00E444AF"/>
    <w:rsid w:val="00E45A9F"/>
    <w:rsid w:val="00E47C1A"/>
    <w:rsid w:val="00E5314A"/>
    <w:rsid w:val="00E53C9F"/>
    <w:rsid w:val="00E617F0"/>
    <w:rsid w:val="00E61811"/>
    <w:rsid w:val="00E643A1"/>
    <w:rsid w:val="00E65548"/>
    <w:rsid w:val="00E65B8B"/>
    <w:rsid w:val="00E674C8"/>
    <w:rsid w:val="00E676F4"/>
    <w:rsid w:val="00E6775F"/>
    <w:rsid w:val="00E72C3A"/>
    <w:rsid w:val="00E73C2C"/>
    <w:rsid w:val="00E76213"/>
    <w:rsid w:val="00E76386"/>
    <w:rsid w:val="00E804EC"/>
    <w:rsid w:val="00E97F8C"/>
    <w:rsid w:val="00EA39E5"/>
    <w:rsid w:val="00EA4D35"/>
    <w:rsid w:val="00EA5D25"/>
    <w:rsid w:val="00EA738C"/>
    <w:rsid w:val="00EA7B21"/>
    <w:rsid w:val="00EA7FC5"/>
    <w:rsid w:val="00EB14B5"/>
    <w:rsid w:val="00EB5CA8"/>
    <w:rsid w:val="00EB7AE3"/>
    <w:rsid w:val="00EC30CC"/>
    <w:rsid w:val="00EC6040"/>
    <w:rsid w:val="00EC68D7"/>
    <w:rsid w:val="00ED24D3"/>
    <w:rsid w:val="00ED254B"/>
    <w:rsid w:val="00ED5276"/>
    <w:rsid w:val="00ED5F00"/>
    <w:rsid w:val="00EE0FB1"/>
    <w:rsid w:val="00EE3A3F"/>
    <w:rsid w:val="00EE420C"/>
    <w:rsid w:val="00EE643A"/>
    <w:rsid w:val="00EF07A7"/>
    <w:rsid w:val="00EF7CD7"/>
    <w:rsid w:val="00F01FE2"/>
    <w:rsid w:val="00F026B0"/>
    <w:rsid w:val="00F03B93"/>
    <w:rsid w:val="00F06871"/>
    <w:rsid w:val="00F07B36"/>
    <w:rsid w:val="00F116BE"/>
    <w:rsid w:val="00F21323"/>
    <w:rsid w:val="00F241F0"/>
    <w:rsid w:val="00F25AFE"/>
    <w:rsid w:val="00F356E9"/>
    <w:rsid w:val="00F367D7"/>
    <w:rsid w:val="00F40259"/>
    <w:rsid w:val="00F42F12"/>
    <w:rsid w:val="00F470D2"/>
    <w:rsid w:val="00F50123"/>
    <w:rsid w:val="00F569EB"/>
    <w:rsid w:val="00F629DB"/>
    <w:rsid w:val="00F62C11"/>
    <w:rsid w:val="00F7037A"/>
    <w:rsid w:val="00F716B3"/>
    <w:rsid w:val="00F72D5E"/>
    <w:rsid w:val="00F7607A"/>
    <w:rsid w:val="00F771C2"/>
    <w:rsid w:val="00F80A73"/>
    <w:rsid w:val="00F829D1"/>
    <w:rsid w:val="00F92386"/>
    <w:rsid w:val="00F9582B"/>
    <w:rsid w:val="00FA582D"/>
    <w:rsid w:val="00FA5B62"/>
    <w:rsid w:val="00FB076A"/>
    <w:rsid w:val="00FB4FA4"/>
    <w:rsid w:val="00FB5028"/>
    <w:rsid w:val="00FB662F"/>
    <w:rsid w:val="00FC2451"/>
    <w:rsid w:val="00FD3B15"/>
    <w:rsid w:val="00FD4BA7"/>
    <w:rsid w:val="00FE0E9A"/>
    <w:rsid w:val="00FE215A"/>
    <w:rsid w:val="00FE28CE"/>
    <w:rsid w:val="00FE4260"/>
    <w:rsid w:val="00FE7F83"/>
    <w:rsid w:val="00FF2582"/>
    <w:rsid w:val="00FF2C23"/>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992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359"/>
    <w:pPr>
      <w:widowControl w:val="0"/>
      <w:spacing w:after="120" w:line="240" w:lineRule="auto"/>
    </w:pPr>
    <w:rPr>
      <w:rFonts w:ascii="Arial" w:hAnsi="Arial"/>
      <w:color w:val="000000" w:themeColor="text1"/>
    </w:rPr>
  </w:style>
  <w:style w:type="paragraph" w:styleId="Heading1">
    <w:name w:val="heading 1"/>
    <w:basedOn w:val="Normal"/>
    <w:next w:val="Normal"/>
    <w:link w:val="Heading1Char"/>
    <w:uiPriority w:val="9"/>
    <w:qFormat/>
    <w:rsid w:val="008C3299"/>
    <w:pPr>
      <w:keepNext/>
      <w:keepLines/>
      <w:spacing w:before="240"/>
      <w:outlineLvl w:val="0"/>
    </w:pPr>
    <w:rPr>
      <w:rFonts w:eastAsiaTheme="majorEastAsia" w:cstheme="majorBidi"/>
      <w:b/>
      <w:bCs/>
      <w:color w:val="auto"/>
      <w:sz w:val="24"/>
      <w:szCs w:val="28"/>
    </w:rPr>
  </w:style>
  <w:style w:type="paragraph" w:styleId="Heading2">
    <w:name w:val="heading 2"/>
    <w:basedOn w:val="Normal"/>
    <w:next w:val="Normal"/>
    <w:link w:val="Heading2Char"/>
    <w:uiPriority w:val="9"/>
    <w:unhideWhenUsed/>
    <w:qFormat/>
    <w:rsid w:val="00CC0F97"/>
    <w:pPr>
      <w:spacing w:before="240"/>
      <w:jc w:val="center"/>
      <w:outlineLvl w:val="1"/>
    </w:pPr>
    <w:rPr>
      <w:rFonts w:eastAsiaTheme="majorEastAsia" w:cstheme="majorBidi"/>
      <w:b/>
      <w:bCs/>
      <w:smallCaps/>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74D"/>
    <w:pPr>
      <w:tabs>
        <w:tab w:val="center" w:pos="4680"/>
        <w:tab w:val="right" w:pos="9360"/>
      </w:tabs>
      <w:spacing w:after="0"/>
    </w:pPr>
    <w:rPr>
      <w:color w:val="auto"/>
    </w:rPr>
  </w:style>
  <w:style w:type="character" w:customStyle="1" w:styleId="HeaderChar">
    <w:name w:val="Header Char"/>
    <w:basedOn w:val="DefaultParagraphFont"/>
    <w:link w:val="Header"/>
    <w:uiPriority w:val="99"/>
    <w:rsid w:val="00CC674D"/>
  </w:style>
  <w:style w:type="paragraph" w:styleId="Footer">
    <w:name w:val="footer"/>
    <w:basedOn w:val="Normal"/>
    <w:link w:val="FooterChar"/>
    <w:uiPriority w:val="99"/>
    <w:unhideWhenUsed/>
    <w:rsid w:val="00CC674D"/>
    <w:pPr>
      <w:tabs>
        <w:tab w:val="center" w:pos="4680"/>
        <w:tab w:val="right" w:pos="9360"/>
      </w:tabs>
      <w:spacing w:after="0"/>
    </w:pPr>
    <w:rPr>
      <w:color w:val="auto"/>
      <w:sz w:val="18"/>
    </w:rPr>
  </w:style>
  <w:style w:type="character" w:customStyle="1" w:styleId="FooterChar">
    <w:name w:val="Footer Char"/>
    <w:basedOn w:val="DefaultParagraphFont"/>
    <w:link w:val="Footer"/>
    <w:uiPriority w:val="99"/>
    <w:rsid w:val="00CC674D"/>
    <w:rPr>
      <w:rFonts w:ascii="Arial" w:hAnsi="Arial"/>
      <w:sz w:val="18"/>
    </w:rPr>
  </w:style>
  <w:style w:type="paragraph" w:customStyle="1" w:styleId="TableEntry">
    <w:name w:val="Table Entry"/>
    <w:basedOn w:val="Normal"/>
    <w:link w:val="TableEntryChar"/>
    <w:qFormat/>
    <w:rsid w:val="005C3508"/>
    <w:pPr>
      <w:spacing w:before="20" w:after="20"/>
    </w:pPr>
    <w:rPr>
      <w:rFonts w:cs="Arial"/>
      <w:sz w:val="18"/>
      <w:szCs w:val="18"/>
    </w:rPr>
  </w:style>
  <w:style w:type="paragraph" w:styleId="Title">
    <w:name w:val="Title"/>
    <w:basedOn w:val="Heading1"/>
    <w:next w:val="Normal"/>
    <w:link w:val="TitleChar"/>
    <w:uiPriority w:val="10"/>
    <w:qFormat/>
    <w:rsid w:val="00E444AF"/>
    <w:pPr>
      <w:spacing w:before="0" w:after="240"/>
      <w:contextualSpacing/>
      <w:jc w:val="center"/>
    </w:pPr>
    <w:rPr>
      <w:color w:val="000000" w:themeColor="text1"/>
      <w:spacing w:val="5"/>
      <w:kern w:val="28"/>
      <w:sz w:val="32"/>
      <w:szCs w:val="52"/>
    </w:rPr>
  </w:style>
  <w:style w:type="character" w:customStyle="1" w:styleId="TableEntryChar">
    <w:name w:val="Table Entry Char"/>
    <w:basedOn w:val="DefaultParagraphFont"/>
    <w:link w:val="TableEntry"/>
    <w:rsid w:val="005C3508"/>
    <w:rPr>
      <w:rFonts w:ascii="Arial" w:hAnsi="Arial" w:cs="Arial"/>
      <w:color w:val="000000" w:themeColor="text1"/>
      <w:sz w:val="18"/>
      <w:szCs w:val="18"/>
    </w:rPr>
  </w:style>
  <w:style w:type="character" w:customStyle="1" w:styleId="TitleChar">
    <w:name w:val="Title Char"/>
    <w:basedOn w:val="DefaultParagraphFont"/>
    <w:link w:val="Title"/>
    <w:uiPriority w:val="10"/>
    <w:rsid w:val="00E444AF"/>
    <w:rPr>
      <w:rFonts w:ascii="Arial" w:eastAsiaTheme="majorEastAsia" w:hAnsi="Arial" w:cstheme="majorBidi"/>
      <w:b/>
      <w:bCs/>
      <w:color w:val="000000" w:themeColor="text1"/>
      <w:spacing w:val="5"/>
      <w:kern w:val="28"/>
      <w:sz w:val="32"/>
      <w:szCs w:val="52"/>
    </w:rPr>
  </w:style>
  <w:style w:type="character" w:customStyle="1" w:styleId="Heading1Char">
    <w:name w:val="Heading 1 Char"/>
    <w:basedOn w:val="DefaultParagraphFont"/>
    <w:link w:val="Heading1"/>
    <w:uiPriority w:val="9"/>
    <w:rsid w:val="008C3299"/>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CC0F97"/>
    <w:rPr>
      <w:rFonts w:ascii="Arial" w:eastAsiaTheme="majorEastAsia" w:hAnsi="Arial" w:cstheme="majorBidi"/>
      <w:b/>
      <w:bCs/>
      <w:smallCaps/>
      <w:sz w:val="28"/>
      <w:szCs w:val="26"/>
    </w:rPr>
  </w:style>
  <w:style w:type="paragraph" w:styleId="ListParagraph">
    <w:name w:val="List Paragraph"/>
    <w:basedOn w:val="Normal"/>
    <w:uiPriority w:val="34"/>
    <w:qFormat/>
    <w:rsid w:val="00735DD2"/>
    <w:pPr>
      <w:keepNext/>
      <w:autoSpaceDE w:val="0"/>
      <w:autoSpaceDN w:val="0"/>
      <w:ind w:left="720"/>
      <w:contextualSpacing/>
    </w:pPr>
    <w:rPr>
      <w:rFonts w:eastAsia="Times New Roman" w:cs="Times New Roman"/>
      <w:color w:val="auto"/>
    </w:rPr>
  </w:style>
  <w:style w:type="paragraph" w:styleId="BalloonText">
    <w:name w:val="Balloon Text"/>
    <w:basedOn w:val="Normal"/>
    <w:link w:val="BalloonTextChar"/>
    <w:uiPriority w:val="99"/>
    <w:semiHidden/>
    <w:unhideWhenUsed/>
    <w:rsid w:val="004C469F"/>
    <w:pPr>
      <w:spacing w:after="0"/>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C469F"/>
    <w:rPr>
      <w:rFonts w:ascii="Tahoma" w:hAnsi="Tahoma" w:cs="Tahoma"/>
      <w:sz w:val="16"/>
      <w:szCs w:val="16"/>
    </w:rPr>
  </w:style>
  <w:style w:type="paragraph" w:styleId="CommentText">
    <w:name w:val="annotation text"/>
    <w:basedOn w:val="Normal"/>
    <w:link w:val="CommentTextChar"/>
    <w:uiPriority w:val="99"/>
    <w:rsid w:val="003964B1"/>
    <w:pPr>
      <w:keepNext/>
      <w:autoSpaceDE w:val="0"/>
      <w:autoSpaceDN w:val="0"/>
    </w:pPr>
    <w:rPr>
      <w:rFonts w:eastAsia="Times New Roman" w:cs="Times"/>
      <w:color w:val="auto"/>
      <w:sz w:val="20"/>
      <w:szCs w:val="20"/>
    </w:rPr>
  </w:style>
  <w:style w:type="character" w:customStyle="1" w:styleId="CommentTextChar">
    <w:name w:val="Comment Text Char"/>
    <w:basedOn w:val="DefaultParagraphFont"/>
    <w:link w:val="CommentText"/>
    <w:uiPriority w:val="99"/>
    <w:rsid w:val="003964B1"/>
    <w:rPr>
      <w:rFonts w:ascii="Arial" w:eastAsia="Times New Roman" w:hAnsi="Arial" w:cs="Times"/>
      <w:sz w:val="20"/>
      <w:szCs w:val="20"/>
    </w:rPr>
  </w:style>
  <w:style w:type="paragraph" w:styleId="EndnoteText">
    <w:name w:val="endnote text"/>
    <w:basedOn w:val="Normal"/>
    <w:link w:val="EndnoteTextChar"/>
    <w:uiPriority w:val="99"/>
    <w:rsid w:val="003964B1"/>
    <w:pPr>
      <w:keepNext/>
      <w:autoSpaceDE w:val="0"/>
      <w:autoSpaceDN w:val="0"/>
    </w:pPr>
    <w:rPr>
      <w:rFonts w:eastAsia="Times New Roman" w:cs="Times"/>
      <w:color w:val="auto"/>
      <w:szCs w:val="20"/>
    </w:rPr>
  </w:style>
  <w:style w:type="character" w:customStyle="1" w:styleId="EndnoteTextChar">
    <w:name w:val="Endnote Text Char"/>
    <w:basedOn w:val="DefaultParagraphFont"/>
    <w:link w:val="EndnoteText"/>
    <w:uiPriority w:val="99"/>
    <w:rsid w:val="003964B1"/>
    <w:rPr>
      <w:rFonts w:ascii="Arial" w:eastAsia="Times New Roman" w:hAnsi="Arial" w:cs="Times"/>
      <w:szCs w:val="20"/>
    </w:rPr>
  </w:style>
  <w:style w:type="character" w:styleId="CommentReference">
    <w:name w:val="annotation reference"/>
    <w:basedOn w:val="DefaultParagraphFont"/>
    <w:uiPriority w:val="99"/>
    <w:semiHidden/>
    <w:rsid w:val="003964B1"/>
    <w:rPr>
      <w:sz w:val="16"/>
      <w:szCs w:val="16"/>
    </w:rPr>
  </w:style>
  <w:style w:type="character" w:styleId="EndnoteReference">
    <w:name w:val="endnote reference"/>
    <w:basedOn w:val="DefaultParagraphFont"/>
    <w:uiPriority w:val="99"/>
    <w:rsid w:val="003964B1"/>
    <w:rPr>
      <w:rFonts w:ascii="Arial" w:hAnsi="Arial"/>
      <w:b w:val="0"/>
      <w:bCs w:val="0"/>
      <w:i w:val="0"/>
      <w:iCs w:val="0"/>
      <w:sz w:val="22"/>
      <w:szCs w:val="22"/>
      <w:vertAlign w:val="superscript"/>
    </w:rPr>
  </w:style>
  <w:style w:type="paragraph" w:styleId="Caption">
    <w:name w:val="caption"/>
    <w:basedOn w:val="Normal"/>
    <w:next w:val="Normal"/>
    <w:uiPriority w:val="35"/>
    <w:qFormat/>
    <w:rsid w:val="0045105B"/>
    <w:pPr>
      <w:keepNext/>
      <w:framePr w:vSpace="187" w:wrap="around" w:vAnchor="text" w:hAnchor="text" w:y="1"/>
      <w:autoSpaceDE w:val="0"/>
      <w:autoSpaceDN w:val="0"/>
      <w:spacing w:before="60" w:after="60"/>
    </w:pPr>
    <w:rPr>
      <w:rFonts w:eastAsia="Times New Roman" w:cs="Times"/>
      <w:bCs/>
      <w:i/>
      <w:color w:val="auto"/>
      <w:sz w:val="18"/>
    </w:rPr>
  </w:style>
  <w:style w:type="table" w:styleId="LightShading-Accent1">
    <w:name w:val="Light Shading Accent 1"/>
    <w:basedOn w:val="TableNormal"/>
    <w:uiPriority w:val="60"/>
    <w:rsid w:val="0045105B"/>
    <w:pPr>
      <w:spacing w:after="0" w:line="240" w:lineRule="auto"/>
    </w:pPr>
    <w:rPr>
      <w:rFonts w:ascii="Times New Roman" w:eastAsia="Times New Roman" w:hAnsi="Times New Roman" w:cs="Times New Roman"/>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45105B"/>
    <w:pPr>
      <w:keepNext/>
      <w:widowControl w:val="0"/>
      <w:spacing w:after="0" w:line="240" w:lineRule="auto"/>
    </w:pPr>
    <w:rPr>
      <w:rFonts w:ascii="Arial" w:hAnsi="Arial"/>
      <w:sz w:val="18"/>
    </w:rPr>
  </w:style>
  <w:style w:type="paragraph" w:styleId="PlainText">
    <w:name w:val="Plain Text"/>
    <w:basedOn w:val="Normal"/>
    <w:link w:val="PlainTextChar"/>
    <w:uiPriority w:val="99"/>
    <w:unhideWhenUsed/>
    <w:rsid w:val="00DD02F9"/>
    <w:pPr>
      <w:spacing w:after="0"/>
    </w:pPr>
    <w:rPr>
      <w:rFonts w:ascii="Consolas" w:hAnsi="Consolas" w:cs="Consolas"/>
      <w:color w:val="auto"/>
      <w:sz w:val="21"/>
      <w:szCs w:val="21"/>
    </w:rPr>
  </w:style>
  <w:style w:type="character" w:customStyle="1" w:styleId="PlainTextChar">
    <w:name w:val="Plain Text Char"/>
    <w:basedOn w:val="DefaultParagraphFont"/>
    <w:link w:val="PlainText"/>
    <w:uiPriority w:val="99"/>
    <w:rsid w:val="00DD02F9"/>
    <w:rPr>
      <w:rFonts w:ascii="Consolas" w:hAnsi="Consolas" w:cs="Consolas"/>
      <w:sz w:val="21"/>
      <w:szCs w:val="21"/>
    </w:rPr>
  </w:style>
  <w:style w:type="character" w:styleId="Hyperlink">
    <w:name w:val="Hyperlink"/>
    <w:basedOn w:val="DefaultParagraphFont"/>
    <w:uiPriority w:val="99"/>
    <w:rsid w:val="00DD02F9"/>
    <w:rPr>
      <w:color w:val="0000FF"/>
      <w:u w:val="single"/>
    </w:rPr>
  </w:style>
  <w:style w:type="paragraph" w:styleId="NormalWeb">
    <w:name w:val="Normal (Web)"/>
    <w:basedOn w:val="Normal"/>
    <w:uiPriority w:val="99"/>
    <w:rsid w:val="00490BE8"/>
    <w:pPr>
      <w:keepNext/>
      <w:autoSpaceDE w:val="0"/>
      <w:autoSpaceDN w:val="0"/>
    </w:pPr>
    <w:rPr>
      <w:rFonts w:eastAsia="Times New Roman" w:cs="Times"/>
      <w:color w:val="auto"/>
    </w:rPr>
  </w:style>
  <w:style w:type="table" w:customStyle="1" w:styleId="LightShading-Accent11">
    <w:name w:val="Light Shading - Accent 11"/>
    <w:basedOn w:val="TableNormal"/>
    <w:uiPriority w:val="60"/>
    <w:rsid w:val="008C493F"/>
    <w:pPr>
      <w:spacing w:after="0" w:line="240" w:lineRule="auto"/>
    </w:pPr>
    <w:rPr>
      <w:rFonts w:ascii="Times New Roman" w:eastAsia="Times New Roman" w:hAnsi="Times New Roman" w:cs="Times New Roman"/>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1">
    <w:name w:val="Light Shading - Accent 111"/>
    <w:basedOn w:val="TableNormal"/>
    <w:next w:val="LightShading-Accent1"/>
    <w:uiPriority w:val="60"/>
    <w:rsid w:val="008065ED"/>
    <w:pPr>
      <w:spacing w:after="0" w:line="240" w:lineRule="auto"/>
    </w:pPr>
    <w:rPr>
      <w:rFonts w:ascii="Times New Roman" w:eastAsia="Times New Roman" w:hAnsi="Times New Roman"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next w:val="LightShading-Accent1"/>
    <w:uiPriority w:val="60"/>
    <w:rsid w:val="00D853C9"/>
    <w:pPr>
      <w:spacing w:after="0" w:line="240" w:lineRule="auto"/>
    </w:pPr>
    <w:rPr>
      <w:rFonts w:ascii="Times New Roman" w:eastAsia="Times New Roman" w:hAnsi="Times New Roman"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HTMLCite">
    <w:name w:val="HTML Cite"/>
    <w:basedOn w:val="DefaultParagraphFont"/>
    <w:uiPriority w:val="99"/>
    <w:unhideWhenUsed/>
    <w:rsid w:val="0076007A"/>
    <w:rPr>
      <w:i/>
      <w:iCs/>
    </w:rPr>
  </w:style>
  <w:style w:type="table" w:customStyle="1" w:styleId="LightShading-Accent112">
    <w:name w:val="Light Shading - Accent 112"/>
    <w:basedOn w:val="TableNormal"/>
    <w:next w:val="LightShading-Accent1"/>
    <w:uiPriority w:val="60"/>
    <w:rsid w:val="009B13D8"/>
    <w:pPr>
      <w:spacing w:after="0" w:line="240" w:lineRule="auto"/>
    </w:pPr>
    <w:rPr>
      <w:rFonts w:ascii="Times New Roman" w:eastAsia="Times New Roman" w:hAnsi="Times New Roman"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ComponentHeading">
    <w:name w:val="Component Heading"/>
    <w:basedOn w:val="Normal"/>
    <w:link w:val="ComponentHeadingChar"/>
    <w:qFormat/>
    <w:rsid w:val="00977F3C"/>
    <w:pPr>
      <w:spacing w:after="60"/>
    </w:pPr>
    <w:rPr>
      <w:b/>
      <w:bCs/>
      <w:i/>
      <w:iCs/>
      <w:color w:val="auto"/>
    </w:rPr>
  </w:style>
  <w:style w:type="table" w:customStyle="1" w:styleId="LightShading-Accent113">
    <w:name w:val="Light Shading - Accent 113"/>
    <w:basedOn w:val="TableNormal"/>
    <w:next w:val="LightShading-Accent1"/>
    <w:uiPriority w:val="60"/>
    <w:rsid w:val="003554B6"/>
    <w:pPr>
      <w:spacing w:after="0" w:line="240" w:lineRule="auto"/>
    </w:pPr>
    <w:rPr>
      <w:rFonts w:ascii="Times New Roman" w:eastAsia="Times New Roman" w:hAnsi="Times New Roman"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ComponentHeadingChar">
    <w:name w:val="Component Heading Char"/>
    <w:basedOn w:val="DefaultParagraphFont"/>
    <w:link w:val="ComponentHeading"/>
    <w:rsid w:val="00977F3C"/>
    <w:rPr>
      <w:rFonts w:ascii="Arial" w:hAnsi="Arial"/>
      <w:b/>
      <w:bCs/>
      <w:i/>
      <w:iCs/>
    </w:rPr>
  </w:style>
  <w:style w:type="table" w:customStyle="1" w:styleId="LightShading-Accent13">
    <w:name w:val="Light Shading - Accent 13"/>
    <w:basedOn w:val="TableNormal"/>
    <w:next w:val="LightShading-Accent1"/>
    <w:uiPriority w:val="60"/>
    <w:unhideWhenUsed/>
    <w:rsid w:val="0021345A"/>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31">
    <w:name w:val="Light Shading - Accent 131"/>
    <w:basedOn w:val="TableNormal"/>
    <w:next w:val="LightShading-Accent1"/>
    <w:uiPriority w:val="60"/>
    <w:rsid w:val="007F7778"/>
    <w:pPr>
      <w:spacing w:after="0" w:line="240" w:lineRule="auto"/>
    </w:pPr>
    <w:rPr>
      <w:rFonts w:ascii="Times New Roman" w:eastAsia="Times New Roman" w:hAnsi="Times New Roman"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Revision">
    <w:name w:val="Revision"/>
    <w:hidden/>
    <w:uiPriority w:val="99"/>
    <w:semiHidden/>
    <w:rsid w:val="001E4B10"/>
    <w:pPr>
      <w:spacing w:after="0" w:line="240" w:lineRule="auto"/>
    </w:pPr>
    <w:rPr>
      <w:rFonts w:ascii="Arial" w:hAnsi="Arial"/>
    </w:rPr>
  </w:style>
  <w:style w:type="table" w:customStyle="1" w:styleId="LightShading-Accent114">
    <w:name w:val="Light Shading - Accent 114"/>
    <w:basedOn w:val="TableNormal"/>
    <w:next w:val="LightShading-Accent1"/>
    <w:uiPriority w:val="60"/>
    <w:rsid w:val="00FE0E9A"/>
    <w:pPr>
      <w:spacing w:after="0" w:line="240" w:lineRule="auto"/>
    </w:pPr>
    <w:rPr>
      <w:rFonts w:ascii="Times New Roman" w:eastAsia="Times New Roman" w:hAnsi="Times New Roman"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grant">
    <w:name w:val="grant"/>
    <w:basedOn w:val="Normal"/>
    <w:link w:val="grantChar"/>
    <w:rsid w:val="00FE0E9A"/>
    <w:pPr>
      <w:keepNext/>
      <w:suppressAutoHyphens/>
      <w:spacing w:line="220" w:lineRule="exact"/>
    </w:pPr>
    <w:rPr>
      <w:rFonts w:eastAsia="Times New Roman" w:cs="Arial"/>
      <w:color w:val="000000"/>
      <w:lang w:eastAsia="ar-SA"/>
    </w:rPr>
  </w:style>
  <w:style w:type="character" w:customStyle="1" w:styleId="grantChar">
    <w:name w:val="grant Char"/>
    <w:link w:val="grant"/>
    <w:rsid w:val="00FE0E9A"/>
    <w:rPr>
      <w:rFonts w:ascii="Arial" w:eastAsia="Times New Roman" w:hAnsi="Arial" w:cs="Arial"/>
      <w:color w:val="000000"/>
      <w:lang w:eastAsia="ar-SA"/>
    </w:rPr>
  </w:style>
  <w:style w:type="table" w:customStyle="1" w:styleId="LightShading-Accent115">
    <w:name w:val="Light Shading - Accent 115"/>
    <w:basedOn w:val="TableNormal"/>
    <w:next w:val="LightShading-Accent1"/>
    <w:uiPriority w:val="60"/>
    <w:rsid w:val="00097CF3"/>
    <w:pPr>
      <w:spacing w:after="0" w:line="240" w:lineRule="auto"/>
    </w:pPr>
    <w:rPr>
      <w:rFonts w:ascii="Times New Roman" w:eastAsia="Times New Roman" w:hAnsi="Times New Roman"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Emphasis">
    <w:name w:val="Emphasis"/>
    <w:basedOn w:val="DefaultParagraphFont"/>
    <w:uiPriority w:val="20"/>
    <w:qFormat/>
    <w:rsid w:val="00B11106"/>
    <w:rPr>
      <w:i/>
      <w:iCs/>
    </w:rPr>
  </w:style>
  <w:style w:type="character" w:customStyle="1" w:styleId="author">
    <w:name w:val="author"/>
    <w:basedOn w:val="DefaultParagraphFont"/>
    <w:rsid w:val="00C42083"/>
  </w:style>
  <w:style w:type="character" w:customStyle="1" w:styleId="pubyear">
    <w:name w:val="pubyear"/>
    <w:basedOn w:val="DefaultParagraphFont"/>
    <w:rsid w:val="00C42083"/>
  </w:style>
  <w:style w:type="character" w:customStyle="1" w:styleId="articletitle">
    <w:name w:val="articletitle"/>
    <w:basedOn w:val="DefaultParagraphFont"/>
    <w:rsid w:val="00C42083"/>
  </w:style>
  <w:style w:type="character" w:customStyle="1" w:styleId="journaltitle3">
    <w:name w:val="journaltitle3"/>
    <w:basedOn w:val="DefaultParagraphFont"/>
    <w:rsid w:val="00C42083"/>
    <w:rPr>
      <w:i/>
      <w:iCs/>
    </w:rPr>
  </w:style>
  <w:style w:type="character" w:customStyle="1" w:styleId="vol3">
    <w:name w:val="vol3"/>
    <w:basedOn w:val="DefaultParagraphFont"/>
    <w:rsid w:val="00C42083"/>
    <w:rPr>
      <w:b/>
      <w:bCs/>
    </w:rPr>
  </w:style>
  <w:style w:type="character" w:customStyle="1" w:styleId="pagefirst">
    <w:name w:val="pagefirst"/>
    <w:basedOn w:val="DefaultParagraphFont"/>
    <w:rsid w:val="00C42083"/>
  </w:style>
  <w:style w:type="character" w:customStyle="1" w:styleId="pagelast">
    <w:name w:val="pagelast"/>
    <w:basedOn w:val="DefaultParagraphFont"/>
    <w:rsid w:val="00C42083"/>
  </w:style>
  <w:style w:type="character" w:styleId="Strong">
    <w:name w:val="Strong"/>
    <w:basedOn w:val="DefaultParagraphFont"/>
    <w:uiPriority w:val="22"/>
    <w:qFormat/>
    <w:rsid w:val="00964B3E"/>
    <w:rPr>
      <w:b w:val="0"/>
      <w:bCs w:val="0"/>
      <w:i/>
      <w:iCs w:val="0"/>
    </w:rPr>
  </w:style>
  <w:style w:type="character" w:styleId="FollowedHyperlink">
    <w:name w:val="FollowedHyperlink"/>
    <w:basedOn w:val="DefaultParagraphFont"/>
    <w:uiPriority w:val="99"/>
    <w:semiHidden/>
    <w:unhideWhenUsed/>
    <w:rsid w:val="001516CA"/>
    <w:rPr>
      <w:color w:val="800080" w:themeColor="followedHyperlink"/>
      <w:u w:val="single"/>
    </w:rPr>
  </w:style>
  <w:style w:type="numbering" w:styleId="111111">
    <w:name w:val="Outline List 2"/>
    <w:basedOn w:val="NoList"/>
    <w:uiPriority w:val="99"/>
    <w:semiHidden/>
    <w:unhideWhenUsed/>
    <w:rsid w:val="0076313C"/>
    <w:pPr>
      <w:numPr>
        <w:numId w:val="24"/>
      </w:numPr>
    </w:pPr>
  </w:style>
  <w:style w:type="paragraph" w:customStyle="1" w:styleId="CrossReference">
    <w:name w:val="Cross Reference"/>
    <w:basedOn w:val="Normal"/>
    <w:link w:val="CrossReferenceChar"/>
    <w:qFormat/>
    <w:rsid w:val="005C3508"/>
    <w:rPr>
      <w:rFonts w:cs="Arial"/>
      <w:i/>
      <w:color w:val="auto"/>
    </w:rPr>
  </w:style>
  <w:style w:type="table" w:customStyle="1" w:styleId="LightShading-Accent14">
    <w:name w:val="Light Shading - Accent 14"/>
    <w:basedOn w:val="TableNormal"/>
    <w:next w:val="LightShading-Accent1"/>
    <w:uiPriority w:val="60"/>
    <w:rsid w:val="00EA5D25"/>
    <w:pPr>
      <w:spacing w:after="0" w:line="240" w:lineRule="auto"/>
    </w:pPr>
    <w:rPr>
      <w:rFonts w:ascii="Times New Roman" w:eastAsia="Times New Roman" w:hAnsi="Times New Roman"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CrossReferenceChar">
    <w:name w:val="Cross Reference Char"/>
    <w:basedOn w:val="DefaultParagraphFont"/>
    <w:link w:val="CrossReference"/>
    <w:rsid w:val="005C3508"/>
    <w:rPr>
      <w:rFonts w:ascii="Arial" w:hAnsi="Arial" w:cs="Arial"/>
      <w:i/>
    </w:rPr>
  </w:style>
  <w:style w:type="table" w:customStyle="1" w:styleId="LightShading-Accent15">
    <w:name w:val="Light Shading - Accent 15"/>
    <w:basedOn w:val="TableNormal"/>
    <w:next w:val="LightShading-Accent1"/>
    <w:uiPriority w:val="60"/>
    <w:rsid w:val="00EB5CA8"/>
    <w:pPr>
      <w:spacing w:after="0" w:line="240" w:lineRule="auto"/>
    </w:pPr>
    <w:rPr>
      <w:rFonts w:ascii="Times New Roman" w:eastAsia="Times New Roman" w:hAnsi="Times New Roman"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6">
    <w:name w:val="Light Shading - Accent 116"/>
    <w:basedOn w:val="TableNormal"/>
    <w:uiPriority w:val="60"/>
    <w:rsid w:val="00EB5CA8"/>
    <w:pPr>
      <w:spacing w:after="0" w:line="240" w:lineRule="auto"/>
    </w:pPr>
    <w:rPr>
      <w:rFonts w:ascii="Times New Roman" w:eastAsia="Times New Roman" w:hAnsi="Times New Roman"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6">
    <w:name w:val="Light Shading - Accent 16"/>
    <w:basedOn w:val="TableNormal"/>
    <w:next w:val="LightShading-Accent1"/>
    <w:uiPriority w:val="60"/>
    <w:rsid w:val="0000070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mmentSubject">
    <w:name w:val="annotation subject"/>
    <w:basedOn w:val="CommentText"/>
    <w:next w:val="CommentText"/>
    <w:link w:val="CommentSubjectChar"/>
    <w:uiPriority w:val="99"/>
    <w:semiHidden/>
    <w:unhideWhenUsed/>
    <w:rsid w:val="00170E84"/>
    <w:pPr>
      <w:keepNext w:val="0"/>
      <w:autoSpaceDE/>
      <w:autoSpaceDN/>
    </w:pPr>
    <w:rPr>
      <w:rFonts w:eastAsiaTheme="minorHAnsi" w:cstheme="minorBidi"/>
      <w:b/>
      <w:bCs/>
    </w:rPr>
  </w:style>
  <w:style w:type="character" w:customStyle="1" w:styleId="CommentSubjectChar">
    <w:name w:val="Comment Subject Char"/>
    <w:basedOn w:val="CommentTextChar"/>
    <w:link w:val="CommentSubject"/>
    <w:uiPriority w:val="99"/>
    <w:semiHidden/>
    <w:rsid w:val="00170E84"/>
    <w:rPr>
      <w:rFonts w:ascii="Arial" w:eastAsia="Times New Roman" w:hAnsi="Arial" w:cs="Times"/>
      <w:b/>
      <w:bCs/>
      <w:sz w:val="20"/>
      <w:szCs w:val="20"/>
    </w:rPr>
  </w:style>
  <w:style w:type="table" w:customStyle="1" w:styleId="LightShading-Accent117">
    <w:name w:val="Light Shading - Accent 117"/>
    <w:basedOn w:val="TableNormal"/>
    <w:next w:val="LightShading-Accent1"/>
    <w:uiPriority w:val="60"/>
    <w:rsid w:val="00E674C8"/>
    <w:pPr>
      <w:spacing w:after="0" w:line="240" w:lineRule="auto"/>
    </w:pPr>
    <w:rPr>
      <w:rFonts w:ascii="Times New Roman" w:eastAsia="Times New Roman" w:hAnsi="Times New Roman"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dTable6Colorful-Accent11">
    <w:name w:val="Grid Table 6 Colorful - Accent 11"/>
    <w:basedOn w:val="TableNormal"/>
    <w:uiPriority w:val="51"/>
    <w:rsid w:val="0062688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51">
    <w:name w:val="Grid Table 6 Colorful - Accent 51"/>
    <w:basedOn w:val="TableNormal"/>
    <w:uiPriority w:val="51"/>
    <w:rsid w:val="00DE4B3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
    <w:name w:val="Table Grid"/>
    <w:basedOn w:val="TableNormal"/>
    <w:uiPriority w:val="59"/>
    <w:rsid w:val="000F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2445">
          <w:marLeft w:val="0"/>
          <w:marRight w:val="1"/>
          <w:marTop w:val="0"/>
          <w:marBottom w:val="0"/>
          <w:divBdr>
            <w:top w:val="none" w:sz="0" w:space="0" w:color="auto"/>
            <w:left w:val="none" w:sz="0" w:space="0" w:color="auto"/>
            <w:bottom w:val="none" w:sz="0" w:space="0" w:color="auto"/>
            <w:right w:val="none" w:sz="0" w:space="0" w:color="auto"/>
          </w:divBdr>
          <w:divsChild>
            <w:div w:id="1735815902">
              <w:marLeft w:val="0"/>
              <w:marRight w:val="0"/>
              <w:marTop w:val="0"/>
              <w:marBottom w:val="0"/>
              <w:divBdr>
                <w:top w:val="none" w:sz="0" w:space="0" w:color="auto"/>
                <w:left w:val="none" w:sz="0" w:space="0" w:color="auto"/>
                <w:bottom w:val="none" w:sz="0" w:space="0" w:color="auto"/>
                <w:right w:val="none" w:sz="0" w:space="0" w:color="auto"/>
              </w:divBdr>
              <w:divsChild>
                <w:div w:id="1050346882">
                  <w:marLeft w:val="0"/>
                  <w:marRight w:val="1"/>
                  <w:marTop w:val="0"/>
                  <w:marBottom w:val="0"/>
                  <w:divBdr>
                    <w:top w:val="none" w:sz="0" w:space="0" w:color="auto"/>
                    <w:left w:val="none" w:sz="0" w:space="0" w:color="auto"/>
                    <w:bottom w:val="none" w:sz="0" w:space="0" w:color="auto"/>
                    <w:right w:val="none" w:sz="0" w:space="0" w:color="auto"/>
                  </w:divBdr>
                  <w:divsChild>
                    <w:div w:id="1091584593">
                      <w:marLeft w:val="0"/>
                      <w:marRight w:val="0"/>
                      <w:marTop w:val="0"/>
                      <w:marBottom w:val="0"/>
                      <w:divBdr>
                        <w:top w:val="none" w:sz="0" w:space="0" w:color="auto"/>
                        <w:left w:val="none" w:sz="0" w:space="0" w:color="auto"/>
                        <w:bottom w:val="none" w:sz="0" w:space="0" w:color="auto"/>
                        <w:right w:val="none" w:sz="0" w:space="0" w:color="auto"/>
                      </w:divBdr>
                      <w:divsChild>
                        <w:div w:id="154566289">
                          <w:marLeft w:val="0"/>
                          <w:marRight w:val="0"/>
                          <w:marTop w:val="0"/>
                          <w:marBottom w:val="0"/>
                          <w:divBdr>
                            <w:top w:val="none" w:sz="0" w:space="0" w:color="auto"/>
                            <w:left w:val="none" w:sz="0" w:space="0" w:color="auto"/>
                            <w:bottom w:val="none" w:sz="0" w:space="0" w:color="auto"/>
                            <w:right w:val="none" w:sz="0" w:space="0" w:color="auto"/>
                          </w:divBdr>
                          <w:divsChild>
                            <w:div w:id="925501931">
                              <w:marLeft w:val="0"/>
                              <w:marRight w:val="0"/>
                              <w:marTop w:val="120"/>
                              <w:marBottom w:val="360"/>
                              <w:divBdr>
                                <w:top w:val="none" w:sz="0" w:space="0" w:color="auto"/>
                                <w:left w:val="none" w:sz="0" w:space="0" w:color="auto"/>
                                <w:bottom w:val="none" w:sz="0" w:space="0" w:color="auto"/>
                                <w:right w:val="none" w:sz="0" w:space="0" w:color="auto"/>
                              </w:divBdr>
                              <w:divsChild>
                                <w:div w:id="1520585051">
                                  <w:marLeft w:val="0"/>
                                  <w:marRight w:val="0"/>
                                  <w:marTop w:val="0"/>
                                  <w:marBottom w:val="0"/>
                                  <w:divBdr>
                                    <w:top w:val="none" w:sz="0" w:space="0" w:color="auto"/>
                                    <w:left w:val="none" w:sz="0" w:space="0" w:color="auto"/>
                                    <w:bottom w:val="none" w:sz="0" w:space="0" w:color="auto"/>
                                    <w:right w:val="none" w:sz="0" w:space="0" w:color="auto"/>
                                  </w:divBdr>
                                  <w:divsChild>
                                    <w:div w:id="10634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79294">
      <w:bodyDiv w:val="1"/>
      <w:marLeft w:val="0"/>
      <w:marRight w:val="0"/>
      <w:marTop w:val="0"/>
      <w:marBottom w:val="0"/>
      <w:divBdr>
        <w:top w:val="none" w:sz="0" w:space="0" w:color="auto"/>
        <w:left w:val="none" w:sz="0" w:space="0" w:color="auto"/>
        <w:bottom w:val="none" w:sz="0" w:space="0" w:color="auto"/>
        <w:right w:val="none" w:sz="0" w:space="0" w:color="auto"/>
      </w:divBdr>
      <w:divsChild>
        <w:div w:id="1068066867">
          <w:marLeft w:val="0"/>
          <w:marRight w:val="1"/>
          <w:marTop w:val="0"/>
          <w:marBottom w:val="0"/>
          <w:divBdr>
            <w:top w:val="none" w:sz="0" w:space="0" w:color="auto"/>
            <w:left w:val="none" w:sz="0" w:space="0" w:color="auto"/>
            <w:bottom w:val="none" w:sz="0" w:space="0" w:color="auto"/>
            <w:right w:val="none" w:sz="0" w:space="0" w:color="auto"/>
          </w:divBdr>
          <w:divsChild>
            <w:div w:id="1921016313">
              <w:marLeft w:val="0"/>
              <w:marRight w:val="0"/>
              <w:marTop w:val="0"/>
              <w:marBottom w:val="0"/>
              <w:divBdr>
                <w:top w:val="none" w:sz="0" w:space="0" w:color="auto"/>
                <w:left w:val="none" w:sz="0" w:space="0" w:color="auto"/>
                <w:bottom w:val="none" w:sz="0" w:space="0" w:color="auto"/>
                <w:right w:val="none" w:sz="0" w:space="0" w:color="auto"/>
              </w:divBdr>
              <w:divsChild>
                <w:div w:id="703141282">
                  <w:marLeft w:val="0"/>
                  <w:marRight w:val="1"/>
                  <w:marTop w:val="0"/>
                  <w:marBottom w:val="0"/>
                  <w:divBdr>
                    <w:top w:val="none" w:sz="0" w:space="0" w:color="auto"/>
                    <w:left w:val="none" w:sz="0" w:space="0" w:color="auto"/>
                    <w:bottom w:val="none" w:sz="0" w:space="0" w:color="auto"/>
                    <w:right w:val="none" w:sz="0" w:space="0" w:color="auto"/>
                  </w:divBdr>
                  <w:divsChild>
                    <w:div w:id="5598957">
                      <w:marLeft w:val="0"/>
                      <w:marRight w:val="0"/>
                      <w:marTop w:val="0"/>
                      <w:marBottom w:val="0"/>
                      <w:divBdr>
                        <w:top w:val="none" w:sz="0" w:space="0" w:color="auto"/>
                        <w:left w:val="none" w:sz="0" w:space="0" w:color="auto"/>
                        <w:bottom w:val="none" w:sz="0" w:space="0" w:color="auto"/>
                        <w:right w:val="none" w:sz="0" w:space="0" w:color="auto"/>
                      </w:divBdr>
                      <w:divsChild>
                        <w:div w:id="2113552819">
                          <w:marLeft w:val="0"/>
                          <w:marRight w:val="0"/>
                          <w:marTop w:val="0"/>
                          <w:marBottom w:val="0"/>
                          <w:divBdr>
                            <w:top w:val="none" w:sz="0" w:space="0" w:color="auto"/>
                            <w:left w:val="none" w:sz="0" w:space="0" w:color="auto"/>
                            <w:bottom w:val="none" w:sz="0" w:space="0" w:color="auto"/>
                            <w:right w:val="none" w:sz="0" w:space="0" w:color="auto"/>
                          </w:divBdr>
                          <w:divsChild>
                            <w:div w:id="746533401">
                              <w:marLeft w:val="0"/>
                              <w:marRight w:val="0"/>
                              <w:marTop w:val="120"/>
                              <w:marBottom w:val="360"/>
                              <w:divBdr>
                                <w:top w:val="none" w:sz="0" w:space="0" w:color="auto"/>
                                <w:left w:val="none" w:sz="0" w:space="0" w:color="auto"/>
                                <w:bottom w:val="none" w:sz="0" w:space="0" w:color="auto"/>
                                <w:right w:val="none" w:sz="0" w:space="0" w:color="auto"/>
                              </w:divBdr>
                              <w:divsChild>
                                <w:div w:id="30619092">
                                  <w:marLeft w:val="0"/>
                                  <w:marRight w:val="0"/>
                                  <w:marTop w:val="0"/>
                                  <w:marBottom w:val="0"/>
                                  <w:divBdr>
                                    <w:top w:val="none" w:sz="0" w:space="0" w:color="auto"/>
                                    <w:left w:val="none" w:sz="0" w:space="0" w:color="auto"/>
                                    <w:bottom w:val="none" w:sz="0" w:space="0" w:color="auto"/>
                                    <w:right w:val="none" w:sz="0" w:space="0" w:color="auto"/>
                                  </w:divBdr>
                                  <w:divsChild>
                                    <w:div w:id="1789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4109">
      <w:bodyDiv w:val="1"/>
      <w:marLeft w:val="0"/>
      <w:marRight w:val="0"/>
      <w:marTop w:val="0"/>
      <w:marBottom w:val="0"/>
      <w:divBdr>
        <w:top w:val="none" w:sz="0" w:space="0" w:color="auto"/>
        <w:left w:val="none" w:sz="0" w:space="0" w:color="auto"/>
        <w:bottom w:val="none" w:sz="0" w:space="0" w:color="auto"/>
        <w:right w:val="none" w:sz="0" w:space="0" w:color="auto"/>
      </w:divBdr>
    </w:div>
    <w:div w:id="150681235">
      <w:bodyDiv w:val="1"/>
      <w:marLeft w:val="0"/>
      <w:marRight w:val="0"/>
      <w:marTop w:val="0"/>
      <w:marBottom w:val="0"/>
      <w:divBdr>
        <w:top w:val="none" w:sz="0" w:space="0" w:color="auto"/>
        <w:left w:val="none" w:sz="0" w:space="0" w:color="auto"/>
        <w:bottom w:val="none" w:sz="0" w:space="0" w:color="auto"/>
        <w:right w:val="none" w:sz="0" w:space="0" w:color="auto"/>
      </w:divBdr>
      <w:divsChild>
        <w:div w:id="1825195980">
          <w:marLeft w:val="0"/>
          <w:marRight w:val="1"/>
          <w:marTop w:val="0"/>
          <w:marBottom w:val="0"/>
          <w:divBdr>
            <w:top w:val="none" w:sz="0" w:space="0" w:color="auto"/>
            <w:left w:val="none" w:sz="0" w:space="0" w:color="auto"/>
            <w:bottom w:val="none" w:sz="0" w:space="0" w:color="auto"/>
            <w:right w:val="none" w:sz="0" w:space="0" w:color="auto"/>
          </w:divBdr>
          <w:divsChild>
            <w:div w:id="1607614821">
              <w:marLeft w:val="0"/>
              <w:marRight w:val="0"/>
              <w:marTop w:val="0"/>
              <w:marBottom w:val="0"/>
              <w:divBdr>
                <w:top w:val="none" w:sz="0" w:space="0" w:color="auto"/>
                <w:left w:val="none" w:sz="0" w:space="0" w:color="auto"/>
                <w:bottom w:val="none" w:sz="0" w:space="0" w:color="auto"/>
                <w:right w:val="none" w:sz="0" w:space="0" w:color="auto"/>
              </w:divBdr>
              <w:divsChild>
                <w:div w:id="1045984390">
                  <w:marLeft w:val="0"/>
                  <w:marRight w:val="1"/>
                  <w:marTop w:val="0"/>
                  <w:marBottom w:val="0"/>
                  <w:divBdr>
                    <w:top w:val="none" w:sz="0" w:space="0" w:color="auto"/>
                    <w:left w:val="none" w:sz="0" w:space="0" w:color="auto"/>
                    <w:bottom w:val="none" w:sz="0" w:space="0" w:color="auto"/>
                    <w:right w:val="none" w:sz="0" w:space="0" w:color="auto"/>
                  </w:divBdr>
                  <w:divsChild>
                    <w:div w:id="1839611453">
                      <w:marLeft w:val="0"/>
                      <w:marRight w:val="0"/>
                      <w:marTop w:val="0"/>
                      <w:marBottom w:val="0"/>
                      <w:divBdr>
                        <w:top w:val="none" w:sz="0" w:space="0" w:color="auto"/>
                        <w:left w:val="none" w:sz="0" w:space="0" w:color="auto"/>
                        <w:bottom w:val="none" w:sz="0" w:space="0" w:color="auto"/>
                        <w:right w:val="none" w:sz="0" w:space="0" w:color="auto"/>
                      </w:divBdr>
                      <w:divsChild>
                        <w:div w:id="160700901">
                          <w:marLeft w:val="0"/>
                          <w:marRight w:val="0"/>
                          <w:marTop w:val="0"/>
                          <w:marBottom w:val="0"/>
                          <w:divBdr>
                            <w:top w:val="none" w:sz="0" w:space="0" w:color="auto"/>
                            <w:left w:val="none" w:sz="0" w:space="0" w:color="auto"/>
                            <w:bottom w:val="none" w:sz="0" w:space="0" w:color="auto"/>
                            <w:right w:val="none" w:sz="0" w:space="0" w:color="auto"/>
                          </w:divBdr>
                          <w:divsChild>
                            <w:div w:id="374356593">
                              <w:marLeft w:val="0"/>
                              <w:marRight w:val="0"/>
                              <w:marTop w:val="120"/>
                              <w:marBottom w:val="360"/>
                              <w:divBdr>
                                <w:top w:val="none" w:sz="0" w:space="0" w:color="auto"/>
                                <w:left w:val="none" w:sz="0" w:space="0" w:color="auto"/>
                                <w:bottom w:val="none" w:sz="0" w:space="0" w:color="auto"/>
                                <w:right w:val="none" w:sz="0" w:space="0" w:color="auto"/>
                              </w:divBdr>
                              <w:divsChild>
                                <w:div w:id="1518814010">
                                  <w:marLeft w:val="0"/>
                                  <w:marRight w:val="0"/>
                                  <w:marTop w:val="0"/>
                                  <w:marBottom w:val="0"/>
                                  <w:divBdr>
                                    <w:top w:val="none" w:sz="0" w:space="0" w:color="auto"/>
                                    <w:left w:val="none" w:sz="0" w:space="0" w:color="auto"/>
                                    <w:bottom w:val="none" w:sz="0" w:space="0" w:color="auto"/>
                                    <w:right w:val="none" w:sz="0" w:space="0" w:color="auto"/>
                                  </w:divBdr>
                                  <w:divsChild>
                                    <w:div w:id="281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06587">
      <w:bodyDiv w:val="1"/>
      <w:marLeft w:val="0"/>
      <w:marRight w:val="0"/>
      <w:marTop w:val="0"/>
      <w:marBottom w:val="0"/>
      <w:divBdr>
        <w:top w:val="none" w:sz="0" w:space="0" w:color="auto"/>
        <w:left w:val="none" w:sz="0" w:space="0" w:color="auto"/>
        <w:bottom w:val="none" w:sz="0" w:space="0" w:color="auto"/>
        <w:right w:val="none" w:sz="0" w:space="0" w:color="auto"/>
      </w:divBdr>
      <w:divsChild>
        <w:div w:id="1244297098">
          <w:marLeft w:val="0"/>
          <w:marRight w:val="1"/>
          <w:marTop w:val="0"/>
          <w:marBottom w:val="0"/>
          <w:divBdr>
            <w:top w:val="none" w:sz="0" w:space="0" w:color="auto"/>
            <w:left w:val="none" w:sz="0" w:space="0" w:color="auto"/>
            <w:bottom w:val="none" w:sz="0" w:space="0" w:color="auto"/>
            <w:right w:val="none" w:sz="0" w:space="0" w:color="auto"/>
          </w:divBdr>
          <w:divsChild>
            <w:div w:id="1442186109">
              <w:marLeft w:val="0"/>
              <w:marRight w:val="0"/>
              <w:marTop w:val="0"/>
              <w:marBottom w:val="0"/>
              <w:divBdr>
                <w:top w:val="none" w:sz="0" w:space="0" w:color="auto"/>
                <w:left w:val="none" w:sz="0" w:space="0" w:color="auto"/>
                <w:bottom w:val="none" w:sz="0" w:space="0" w:color="auto"/>
                <w:right w:val="none" w:sz="0" w:space="0" w:color="auto"/>
              </w:divBdr>
              <w:divsChild>
                <w:div w:id="487750533">
                  <w:marLeft w:val="0"/>
                  <w:marRight w:val="1"/>
                  <w:marTop w:val="0"/>
                  <w:marBottom w:val="0"/>
                  <w:divBdr>
                    <w:top w:val="none" w:sz="0" w:space="0" w:color="auto"/>
                    <w:left w:val="none" w:sz="0" w:space="0" w:color="auto"/>
                    <w:bottom w:val="none" w:sz="0" w:space="0" w:color="auto"/>
                    <w:right w:val="none" w:sz="0" w:space="0" w:color="auto"/>
                  </w:divBdr>
                  <w:divsChild>
                    <w:div w:id="420612758">
                      <w:marLeft w:val="0"/>
                      <w:marRight w:val="0"/>
                      <w:marTop w:val="0"/>
                      <w:marBottom w:val="0"/>
                      <w:divBdr>
                        <w:top w:val="none" w:sz="0" w:space="0" w:color="auto"/>
                        <w:left w:val="none" w:sz="0" w:space="0" w:color="auto"/>
                        <w:bottom w:val="none" w:sz="0" w:space="0" w:color="auto"/>
                        <w:right w:val="none" w:sz="0" w:space="0" w:color="auto"/>
                      </w:divBdr>
                      <w:divsChild>
                        <w:div w:id="14235295">
                          <w:marLeft w:val="0"/>
                          <w:marRight w:val="0"/>
                          <w:marTop w:val="0"/>
                          <w:marBottom w:val="0"/>
                          <w:divBdr>
                            <w:top w:val="none" w:sz="0" w:space="0" w:color="auto"/>
                            <w:left w:val="none" w:sz="0" w:space="0" w:color="auto"/>
                            <w:bottom w:val="none" w:sz="0" w:space="0" w:color="auto"/>
                            <w:right w:val="none" w:sz="0" w:space="0" w:color="auto"/>
                          </w:divBdr>
                          <w:divsChild>
                            <w:div w:id="652370280">
                              <w:marLeft w:val="0"/>
                              <w:marRight w:val="0"/>
                              <w:marTop w:val="120"/>
                              <w:marBottom w:val="360"/>
                              <w:divBdr>
                                <w:top w:val="none" w:sz="0" w:space="0" w:color="auto"/>
                                <w:left w:val="none" w:sz="0" w:space="0" w:color="auto"/>
                                <w:bottom w:val="none" w:sz="0" w:space="0" w:color="auto"/>
                                <w:right w:val="none" w:sz="0" w:space="0" w:color="auto"/>
                              </w:divBdr>
                              <w:divsChild>
                                <w:div w:id="1294822889">
                                  <w:marLeft w:val="0"/>
                                  <w:marRight w:val="0"/>
                                  <w:marTop w:val="0"/>
                                  <w:marBottom w:val="0"/>
                                  <w:divBdr>
                                    <w:top w:val="none" w:sz="0" w:space="0" w:color="auto"/>
                                    <w:left w:val="none" w:sz="0" w:space="0" w:color="auto"/>
                                    <w:bottom w:val="none" w:sz="0" w:space="0" w:color="auto"/>
                                    <w:right w:val="none" w:sz="0" w:space="0" w:color="auto"/>
                                  </w:divBdr>
                                  <w:divsChild>
                                    <w:div w:id="18517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122334">
      <w:bodyDiv w:val="1"/>
      <w:marLeft w:val="0"/>
      <w:marRight w:val="0"/>
      <w:marTop w:val="0"/>
      <w:marBottom w:val="0"/>
      <w:divBdr>
        <w:top w:val="none" w:sz="0" w:space="0" w:color="auto"/>
        <w:left w:val="none" w:sz="0" w:space="0" w:color="auto"/>
        <w:bottom w:val="none" w:sz="0" w:space="0" w:color="auto"/>
        <w:right w:val="none" w:sz="0" w:space="0" w:color="auto"/>
      </w:divBdr>
      <w:divsChild>
        <w:div w:id="1704089720">
          <w:marLeft w:val="0"/>
          <w:marRight w:val="1"/>
          <w:marTop w:val="0"/>
          <w:marBottom w:val="0"/>
          <w:divBdr>
            <w:top w:val="none" w:sz="0" w:space="0" w:color="auto"/>
            <w:left w:val="none" w:sz="0" w:space="0" w:color="auto"/>
            <w:bottom w:val="none" w:sz="0" w:space="0" w:color="auto"/>
            <w:right w:val="none" w:sz="0" w:space="0" w:color="auto"/>
          </w:divBdr>
          <w:divsChild>
            <w:div w:id="1495684034">
              <w:marLeft w:val="0"/>
              <w:marRight w:val="0"/>
              <w:marTop w:val="0"/>
              <w:marBottom w:val="0"/>
              <w:divBdr>
                <w:top w:val="none" w:sz="0" w:space="0" w:color="auto"/>
                <w:left w:val="none" w:sz="0" w:space="0" w:color="auto"/>
                <w:bottom w:val="none" w:sz="0" w:space="0" w:color="auto"/>
                <w:right w:val="none" w:sz="0" w:space="0" w:color="auto"/>
              </w:divBdr>
              <w:divsChild>
                <w:div w:id="1885672989">
                  <w:marLeft w:val="0"/>
                  <w:marRight w:val="1"/>
                  <w:marTop w:val="0"/>
                  <w:marBottom w:val="0"/>
                  <w:divBdr>
                    <w:top w:val="none" w:sz="0" w:space="0" w:color="auto"/>
                    <w:left w:val="none" w:sz="0" w:space="0" w:color="auto"/>
                    <w:bottom w:val="none" w:sz="0" w:space="0" w:color="auto"/>
                    <w:right w:val="none" w:sz="0" w:space="0" w:color="auto"/>
                  </w:divBdr>
                  <w:divsChild>
                    <w:div w:id="1247880931">
                      <w:marLeft w:val="0"/>
                      <w:marRight w:val="0"/>
                      <w:marTop w:val="0"/>
                      <w:marBottom w:val="0"/>
                      <w:divBdr>
                        <w:top w:val="none" w:sz="0" w:space="0" w:color="auto"/>
                        <w:left w:val="none" w:sz="0" w:space="0" w:color="auto"/>
                        <w:bottom w:val="none" w:sz="0" w:space="0" w:color="auto"/>
                        <w:right w:val="none" w:sz="0" w:space="0" w:color="auto"/>
                      </w:divBdr>
                      <w:divsChild>
                        <w:div w:id="1314406927">
                          <w:marLeft w:val="0"/>
                          <w:marRight w:val="0"/>
                          <w:marTop w:val="0"/>
                          <w:marBottom w:val="0"/>
                          <w:divBdr>
                            <w:top w:val="none" w:sz="0" w:space="0" w:color="auto"/>
                            <w:left w:val="none" w:sz="0" w:space="0" w:color="auto"/>
                            <w:bottom w:val="none" w:sz="0" w:space="0" w:color="auto"/>
                            <w:right w:val="none" w:sz="0" w:space="0" w:color="auto"/>
                          </w:divBdr>
                          <w:divsChild>
                            <w:div w:id="261258598">
                              <w:marLeft w:val="0"/>
                              <w:marRight w:val="0"/>
                              <w:marTop w:val="120"/>
                              <w:marBottom w:val="360"/>
                              <w:divBdr>
                                <w:top w:val="none" w:sz="0" w:space="0" w:color="auto"/>
                                <w:left w:val="none" w:sz="0" w:space="0" w:color="auto"/>
                                <w:bottom w:val="none" w:sz="0" w:space="0" w:color="auto"/>
                                <w:right w:val="none" w:sz="0" w:space="0" w:color="auto"/>
                              </w:divBdr>
                              <w:divsChild>
                                <w:div w:id="1794131973">
                                  <w:marLeft w:val="0"/>
                                  <w:marRight w:val="0"/>
                                  <w:marTop w:val="0"/>
                                  <w:marBottom w:val="0"/>
                                  <w:divBdr>
                                    <w:top w:val="none" w:sz="0" w:space="0" w:color="auto"/>
                                    <w:left w:val="none" w:sz="0" w:space="0" w:color="auto"/>
                                    <w:bottom w:val="none" w:sz="0" w:space="0" w:color="auto"/>
                                    <w:right w:val="none" w:sz="0" w:space="0" w:color="auto"/>
                                  </w:divBdr>
                                  <w:divsChild>
                                    <w:div w:id="18366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446002">
      <w:bodyDiv w:val="1"/>
      <w:marLeft w:val="0"/>
      <w:marRight w:val="0"/>
      <w:marTop w:val="0"/>
      <w:marBottom w:val="0"/>
      <w:divBdr>
        <w:top w:val="none" w:sz="0" w:space="0" w:color="auto"/>
        <w:left w:val="none" w:sz="0" w:space="0" w:color="auto"/>
        <w:bottom w:val="none" w:sz="0" w:space="0" w:color="auto"/>
        <w:right w:val="none" w:sz="0" w:space="0" w:color="auto"/>
      </w:divBdr>
      <w:divsChild>
        <w:div w:id="900138579">
          <w:marLeft w:val="0"/>
          <w:marRight w:val="1"/>
          <w:marTop w:val="0"/>
          <w:marBottom w:val="0"/>
          <w:divBdr>
            <w:top w:val="none" w:sz="0" w:space="0" w:color="auto"/>
            <w:left w:val="none" w:sz="0" w:space="0" w:color="auto"/>
            <w:bottom w:val="none" w:sz="0" w:space="0" w:color="auto"/>
            <w:right w:val="none" w:sz="0" w:space="0" w:color="auto"/>
          </w:divBdr>
          <w:divsChild>
            <w:div w:id="794176533">
              <w:marLeft w:val="0"/>
              <w:marRight w:val="0"/>
              <w:marTop w:val="0"/>
              <w:marBottom w:val="0"/>
              <w:divBdr>
                <w:top w:val="none" w:sz="0" w:space="0" w:color="auto"/>
                <w:left w:val="none" w:sz="0" w:space="0" w:color="auto"/>
                <w:bottom w:val="none" w:sz="0" w:space="0" w:color="auto"/>
                <w:right w:val="none" w:sz="0" w:space="0" w:color="auto"/>
              </w:divBdr>
              <w:divsChild>
                <w:div w:id="1575898866">
                  <w:marLeft w:val="0"/>
                  <w:marRight w:val="1"/>
                  <w:marTop w:val="0"/>
                  <w:marBottom w:val="0"/>
                  <w:divBdr>
                    <w:top w:val="none" w:sz="0" w:space="0" w:color="auto"/>
                    <w:left w:val="none" w:sz="0" w:space="0" w:color="auto"/>
                    <w:bottom w:val="none" w:sz="0" w:space="0" w:color="auto"/>
                    <w:right w:val="none" w:sz="0" w:space="0" w:color="auto"/>
                  </w:divBdr>
                  <w:divsChild>
                    <w:div w:id="2067097770">
                      <w:marLeft w:val="0"/>
                      <w:marRight w:val="0"/>
                      <w:marTop w:val="0"/>
                      <w:marBottom w:val="0"/>
                      <w:divBdr>
                        <w:top w:val="none" w:sz="0" w:space="0" w:color="auto"/>
                        <w:left w:val="none" w:sz="0" w:space="0" w:color="auto"/>
                        <w:bottom w:val="none" w:sz="0" w:space="0" w:color="auto"/>
                        <w:right w:val="none" w:sz="0" w:space="0" w:color="auto"/>
                      </w:divBdr>
                      <w:divsChild>
                        <w:div w:id="1123886930">
                          <w:marLeft w:val="0"/>
                          <w:marRight w:val="0"/>
                          <w:marTop w:val="0"/>
                          <w:marBottom w:val="0"/>
                          <w:divBdr>
                            <w:top w:val="none" w:sz="0" w:space="0" w:color="auto"/>
                            <w:left w:val="none" w:sz="0" w:space="0" w:color="auto"/>
                            <w:bottom w:val="none" w:sz="0" w:space="0" w:color="auto"/>
                            <w:right w:val="none" w:sz="0" w:space="0" w:color="auto"/>
                          </w:divBdr>
                          <w:divsChild>
                            <w:div w:id="1041173917">
                              <w:marLeft w:val="0"/>
                              <w:marRight w:val="0"/>
                              <w:marTop w:val="120"/>
                              <w:marBottom w:val="360"/>
                              <w:divBdr>
                                <w:top w:val="none" w:sz="0" w:space="0" w:color="auto"/>
                                <w:left w:val="none" w:sz="0" w:space="0" w:color="auto"/>
                                <w:bottom w:val="none" w:sz="0" w:space="0" w:color="auto"/>
                                <w:right w:val="none" w:sz="0" w:space="0" w:color="auto"/>
                              </w:divBdr>
                              <w:divsChild>
                                <w:div w:id="1865050027">
                                  <w:marLeft w:val="0"/>
                                  <w:marRight w:val="0"/>
                                  <w:marTop w:val="0"/>
                                  <w:marBottom w:val="0"/>
                                  <w:divBdr>
                                    <w:top w:val="none" w:sz="0" w:space="0" w:color="auto"/>
                                    <w:left w:val="none" w:sz="0" w:space="0" w:color="auto"/>
                                    <w:bottom w:val="none" w:sz="0" w:space="0" w:color="auto"/>
                                    <w:right w:val="none" w:sz="0" w:space="0" w:color="auto"/>
                                  </w:divBdr>
                                  <w:divsChild>
                                    <w:div w:id="4960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9874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753">
          <w:marLeft w:val="0"/>
          <w:marRight w:val="1"/>
          <w:marTop w:val="0"/>
          <w:marBottom w:val="0"/>
          <w:divBdr>
            <w:top w:val="none" w:sz="0" w:space="0" w:color="auto"/>
            <w:left w:val="none" w:sz="0" w:space="0" w:color="auto"/>
            <w:bottom w:val="none" w:sz="0" w:space="0" w:color="auto"/>
            <w:right w:val="none" w:sz="0" w:space="0" w:color="auto"/>
          </w:divBdr>
          <w:divsChild>
            <w:div w:id="718094467">
              <w:marLeft w:val="0"/>
              <w:marRight w:val="0"/>
              <w:marTop w:val="0"/>
              <w:marBottom w:val="0"/>
              <w:divBdr>
                <w:top w:val="none" w:sz="0" w:space="0" w:color="auto"/>
                <w:left w:val="none" w:sz="0" w:space="0" w:color="auto"/>
                <w:bottom w:val="none" w:sz="0" w:space="0" w:color="auto"/>
                <w:right w:val="none" w:sz="0" w:space="0" w:color="auto"/>
              </w:divBdr>
              <w:divsChild>
                <w:div w:id="96220238">
                  <w:marLeft w:val="0"/>
                  <w:marRight w:val="1"/>
                  <w:marTop w:val="0"/>
                  <w:marBottom w:val="0"/>
                  <w:divBdr>
                    <w:top w:val="none" w:sz="0" w:space="0" w:color="auto"/>
                    <w:left w:val="none" w:sz="0" w:space="0" w:color="auto"/>
                    <w:bottom w:val="none" w:sz="0" w:space="0" w:color="auto"/>
                    <w:right w:val="none" w:sz="0" w:space="0" w:color="auto"/>
                  </w:divBdr>
                  <w:divsChild>
                    <w:div w:id="1469125787">
                      <w:marLeft w:val="0"/>
                      <w:marRight w:val="0"/>
                      <w:marTop w:val="0"/>
                      <w:marBottom w:val="0"/>
                      <w:divBdr>
                        <w:top w:val="none" w:sz="0" w:space="0" w:color="auto"/>
                        <w:left w:val="none" w:sz="0" w:space="0" w:color="auto"/>
                        <w:bottom w:val="none" w:sz="0" w:space="0" w:color="auto"/>
                        <w:right w:val="none" w:sz="0" w:space="0" w:color="auto"/>
                      </w:divBdr>
                      <w:divsChild>
                        <w:div w:id="918709010">
                          <w:marLeft w:val="0"/>
                          <w:marRight w:val="0"/>
                          <w:marTop w:val="0"/>
                          <w:marBottom w:val="0"/>
                          <w:divBdr>
                            <w:top w:val="none" w:sz="0" w:space="0" w:color="auto"/>
                            <w:left w:val="none" w:sz="0" w:space="0" w:color="auto"/>
                            <w:bottom w:val="none" w:sz="0" w:space="0" w:color="auto"/>
                            <w:right w:val="none" w:sz="0" w:space="0" w:color="auto"/>
                          </w:divBdr>
                          <w:divsChild>
                            <w:div w:id="707531528">
                              <w:marLeft w:val="0"/>
                              <w:marRight w:val="0"/>
                              <w:marTop w:val="120"/>
                              <w:marBottom w:val="360"/>
                              <w:divBdr>
                                <w:top w:val="none" w:sz="0" w:space="0" w:color="auto"/>
                                <w:left w:val="none" w:sz="0" w:space="0" w:color="auto"/>
                                <w:bottom w:val="none" w:sz="0" w:space="0" w:color="auto"/>
                                <w:right w:val="none" w:sz="0" w:space="0" w:color="auto"/>
                              </w:divBdr>
                              <w:divsChild>
                                <w:div w:id="1510440550">
                                  <w:marLeft w:val="0"/>
                                  <w:marRight w:val="0"/>
                                  <w:marTop w:val="0"/>
                                  <w:marBottom w:val="0"/>
                                  <w:divBdr>
                                    <w:top w:val="none" w:sz="0" w:space="0" w:color="auto"/>
                                    <w:left w:val="none" w:sz="0" w:space="0" w:color="auto"/>
                                    <w:bottom w:val="none" w:sz="0" w:space="0" w:color="auto"/>
                                    <w:right w:val="none" w:sz="0" w:space="0" w:color="auto"/>
                                  </w:divBdr>
                                  <w:divsChild>
                                    <w:div w:id="20646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347023">
      <w:bodyDiv w:val="1"/>
      <w:marLeft w:val="0"/>
      <w:marRight w:val="0"/>
      <w:marTop w:val="0"/>
      <w:marBottom w:val="0"/>
      <w:divBdr>
        <w:top w:val="none" w:sz="0" w:space="0" w:color="auto"/>
        <w:left w:val="none" w:sz="0" w:space="0" w:color="auto"/>
        <w:bottom w:val="none" w:sz="0" w:space="0" w:color="auto"/>
        <w:right w:val="none" w:sz="0" w:space="0" w:color="auto"/>
      </w:divBdr>
      <w:divsChild>
        <w:div w:id="647366874">
          <w:marLeft w:val="0"/>
          <w:marRight w:val="1"/>
          <w:marTop w:val="0"/>
          <w:marBottom w:val="0"/>
          <w:divBdr>
            <w:top w:val="none" w:sz="0" w:space="0" w:color="auto"/>
            <w:left w:val="none" w:sz="0" w:space="0" w:color="auto"/>
            <w:bottom w:val="none" w:sz="0" w:space="0" w:color="auto"/>
            <w:right w:val="none" w:sz="0" w:space="0" w:color="auto"/>
          </w:divBdr>
          <w:divsChild>
            <w:div w:id="40062359">
              <w:marLeft w:val="0"/>
              <w:marRight w:val="0"/>
              <w:marTop w:val="0"/>
              <w:marBottom w:val="0"/>
              <w:divBdr>
                <w:top w:val="none" w:sz="0" w:space="0" w:color="auto"/>
                <w:left w:val="none" w:sz="0" w:space="0" w:color="auto"/>
                <w:bottom w:val="none" w:sz="0" w:space="0" w:color="auto"/>
                <w:right w:val="none" w:sz="0" w:space="0" w:color="auto"/>
              </w:divBdr>
              <w:divsChild>
                <w:div w:id="1318414537">
                  <w:marLeft w:val="0"/>
                  <w:marRight w:val="1"/>
                  <w:marTop w:val="0"/>
                  <w:marBottom w:val="0"/>
                  <w:divBdr>
                    <w:top w:val="none" w:sz="0" w:space="0" w:color="auto"/>
                    <w:left w:val="none" w:sz="0" w:space="0" w:color="auto"/>
                    <w:bottom w:val="none" w:sz="0" w:space="0" w:color="auto"/>
                    <w:right w:val="none" w:sz="0" w:space="0" w:color="auto"/>
                  </w:divBdr>
                  <w:divsChild>
                    <w:div w:id="497038422">
                      <w:marLeft w:val="0"/>
                      <w:marRight w:val="0"/>
                      <w:marTop w:val="0"/>
                      <w:marBottom w:val="0"/>
                      <w:divBdr>
                        <w:top w:val="none" w:sz="0" w:space="0" w:color="auto"/>
                        <w:left w:val="none" w:sz="0" w:space="0" w:color="auto"/>
                        <w:bottom w:val="none" w:sz="0" w:space="0" w:color="auto"/>
                        <w:right w:val="none" w:sz="0" w:space="0" w:color="auto"/>
                      </w:divBdr>
                      <w:divsChild>
                        <w:div w:id="1384282878">
                          <w:marLeft w:val="0"/>
                          <w:marRight w:val="0"/>
                          <w:marTop w:val="0"/>
                          <w:marBottom w:val="0"/>
                          <w:divBdr>
                            <w:top w:val="none" w:sz="0" w:space="0" w:color="auto"/>
                            <w:left w:val="none" w:sz="0" w:space="0" w:color="auto"/>
                            <w:bottom w:val="none" w:sz="0" w:space="0" w:color="auto"/>
                            <w:right w:val="none" w:sz="0" w:space="0" w:color="auto"/>
                          </w:divBdr>
                          <w:divsChild>
                            <w:div w:id="1268537242">
                              <w:marLeft w:val="0"/>
                              <w:marRight w:val="0"/>
                              <w:marTop w:val="120"/>
                              <w:marBottom w:val="360"/>
                              <w:divBdr>
                                <w:top w:val="none" w:sz="0" w:space="0" w:color="auto"/>
                                <w:left w:val="none" w:sz="0" w:space="0" w:color="auto"/>
                                <w:bottom w:val="none" w:sz="0" w:space="0" w:color="auto"/>
                                <w:right w:val="none" w:sz="0" w:space="0" w:color="auto"/>
                              </w:divBdr>
                              <w:divsChild>
                                <w:div w:id="446778415">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1584">
      <w:bodyDiv w:val="1"/>
      <w:marLeft w:val="0"/>
      <w:marRight w:val="0"/>
      <w:marTop w:val="0"/>
      <w:marBottom w:val="0"/>
      <w:divBdr>
        <w:top w:val="none" w:sz="0" w:space="0" w:color="auto"/>
        <w:left w:val="none" w:sz="0" w:space="0" w:color="auto"/>
        <w:bottom w:val="none" w:sz="0" w:space="0" w:color="auto"/>
        <w:right w:val="none" w:sz="0" w:space="0" w:color="auto"/>
      </w:divBdr>
      <w:divsChild>
        <w:div w:id="1028483070">
          <w:marLeft w:val="0"/>
          <w:marRight w:val="1"/>
          <w:marTop w:val="0"/>
          <w:marBottom w:val="0"/>
          <w:divBdr>
            <w:top w:val="none" w:sz="0" w:space="0" w:color="auto"/>
            <w:left w:val="none" w:sz="0" w:space="0" w:color="auto"/>
            <w:bottom w:val="none" w:sz="0" w:space="0" w:color="auto"/>
            <w:right w:val="none" w:sz="0" w:space="0" w:color="auto"/>
          </w:divBdr>
          <w:divsChild>
            <w:div w:id="1060442598">
              <w:marLeft w:val="0"/>
              <w:marRight w:val="0"/>
              <w:marTop w:val="0"/>
              <w:marBottom w:val="0"/>
              <w:divBdr>
                <w:top w:val="none" w:sz="0" w:space="0" w:color="auto"/>
                <w:left w:val="none" w:sz="0" w:space="0" w:color="auto"/>
                <w:bottom w:val="none" w:sz="0" w:space="0" w:color="auto"/>
                <w:right w:val="none" w:sz="0" w:space="0" w:color="auto"/>
              </w:divBdr>
              <w:divsChild>
                <w:div w:id="1844928720">
                  <w:marLeft w:val="0"/>
                  <w:marRight w:val="1"/>
                  <w:marTop w:val="0"/>
                  <w:marBottom w:val="0"/>
                  <w:divBdr>
                    <w:top w:val="none" w:sz="0" w:space="0" w:color="auto"/>
                    <w:left w:val="none" w:sz="0" w:space="0" w:color="auto"/>
                    <w:bottom w:val="none" w:sz="0" w:space="0" w:color="auto"/>
                    <w:right w:val="none" w:sz="0" w:space="0" w:color="auto"/>
                  </w:divBdr>
                  <w:divsChild>
                    <w:div w:id="441340630">
                      <w:marLeft w:val="0"/>
                      <w:marRight w:val="0"/>
                      <w:marTop w:val="0"/>
                      <w:marBottom w:val="0"/>
                      <w:divBdr>
                        <w:top w:val="none" w:sz="0" w:space="0" w:color="auto"/>
                        <w:left w:val="none" w:sz="0" w:space="0" w:color="auto"/>
                        <w:bottom w:val="none" w:sz="0" w:space="0" w:color="auto"/>
                        <w:right w:val="none" w:sz="0" w:space="0" w:color="auto"/>
                      </w:divBdr>
                      <w:divsChild>
                        <w:div w:id="1581865484">
                          <w:marLeft w:val="0"/>
                          <w:marRight w:val="0"/>
                          <w:marTop w:val="0"/>
                          <w:marBottom w:val="0"/>
                          <w:divBdr>
                            <w:top w:val="none" w:sz="0" w:space="0" w:color="auto"/>
                            <w:left w:val="none" w:sz="0" w:space="0" w:color="auto"/>
                            <w:bottom w:val="none" w:sz="0" w:space="0" w:color="auto"/>
                            <w:right w:val="none" w:sz="0" w:space="0" w:color="auto"/>
                          </w:divBdr>
                          <w:divsChild>
                            <w:div w:id="1261377773">
                              <w:marLeft w:val="0"/>
                              <w:marRight w:val="0"/>
                              <w:marTop w:val="120"/>
                              <w:marBottom w:val="360"/>
                              <w:divBdr>
                                <w:top w:val="none" w:sz="0" w:space="0" w:color="auto"/>
                                <w:left w:val="none" w:sz="0" w:space="0" w:color="auto"/>
                                <w:bottom w:val="none" w:sz="0" w:space="0" w:color="auto"/>
                                <w:right w:val="none" w:sz="0" w:space="0" w:color="auto"/>
                              </w:divBdr>
                              <w:divsChild>
                                <w:div w:id="323356784">
                                  <w:marLeft w:val="0"/>
                                  <w:marRight w:val="0"/>
                                  <w:marTop w:val="0"/>
                                  <w:marBottom w:val="0"/>
                                  <w:divBdr>
                                    <w:top w:val="none" w:sz="0" w:space="0" w:color="auto"/>
                                    <w:left w:val="none" w:sz="0" w:space="0" w:color="auto"/>
                                    <w:bottom w:val="none" w:sz="0" w:space="0" w:color="auto"/>
                                    <w:right w:val="none" w:sz="0" w:space="0" w:color="auto"/>
                                  </w:divBdr>
                                  <w:divsChild>
                                    <w:div w:id="12226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660843">
      <w:bodyDiv w:val="1"/>
      <w:marLeft w:val="0"/>
      <w:marRight w:val="0"/>
      <w:marTop w:val="0"/>
      <w:marBottom w:val="0"/>
      <w:divBdr>
        <w:top w:val="none" w:sz="0" w:space="0" w:color="auto"/>
        <w:left w:val="none" w:sz="0" w:space="0" w:color="auto"/>
        <w:bottom w:val="none" w:sz="0" w:space="0" w:color="auto"/>
        <w:right w:val="none" w:sz="0" w:space="0" w:color="auto"/>
      </w:divBdr>
      <w:divsChild>
        <w:div w:id="1308823297">
          <w:marLeft w:val="0"/>
          <w:marRight w:val="1"/>
          <w:marTop w:val="0"/>
          <w:marBottom w:val="0"/>
          <w:divBdr>
            <w:top w:val="none" w:sz="0" w:space="0" w:color="auto"/>
            <w:left w:val="none" w:sz="0" w:space="0" w:color="auto"/>
            <w:bottom w:val="none" w:sz="0" w:space="0" w:color="auto"/>
            <w:right w:val="none" w:sz="0" w:space="0" w:color="auto"/>
          </w:divBdr>
          <w:divsChild>
            <w:div w:id="104158790">
              <w:marLeft w:val="0"/>
              <w:marRight w:val="0"/>
              <w:marTop w:val="0"/>
              <w:marBottom w:val="0"/>
              <w:divBdr>
                <w:top w:val="none" w:sz="0" w:space="0" w:color="auto"/>
                <w:left w:val="none" w:sz="0" w:space="0" w:color="auto"/>
                <w:bottom w:val="none" w:sz="0" w:space="0" w:color="auto"/>
                <w:right w:val="none" w:sz="0" w:space="0" w:color="auto"/>
              </w:divBdr>
              <w:divsChild>
                <w:div w:id="674456576">
                  <w:marLeft w:val="0"/>
                  <w:marRight w:val="1"/>
                  <w:marTop w:val="0"/>
                  <w:marBottom w:val="0"/>
                  <w:divBdr>
                    <w:top w:val="none" w:sz="0" w:space="0" w:color="auto"/>
                    <w:left w:val="none" w:sz="0" w:space="0" w:color="auto"/>
                    <w:bottom w:val="none" w:sz="0" w:space="0" w:color="auto"/>
                    <w:right w:val="none" w:sz="0" w:space="0" w:color="auto"/>
                  </w:divBdr>
                  <w:divsChild>
                    <w:div w:id="52504900">
                      <w:marLeft w:val="0"/>
                      <w:marRight w:val="0"/>
                      <w:marTop w:val="0"/>
                      <w:marBottom w:val="0"/>
                      <w:divBdr>
                        <w:top w:val="none" w:sz="0" w:space="0" w:color="auto"/>
                        <w:left w:val="none" w:sz="0" w:space="0" w:color="auto"/>
                        <w:bottom w:val="none" w:sz="0" w:space="0" w:color="auto"/>
                        <w:right w:val="none" w:sz="0" w:space="0" w:color="auto"/>
                      </w:divBdr>
                      <w:divsChild>
                        <w:div w:id="1851677696">
                          <w:marLeft w:val="0"/>
                          <w:marRight w:val="0"/>
                          <w:marTop w:val="0"/>
                          <w:marBottom w:val="0"/>
                          <w:divBdr>
                            <w:top w:val="none" w:sz="0" w:space="0" w:color="auto"/>
                            <w:left w:val="none" w:sz="0" w:space="0" w:color="auto"/>
                            <w:bottom w:val="none" w:sz="0" w:space="0" w:color="auto"/>
                            <w:right w:val="none" w:sz="0" w:space="0" w:color="auto"/>
                          </w:divBdr>
                          <w:divsChild>
                            <w:div w:id="241842086">
                              <w:marLeft w:val="0"/>
                              <w:marRight w:val="0"/>
                              <w:marTop w:val="120"/>
                              <w:marBottom w:val="360"/>
                              <w:divBdr>
                                <w:top w:val="none" w:sz="0" w:space="0" w:color="auto"/>
                                <w:left w:val="none" w:sz="0" w:space="0" w:color="auto"/>
                                <w:bottom w:val="none" w:sz="0" w:space="0" w:color="auto"/>
                                <w:right w:val="none" w:sz="0" w:space="0" w:color="auto"/>
                              </w:divBdr>
                              <w:divsChild>
                                <w:div w:id="1021593882">
                                  <w:marLeft w:val="0"/>
                                  <w:marRight w:val="0"/>
                                  <w:marTop w:val="0"/>
                                  <w:marBottom w:val="0"/>
                                  <w:divBdr>
                                    <w:top w:val="none" w:sz="0" w:space="0" w:color="auto"/>
                                    <w:left w:val="none" w:sz="0" w:space="0" w:color="auto"/>
                                    <w:bottom w:val="none" w:sz="0" w:space="0" w:color="auto"/>
                                    <w:right w:val="none" w:sz="0" w:space="0" w:color="auto"/>
                                  </w:divBdr>
                                  <w:divsChild>
                                    <w:div w:id="154803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6130">
      <w:bodyDiv w:val="1"/>
      <w:marLeft w:val="0"/>
      <w:marRight w:val="0"/>
      <w:marTop w:val="0"/>
      <w:marBottom w:val="0"/>
      <w:divBdr>
        <w:top w:val="none" w:sz="0" w:space="0" w:color="auto"/>
        <w:left w:val="none" w:sz="0" w:space="0" w:color="auto"/>
        <w:bottom w:val="none" w:sz="0" w:space="0" w:color="auto"/>
        <w:right w:val="none" w:sz="0" w:space="0" w:color="auto"/>
      </w:divBdr>
      <w:divsChild>
        <w:div w:id="907424449">
          <w:marLeft w:val="0"/>
          <w:marRight w:val="1"/>
          <w:marTop w:val="0"/>
          <w:marBottom w:val="0"/>
          <w:divBdr>
            <w:top w:val="none" w:sz="0" w:space="0" w:color="auto"/>
            <w:left w:val="none" w:sz="0" w:space="0" w:color="auto"/>
            <w:bottom w:val="none" w:sz="0" w:space="0" w:color="auto"/>
            <w:right w:val="none" w:sz="0" w:space="0" w:color="auto"/>
          </w:divBdr>
          <w:divsChild>
            <w:div w:id="1915581152">
              <w:marLeft w:val="0"/>
              <w:marRight w:val="0"/>
              <w:marTop w:val="0"/>
              <w:marBottom w:val="0"/>
              <w:divBdr>
                <w:top w:val="none" w:sz="0" w:space="0" w:color="auto"/>
                <w:left w:val="none" w:sz="0" w:space="0" w:color="auto"/>
                <w:bottom w:val="none" w:sz="0" w:space="0" w:color="auto"/>
                <w:right w:val="none" w:sz="0" w:space="0" w:color="auto"/>
              </w:divBdr>
              <w:divsChild>
                <w:div w:id="834613251">
                  <w:marLeft w:val="0"/>
                  <w:marRight w:val="1"/>
                  <w:marTop w:val="0"/>
                  <w:marBottom w:val="0"/>
                  <w:divBdr>
                    <w:top w:val="none" w:sz="0" w:space="0" w:color="auto"/>
                    <w:left w:val="none" w:sz="0" w:space="0" w:color="auto"/>
                    <w:bottom w:val="none" w:sz="0" w:space="0" w:color="auto"/>
                    <w:right w:val="none" w:sz="0" w:space="0" w:color="auto"/>
                  </w:divBdr>
                  <w:divsChild>
                    <w:div w:id="1192300296">
                      <w:marLeft w:val="0"/>
                      <w:marRight w:val="0"/>
                      <w:marTop w:val="0"/>
                      <w:marBottom w:val="0"/>
                      <w:divBdr>
                        <w:top w:val="none" w:sz="0" w:space="0" w:color="auto"/>
                        <w:left w:val="none" w:sz="0" w:space="0" w:color="auto"/>
                        <w:bottom w:val="none" w:sz="0" w:space="0" w:color="auto"/>
                        <w:right w:val="none" w:sz="0" w:space="0" w:color="auto"/>
                      </w:divBdr>
                      <w:divsChild>
                        <w:div w:id="524489417">
                          <w:marLeft w:val="0"/>
                          <w:marRight w:val="0"/>
                          <w:marTop w:val="0"/>
                          <w:marBottom w:val="0"/>
                          <w:divBdr>
                            <w:top w:val="none" w:sz="0" w:space="0" w:color="auto"/>
                            <w:left w:val="none" w:sz="0" w:space="0" w:color="auto"/>
                            <w:bottom w:val="none" w:sz="0" w:space="0" w:color="auto"/>
                            <w:right w:val="none" w:sz="0" w:space="0" w:color="auto"/>
                          </w:divBdr>
                          <w:divsChild>
                            <w:div w:id="1777863775">
                              <w:marLeft w:val="0"/>
                              <w:marRight w:val="0"/>
                              <w:marTop w:val="120"/>
                              <w:marBottom w:val="360"/>
                              <w:divBdr>
                                <w:top w:val="none" w:sz="0" w:space="0" w:color="auto"/>
                                <w:left w:val="none" w:sz="0" w:space="0" w:color="auto"/>
                                <w:bottom w:val="none" w:sz="0" w:space="0" w:color="auto"/>
                                <w:right w:val="none" w:sz="0" w:space="0" w:color="auto"/>
                              </w:divBdr>
                              <w:divsChild>
                                <w:div w:id="941184085">
                                  <w:marLeft w:val="0"/>
                                  <w:marRight w:val="0"/>
                                  <w:marTop w:val="0"/>
                                  <w:marBottom w:val="0"/>
                                  <w:divBdr>
                                    <w:top w:val="none" w:sz="0" w:space="0" w:color="auto"/>
                                    <w:left w:val="none" w:sz="0" w:space="0" w:color="auto"/>
                                    <w:bottom w:val="none" w:sz="0" w:space="0" w:color="auto"/>
                                    <w:right w:val="none" w:sz="0" w:space="0" w:color="auto"/>
                                  </w:divBdr>
                                  <w:divsChild>
                                    <w:div w:id="15116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568811">
      <w:bodyDiv w:val="1"/>
      <w:marLeft w:val="0"/>
      <w:marRight w:val="0"/>
      <w:marTop w:val="0"/>
      <w:marBottom w:val="0"/>
      <w:divBdr>
        <w:top w:val="none" w:sz="0" w:space="0" w:color="auto"/>
        <w:left w:val="none" w:sz="0" w:space="0" w:color="auto"/>
        <w:bottom w:val="none" w:sz="0" w:space="0" w:color="auto"/>
        <w:right w:val="none" w:sz="0" w:space="0" w:color="auto"/>
      </w:divBdr>
    </w:div>
    <w:div w:id="713237088">
      <w:bodyDiv w:val="1"/>
      <w:marLeft w:val="0"/>
      <w:marRight w:val="0"/>
      <w:marTop w:val="0"/>
      <w:marBottom w:val="0"/>
      <w:divBdr>
        <w:top w:val="none" w:sz="0" w:space="0" w:color="auto"/>
        <w:left w:val="none" w:sz="0" w:space="0" w:color="auto"/>
        <w:bottom w:val="none" w:sz="0" w:space="0" w:color="auto"/>
        <w:right w:val="none" w:sz="0" w:space="0" w:color="auto"/>
      </w:divBdr>
      <w:divsChild>
        <w:div w:id="1896235747">
          <w:marLeft w:val="0"/>
          <w:marRight w:val="1"/>
          <w:marTop w:val="0"/>
          <w:marBottom w:val="0"/>
          <w:divBdr>
            <w:top w:val="none" w:sz="0" w:space="0" w:color="auto"/>
            <w:left w:val="none" w:sz="0" w:space="0" w:color="auto"/>
            <w:bottom w:val="none" w:sz="0" w:space="0" w:color="auto"/>
            <w:right w:val="none" w:sz="0" w:space="0" w:color="auto"/>
          </w:divBdr>
          <w:divsChild>
            <w:div w:id="1012956352">
              <w:marLeft w:val="0"/>
              <w:marRight w:val="0"/>
              <w:marTop w:val="0"/>
              <w:marBottom w:val="0"/>
              <w:divBdr>
                <w:top w:val="none" w:sz="0" w:space="0" w:color="auto"/>
                <w:left w:val="none" w:sz="0" w:space="0" w:color="auto"/>
                <w:bottom w:val="none" w:sz="0" w:space="0" w:color="auto"/>
                <w:right w:val="none" w:sz="0" w:space="0" w:color="auto"/>
              </w:divBdr>
              <w:divsChild>
                <w:div w:id="1285623987">
                  <w:marLeft w:val="0"/>
                  <w:marRight w:val="1"/>
                  <w:marTop w:val="0"/>
                  <w:marBottom w:val="0"/>
                  <w:divBdr>
                    <w:top w:val="none" w:sz="0" w:space="0" w:color="auto"/>
                    <w:left w:val="none" w:sz="0" w:space="0" w:color="auto"/>
                    <w:bottom w:val="none" w:sz="0" w:space="0" w:color="auto"/>
                    <w:right w:val="none" w:sz="0" w:space="0" w:color="auto"/>
                  </w:divBdr>
                  <w:divsChild>
                    <w:div w:id="1916476109">
                      <w:marLeft w:val="0"/>
                      <w:marRight w:val="0"/>
                      <w:marTop w:val="0"/>
                      <w:marBottom w:val="0"/>
                      <w:divBdr>
                        <w:top w:val="none" w:sz="0" w:space="0" w:color="auto"/>
                        <w:left w:val="none" w:sz="0" w:space="0" w:color="auto"/>
                        <w:bottom w:val="none" w:sz="0" w:space="0" w:color="auto"/>
                        <w:right w:val="none" w:sz="0" w:space="0" w:color="auto"/>
                      </w:divBdr>
                      <w:divsChild>
                        <w:div w:id="241793089">
                          <w:marLeft w:val="0"/>
                          <w:marRight w:val="0"/>
                          <w:marTop w:val="0"/>
                          <w:marBottom w:val="0"/>
                          <w:divBdr>
                            <w:top w:val="none" w:sz="0" w:space="0" w:color="auto"/>
                            <w:left w:val="none" w:sz="0" w:space="0" w:color="auto"/>
                            <w:bottom w:val="none" w:sz="0" w:space="0" w:color="auto"/>
                            <w:right w:val="none" w:sz="0" w:space="0" w:color="auto"/>
                          </w:divBdr>
                          <w:divsChild>
                            <w:div w:id="1095784748">
                              <w:marLeft w:val="0"/>
                              <w:marRight w:val="0"/>
                              <w:marTop w:val="120"/>
                              <w:marBottom w:val="360"/>
                              <w:divBdr>
                                <w:top w:val="none" w:sz="0" w:space="0" w:color="auto"/>
                                <w:left w:val="none" w:sz="0" w:space="0" w:color="auto"/>
                                <w:bottom w:val="none" w:sz="0" w:space="0" w:color="auto"/>
                                <w:right w:val="none" w:sz="0" w:space="0" w:color="auto"/>
                              </w:divBdr>
                              <w:divsChild>
                                <w:div w:id="801918649">
                                  <w:marLeft w:val="0"/>
                                  <w:marRight w:val="0"/>
                                  <w:marTop w:val="0"/>
                                  <w:marBottom w:val="0"/>
                                  <w:divBdr>
                                    <w:top w:val="none" w:sz="0" w:space="0" w:color="auto"/>
                                    <w:left w:val="none" w:sz="0" w:space="0" w:color="auto"/>
                                    <w:bottom w:val="none" w:sz="0" w:space="0" w:color="auto"/>
                                    <w:right w:val="none" w:sz="0" w:space="0" w:color="auto"/>
                                  </w:divBdr>
                                  <w:divsChild>
                                    <w:div w:id="110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794964">
      <w:bodyDiv w:val="1"/>
      <w:marLeft w:val="0"/>
      <w:marRight w:val="0"/>
      <w:marTop w:val="0"/>
      <w:marBottom w:val="0"/>
      <w:divBdr>
        <w:top w:val="none" w:sz="0" w:space="0" w:color="auto"/>
        <w:left w:val="none" w:sz="0" w:space="0" w:color="auto"/>
        <w:bottom w:val="none" w:sz="0" w:space="0" w:color="auto"/>
        <w:right w:val="none" w:sz="0" w:space="0" w:color="auto"/>
      </w:divBdr>
      <w:divsChild>
        <w:div w:id="1945183359">
          <w:marLeft w:val="0"/>
          <w:marRight w:val="1"/>
          <w:marTop w:val="0"/>
          <w:marBottom w:val="0"/>
          <w:divBdr>
            <w:top w:val="none" w:sz="0" w:space="0" w:color="auto"/>
            <w:left w:val="none" w:sz="0" w:space="0" w:color="auto"/>
            <w:bottom w:val="none" w:sz="0" w:space="0" w:color="auto"/>
            <w:right w:val="none" w:sz="0" w:space="0" w:color="auto"/>
          </w:divBdr>
          <w:divsChild>
            <w:div w:id="1955206569">
              <w:marLeft w:val="0"/>
              <w:marRight w:val="0"/>
              <w:marTop w:val="0"/>
              <w:marBottom w:val="0"/>
              <w:divBdr>
                <w:top w:val="none" w:sz="0" w:space="0" w:color="auto"/>
                <w:left w:val="none" w:sz="0" w:space="0" w:color="auto"/>
                <w:bottom w:val="none" w:sz="0" w:space="0" w:color="auto"/>
                <w:right w:val="none" w:sz="0" w:space="0" w:color="auto"/>
              </w:divBdr>
              <w:divsChild>
                <w:div w:id="987439309">
                  <w:marLeft w:val="0"/>
                  <w:marRight w:val="1"/>
                  <w:marTop w:val="0"/>
                  <w:marBottom w:val="0"/>
                  <w:divBdr>
                    <w:top w:val="none" w:sz="0" w:space="0" w:color="auto"/>
                    <w:left w:val="none" w:sz="0" w:space="0" w:color="auto"/>
                    <w:bottom w:val="none" w:sz="0" w:space="0" w:color="auto"/>
                    <w:right w:val="none" w:sz="0" w:space="0" w:color="auto"/>
                  </w:divBdr>
                  <w:divsChild>
                    <w:div w:id="2025473240">
                      <w:marLeft w:val="0"/>
                      <w:marRight w:val="0"/>
                      <w:marTop w:val="0"/>
                      <w:marBottom w:val="0"/>
                      <w:divBdr>
                        <w:top w:val="none" w:sz="0" w:space="0" w:color="auto"/>
                        <w:left w:val="none" w:sz="0" w:space="0" w:color="auto"/>
                        <w:bottom w:val="none" w:sz="0" w:space="0" w:color="auto"/>
                        <w:right w:val="none" w:sz="0" w:space="0" w:color="auto"/>
                      </w:divBdr>
                      <w:divsChild>
                        <w:div w:id="745491761">
                          <w:marLeft w:val="0"/>
                          <w:marRight w:val="0"/>
                          <w:marTop w:val="0"/>
                          <w:marBottom w:val="0"/>
                          <w:divBdr>
                            <w:top w:val="none" w:sz="0" w:space="0" w:color="auto"/>
                            <w:left w:val="none" w:sz="0" w:space="0" w:color="auto"/>
                            <w:bottom w:val="none" w:sz="0" w:space="0" w:color="auto"/>
                            <w:right w:val="none" w:sz="0" w:space="0" w:color="auto"/>
                          </w:divBdr>
                          <w:divsChild>
                            <w:div w:id="281303958">
                              <w:marLeft w:val="0"/>
                              <w:marRight w:val="0"/>
                              <w:marTop w:val="120"/>
                              <w:marBottom w:val="360"/>
                              <w:divBdr>
                                <w:top w:val="none" w:sz="0" w:space="0" w:color="auto"/>
                                <w:left w:val="none" w:sz="0" w:space="0" w:color="auto"/>
                                <w:bottom w:val="none" w:sz="0" w:space="0" w:color="auto"/>
                                <w:right w:val="none" w:sz="0" w:space="0" w:color="auto"/>
                              </w:divBdr>
                              <w:divsChild>
                                <w:div w:id="1715734996">
                                  <w:marLeft w:val="0"/>
                                  <w:marRight w:val="0"/>
                                  <w:marTop w:val="0"/>
                                  <w:marBottom w:val="0"/>
                                  <w:divBdr>
                                    <w:top w:val="none" w:sz="0" w:space="0" w:color="auto"/>
                                    <w:left w:val="none" w:sz="0" w:space="0" w:color="auto"/>
                                    <w:bottom w:val="none" w:sz="0" w:space="0" w:color="auto"/>
                                    <w:right w:val="none" w:sz="0" w:space="0" w:color="auto"/>
                                  </w:divBdr>
                                  <w:divsChild>
                                    <w:div w:id="13188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718151">
      <w:bodyDiv w:val="1"/>
      <w:marLeft w:val="0"/>
      <w:marRight w:val="0"/>
      <w:marTop w:val="0"/>
      <w:marBottom w:val="0"/>
      <w:divBdr>
        <w:top w:val="none" w:sz="0" w:space="0" w:color="auto"/>
        <w:left w:val="none" w:sz="0" w:space="0" w:color="auto"/>
        <w:bottom w:val="none" w:sz="0" w:space="0" w:color="auto"/>
        <w:right w:val="none" w:sz="0" w:space="0" w:color="auto"/>
      </w:divBdr>
      <w:divsChild>
        <w:div w:id="513345194">
          <w:marLeft w:val="0"/>
          <w:marRight w:val="1"/>
          <w:marTop w:val="0"/>
          <w:marBottom w:val="0"/>
          <w:divBdr>
            <w:top w:val="none" w:sz="0" w:space="0" w:color="auto"/>
            <w:left w:val="none" w:sz="0" w:space="0" w:color="auto"/>
            <w:bottom w:val="none" w:sz="0" w:space="0" w:color="auto"/>
            <w:right w:val="none" w:sz="0" w:space="0" w:color="auto"/>
          </w:divBdr>
          <w:divsChild>
            <w:div w:id="949630237">
              <w:marLeft w:val="0"/>
              <w:marRight w:val="0"/>
              <w:marTop w:val="0"/>
              <w:marBottom w:val="0"/>
              <w:divBdr>
                <w:top w:val="none" w:sz="0" w:space="0" w:color="auto"/>
                <w:left w:val="none" w:sz="0" w:space="0" w:color="auto"/>
                <w:bottom w:val="none" w:sz="0" w:space="0" w:color="auto"/>
                <w:right w:val="none" w:sz="0" w:space="0" w:color="auto"/>
              </w:divBdr>
              <w:divsChild>
                <w:div w:id="252708439">
                  <w:marLeft w:val="0"/>
                  <w:marRight w:val="1"/>
                  <w:marTop w:val="0"/>
                  <w:marBottom w:val="0"/>
                  <w:divBdr>
                    <w:top w:val="none" w:sz="0" w:space="0" w:color="auto"/>
                    <w:left w:val="none" w:sz="0" w:space="0" w:color="auto"/>
                    <w:bottom w:val="none" w:sz="0" w:space="0" w:color="auto"/>
                    <w:right w:val="none" w:sz="0" w:space="0" w:color="auto"/>
                  </w:divBdr>
                  <w:divsChild>
                    <w:div w:id="1887446839">
                      <w:marLeft w:val="0"/>
                      <w:marRight w:val="0"/>
                      <w:marTop w:val="0"/>
                      <w:marBottom w:val="0"/>
                      <w:divBdr>
                        <w:top w:val="none" w:sz="0" w:space="0" w:color="auto"/>
                        <w:left w:val="none" w:sz="0" w:space="0" w:color="auto"/>
                        <w:bottom w:val="none" w:sz="0" w:space="0" w:color="auto"/>
                        <w:right w:val="none" w:sz="0" w:space="0" w:color="auto"/>
                      </w:divBdr>
                      <w:divsChild>
                        <w:div w:id="407385898">
                          <w:marLeft w:val="0"/>
                          <w:marRight w:val="0"/>
                          <w:marTop w:val="0"/>
                          <w:marBottom w:val="0"/>
                          <w:divBdr>
                            <w:top w:val="none" w:sz="0" w:space="0" w:color="auto"/>
                            <w:left w:val="none" w:sz="0" w:space="0" w:color="auto"/>
                            <w:bottom w:val="none" w:sz="0" w:space="0" w:color="auto"/>
                            <w:right w:val="none" w:sz="0" w:space="0" w:color="auto"/>
                          </w:divBdr>
                          <w:divsChild>
                            <w:div w:id="1233352633">
                              <w:marLeft w:val="0"/>
                              <w:marRight w:val="0"/>
                              <w:marTop w:val="120"/>
                              <w:marBottom w:val="360"/>
                              <w:divBdr>
                                <w:top w:val="none" w:sz="0" w:space="0" w:color="auto"/>
                                <w:left w:val="none" w:sz="0" w:space="0" w:color="auto"/>
                                <w:bottom w:val="none" w:sz="0" w:space="0" w:color="auto"/>
                                <w:right w:val="none" w:sz="0" w:space="0" w:color="auto"/>
                              </w:divBdr>
                              <w:divsChild>
                                <w:div w:id="1621762085">
                                  <w:marLeft w:val="0"/>
                                  <w:marRight w:val="0"/>
                                  <w:marTop w:val="0"/>
                                  <w:marBottom w:val="0"/>
                                  <w:divBdr>
                                    <w:top w:val="none" w:sz="0" w:space="0" w:color="auto"/>
                                    <w:left w:val="none" w:sz="0" w:space="0" w:color="auto"/>
                                    <w:bottom w:val="none" w:sz="0" w:space="0" w:color="auto"/>
                                    <w:right w:val="none" w:sz="0" w:space="0" w:color="auto"/>
                                  </w:divBdr>
                                  <w:divsChild>
                                    <w:div w:id="20000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517243">
      <w:bodyDiv w:val="1"/>
      <w:marLeft w:val="0"/>
      <w:marRight w:val="0"/>
      <w:marTop w:val="0"/>
      <w:marBottom w:val="0"/>
      <w:divBdr>
        <w:top w:val="none" w:sz="0" w:space="0" w:color="auto"/>
        <w:left w:val="none" w:sz="0" w:space="0" w:color="auto"/>
        <w:bottom w:val="none" w:sz="0" w:space="0" w:color="auto"/>
        <w:right w:val="none" w:sz="0" w:space="0" w:color="auto"/>
      </w:divBdr>
      <w:divsChild>
        <w:div w:id="794257997">
          <w:marLeft w:val="0"/>
          <w:marRight w:val="1"/>
          <w:marTop w:val="0"/>
          <w:marBottom w:val="0"/>
          <w:divBdr>
            <w:top w:val="none" w:sz="0" w:space="0" w:color="auto"/>
            <w:left w:val="none" w:sz="0" w:space="0" w:color="auto"/>
            <w:bottom w:val="none" w:sz="0" w:space="0" w:color="auto"/>
            <w:right w:val="none" w:sz="0" w:space="0" w:color="auto"/>
          </w:divBdr>
          <w:divsChild>
            <w:div w:id="1053773223">
              <w:marLeft w:val="0"/>
              <w:marRight w:val="0"/>
              <w:marTop w:val="0"/>
              <w:marBottom w:val="0"/>
              <w:divBdr>
                <w:top w:val="none" w:sz="0" w:space="0" w:color="auto"/>
                <w:left w:val="none" w:sz="0" w:space="0" w:color="auto"/>
                <w:bottom w:val="none" w:sz="0" w:space="0" w:color="auto"/>
                <w:right w:val="none" w:sz="0" w:space="0" w:color="auto"/>
              </w:divBdr>
              <w:divsChild>
                <w:div w:id="1286933413">
                  <w:marLeft w:val="0"/>
                  <w:marRight w:val="1"/>
                  <w:marTop w:val="0"/>
                  <w:marBottom w:val="0"/>
                  <w:divBdr>
                    <w:top w:val="none" w:sz="0" w:space="0" w:color="auto"/>
                    <w:left w:val="none" w:sz="0" w:space="0" w:color="auto"/>
                    <w:bottom w:val="none" w:sz="0" w:space="0" w:color="auto"/>
                    <w:right w:val="none" w:sz="0" w:space="0" w:color="auto"/>
                  </w:divBdr>
                  <w:divsChild>
                    <w:div w:id="1647738010">
                      <w:marLeft w:val="0"/>
                      <w:marRight w:val="0"/>
                      <w:marTop w:val="0"/>
                      <w:marBottom w:val="0"/>
                      <w:divBdr>
                        <w:top w:val="none" w:sz="0" w:space="0" w:color="auto"/>
                        <w:left w:val="none" w:sz="0" w:space="0" w:color="auto"/>
                        <w:bottom w:val="none" w:sz="0" w:space="0" w:color="auto"/>
                        <w:right w:val="none" w:sz="0" w:space="0" w:color="auto"/>
                      </w:divBdr>
                      <w:divsChild>
                        <w:div w:id="697966827">
                          <w:marLeft w:val="0"/>
                          <w:marRight w:val="0"/>
                          <w:marTop w:val="0"/>
                          <w:marBottom w:val="0"/>
                          <w:divBdr>
                            <w:top w:val="none" w:sz="0" w:space="0" w:color="auto"/>
                            <w:left w:val="none" w:sz="0" w:space="0" w:color="auto"/>
                            <w:bottom w:val="none" w:sz="0" w:space="0" w:color="auto"/>
                            <w:right w:val="none" w:sz="0" w:space="0" w:color="auto"/>
                          </w:divBdr>
                          <w:divsChild>
                            <w:div w:id="674379434">
                              <w:marLeft w:val="0"/>
                              <w:marRight w:val="0"/>
                              <w:marTop w:val="120"/>
                              <w:marBottom w:val="360"/>
                              <w:divBdr>
                                <w:top w:val="none" w:sz="0" w:space="0" w:color="auto"/>
                                <w:left w:val="none" w:sz="0" w:space="0" w:color="auto"/>
                                <w:bottom w:val="none" w:sz="0" w:space="0" w:color="auto"/>
                                <w:right w:val="none" w:sz="0" w:space="0" w:color="auto"/>
                              </w:divBdr>
                              <w:divsChild>
                                <w:div w:id="1641303470">
                                  <w:marLeft w:val="0"/>
                                  <w:marRight w:val="0"/>
                                  <w:marTop w:val="0"/>
                                  <w:marBottom w:val="0"/>
                                  <w:divBdr>
                                    <w:top w:val="none" w:sz="0" w:space="0" w:color="auto"/>
                                    <w:left w:val="none" w:sz="0" w:space="0" w:color="auto"/>
                                    <w:bottom w:val="none" w:sz="0" w:space="0" w:color="auto"/>
                                    <w:right w:val="none" w:sz="0" w:space="0" w:color="auto"/>
                                  </w:divBdr>
                                  <w:divsChild>
                                    <w:div w:id="4894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158326">
      <w:bodyDiv w:val="1"/>
      <w:marLeft w:val="0"/>
      <w:marRight w:val="0"/>
      <w:marTop w:val="0"/>
      <w:marBottom w:val="0"/>
      <w:divBdr>
        <w:top w:val="none" w:sz="0" w:space="0" w:color="auto"/>
        <w:left w:val="none" w:sz="0" w:space="0" w:color="auto"/>
        <w:bottom w:val="none" w:sz="0" w:space="0" w:color="auto"/>
        <w:right w:val="none" w:sz="0" w:space="0" w:color="auto"/>
      </w:divBdr>
      <w:divsChild>
        <w:div w:id="492794873">
          <w:marLeft w:val="0"/>
          <w:marRight w:val="1"/>
          <w:marTop w:val="0"/>
          <w:marBottom w:val="0"/>
          <w:divBdr>
            <w:top w:val="none" w:sz="0" w:space="0" w:color="auto"/>
            <w:left w:val="none" w:sz="0" w:space="0" w:color="auto"/>
            <w:bottom w:val="none" w:sz="0" w:space="0" w:color="auto"/>
            <w:right w:val="none" w:sz="0" w:space="0" w:color="auto"/>
          </w:divBdr>
          <w:divsChild>
            <w:div w:id="1819564493">
              <w:marLeft w:val="0"/>
              <w:marRight w:val="0"/>
              <w:marTop w:val="0"/>
              <w:marBottom w:val="0"/>
              <w:divBdr>
                <w:top w:val="none" w:sz="0" w:space="0" w:color="auto"/>
                <w:left w:val="none" w:sz="0" w:space="0" w:color="auto"/>
                <w:bottom w:val="none" w:sz="0" w:space="0" w:color="auto"/>
                <w:right w:val="none" w:sz="0" w:space="0" w:color="auto"/>
              </w:divBdr>
              <w:divsChild>
                <w:div w:id="1496874940">
                  <w:marLeft w:val="0"/>
                  <w:marRight w:val="1"/>
                  <w:marTop w:val="0"/>
                  <w:marBottom w:val="0"/>
                  <w:divBdr>
                    <w:top w:val="none" w:sz="0" w:space="0" w:color="auto"/>
                    <w:left w:val="none" w:sz="0" w:space="0" w:color="auto"/>
                    <w:bottom w:val="none" w:sz="0" w:space="0" w:color="auto"/>
                    <w:right w:val="none" w:sz="0" w:space="0" w:color="auto"/>
                  </w:divBdr>
                  <w:divsChild>
                    <w:div w:id="912667003">
                      <w:marLeft w:val="0"/>
                      <w:marRight w:val="0"/>
                      <w:marTop w:val="0"/>
                      <w:marBottom w:val="0"/>
                      <w:divBdr>
                        <w:top w:val="none" w:sz="0" w:space="0" w:color="auto"/>
                        <w:left w:val="none" w:sz="0" w:space="0" w:color="auto"/>
                        <w:bottom w:val="none" w:sz="0" w:space="0" w:color="auto"/>
                        <w:right w:val="none" w:sz="0" w:space="0" w:color="auto"/>
                      </w:divBdr>
                      <w:divsChild>
                        <w:div w:id="161774168">
                          <w:marLeft w:val="0"/>
                          <w:marRight w:val="0"/>
                          <w:marTop w:val="0"/>
                          <w:marBottom w:val="0"/>
                          <w:divBdr>
                            <w:top w:val="none" w:sz="0" w:space="0" w:color="auto"/>
                            <w:left w:val="none" w:sz="0" w:space="0" w:color="auto"/>
                            <w:bottom w:val="none" w:sz="0" w:space="0" w:color="auto"/>
                            <w:right w:val="none" w:sz="0" w:space="0" w:color="auto"/>
                          </w:divBdr>
                          <w:divsChild>
                            <w:div w:id="253169528">
                              <w:marLeft w:val="0"/>
                              <w:marRight w:val="0"/>
                              <w:marTop w:val="120"/>
                              <w:marBottom w:val="360"/>
                              <w:divBdr>
                                <w:top w:val="none" w:sz="0" w:space="0" w:color="auto"/>
                                <w:left w:val="none" w:sz="0" w:space="0" w:color="auto"/>
                                <w:bottom w:val="none" w:sz="0" w:space="0" w:color="auto"/>
                                <w:right w:val="none" w:sz="0" w:space="0" w:color="auto"/>
                              </w:divBdr>
                              <w:divsChild>
                                <w:div w:id="1261717503">
                                  <w:marLeft w:val="0"/>
                                  <w:marRight w:val="0"/>
                                  <w:marTop w:val="0"/>
                                  <w:marBottom w:val="0"/>
                                  <w:divBdr>
                                    <w:top w:val="none" w:sz="0" w:space="0" w:color="auto"/>
                                    <w:left w:val="none" w:sz="0" w:space="0" w:color="auto"/>
                                    <w:bottom w:val="none" w:sz="0" w:space="0" w:color="auto"/>
                                    <w:right w:val="none" w:sz="0" w:space="0" w:color="auto"/>
                                  </w:divBdr>
                                  <w:divsChild>
                                    <w:div w:id="2151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599215">
      <w:bodyDiv w:val="1"/>
      <w:marLeft w:val="0"/>
      <w:marRight w:val="0"/>
      <w:marTop w:val="0"/>
      <w:marBottom w:val="0"/>
      <w:divBdr>
        <w:top w:val="none" w:sz="0" w:space="0" w:color="auto"/>
        <w:left w:val="none" w:sz="0" w:space="0" w:color="auto"/>
        <w:bottom w:val="none" w:sz="0" w:space="0" w:color="auto"/>
        <w:right w:val="none" w:sz="0" w:space="0" w:color="auto"/>
      </w:divBdr>
      <w:divsChild>
        <w:div w:id="1469737789">
          <w:marLeft w:val="0"/>
          <w:marRight w:val="1"/>
          <w:marTop w:val="0"/>
          <w:marBottom w:val="0"/>
          <w:divBdr>
            <w:top w:val="none" w:sz="0" w:space="0" w:color="auto"/>
            <w:left w:val="none" w:sz="0" w:space="0" w:color="auto"/>
            <w:bottom w:val="none" w:sz="0" w:space="0" w:color="auto"/>
            <w:right w:val="none" w:sz="0" w:space="0" w:color="auto"/>
          </w:divBdr>
          <w:divsChild>
            <w:div w:id="873234129">
              <w:marLeft w:val="0"/>
              <w:marRight w:val="0"/>
              <w:marTop w:val="0"/>
              <w:marBottom w:val="0"/>
              <w:divBdr>
                <w:top w:val="none" w:sz="0" w:space="0" w:color="auto"/>
                <w:left w:val="none" w:sz="0" w:space="0" w:color="auto"/>
                <w:bottom w:val="none" w:sz="0" w:space="0" w:color="auto"/>
                <w:right w:val="none" w:sz="0" w:space="0" w:color="auto"/>
              </w:divBdr>
              <w:divsChild>
                <w:div w:id="767850936">
                  <w:marLeft w:val="0"/>
                  <w:marRight w:val="1"/>
                  <w:marTop w:val="0"/>
                  <w:marBottom w:val="0"/>
                  <w:divBdr>
                    <w:top w:val="none" w:sz="0" w:space="0" w:color="auto"/>
                    <w:left w:val="none" w:sz="0" w:space="0" w:color="auto"/>
                    <w:bottom w:val="none" w:sz="0" w:space="0" w:color="auto"/>
                    <w:right w:val="none" w:sz="0" w:space="0" w:color="auto"/>
                  </w:divBdr>
                  <w:divsChild>
                    <w:div w:id="1845974880">
                      <w:marLeft w:val="0"/>
                      <w:marRight w:val="0"/>
                      <w:marTop w:val="0"/>
                      <w:marBottom w:val="0"/>
                      <w:divBdr>
                        <w:top w:val="none" w:sz="0" w:space="0" w:color="auto"/>
                        <w:left w:val="none" w:sz="0" w:space="0" w:color="auto"/>
                        <w:bottom w:val="none" w:sz="0" w:space="0" w:color="auto"/>
                        <w:right w:val="none" w:sz="0" w:space="0" w:color="auto"/>
                      </w:divBdr>
                      <w:divsChild>
                        <w:div w:id="281546152">
                          <w:marLeft w:val="0"/>
                          <w:marRight w:val="0"/>
                          <w:marTop w:val="0"/>
                          <w:marBottom w:val="0"/>
                          <w:divBdr>
                            <w:top w:val="none" w:sz="0" w:space="0" w:color="auto"/>
                            <w:left w:val="none" w:sz="0" w:space="0" w:color="auto"/>
                            <w:bottom w:val="none" w:sz="0" w:space="0" w:color="auto"/>
                            <w:right w:val="none" w:sz="0" w:space="0" w:color="auto"/>
                          </w:divBdr>
                          <w:divsChild>
                            <w:div w:id="1897429308">
                              <w:marLeft w:val="0"/>
                              <w:marRight w:val="0"/>
                              <w:marTop w:val="120"/>
                              <w:marBottom w:val="360"/>
                              <w:divBdr>
                                <w:top w:val="none" w:sz="0" w:space="0" w:color="auto"/>
                                <w:left w:val="none" w:sz="0" w:space="0" w:color="auto"/>
                                <w:bottom w:val="none" w:sz="0" w:space="0" w:color="auto"/>
                                <w:right w:val="none" w:sz="0" w:space="0" w:color="auto"/>
                              </w:divBdr>
                              <w:divsChild>
                                <w:div w:id="76943804">
                                  <w:marLeft w:val="0"/>
                                  <w:marRight w:val="0"/>
                                  <w:marTop w:val="0"/>
                                  <w:marBottom w:val="0"/>
                                  <w:divBdr>
                                    <w:top w:val="none" w:sz="0" w:space="0" w:color="auto"/>
                                    <w:left w:val="none" w:sz="0" w:space="0" w:color="auto"/>
                                    <w:bottom w:val="none" w:sz="0" w:space="0" w:color="auto"/>
                                    <w:right w:val="none" w:sz="0" w:space="0" w:color="auto"/>
                                  </w:divBdr>
                                  <w:divsChild>
                                    <w:div w:id="18308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817205">
      <w:bodyDiv w:val="1"/>
      <w:marLeft w:val="0"/>
      <w:marRight w:val="0"/>
      <w:marTop w:val="0"/>
      <w:marBottom w:val="0"/>
      <w:divBdr>
        <w:top w:val="none" w:sz="0" w:space="0" w:color="auto"/>
        <w:left w:val="none" w:sz="0" w:space="0" w:color="auto"/>
        <w:bottom w:val="none" w:sz="0" w:space="0" w:color="auto"/>
        <w:right w:val="none" w:sz="0" w:space="0" w:color="auto"/>
      </w:divBdr>
    </w:div>
    <w:div w:id="1188983069">
      <w:bodyDiv w:val="1"/>
      <w:marLeft w:val="0"/>
      <w:marRight w:val="0"/>
      <w:marTop w:val="0"/>
      <w:marBottom w:val="0"/>
      <w:divBdr>
        <w:top w:val="none" w:sz="0" w:space="0" w:color="auto"/>
        <w:left w:val="none" w:sz="0" w:space="0" w:color="auto"/>
        <w:bottom w:val="none" w:sz="0" w:space="0" w:color="auto"/>
        <w:right w:val="none" w:sz="0" w:space="0" w:color="auto"/>
      </w:divBdr>
    </w:div>
    <w:div w:id="1240825568">
      <w:bodyDiv w:val="1"/>
      <w:marLeft w:val="0"/>
      <w:marRight w:val="0"/>
      <w:marTop w:val="0"/>
      <w:marBottom w:val="0"/>
      <w:divBdr>
        <w:top w:val="none" w:sz="0" w:space="0" w:color="auto"/>
        <w:left w:val="none" w:sz="0" w:space="0" w:color="auto"/>
        <w:bottom w:val="none" w:sz="0" w:space="0" w:color="auto"/>
        <w:right w:val="none" w:sz="0" w:space="0" w:color="auto"/>
      </w:divBdr>
      <w:divsChild>
        <w:div w:id="867370930">
          <w:marLeft w:val="0"/>
          <w:marRight w:val="1"/>
          <w:marTop w:val="0"/>
          <w:marBottom w:val="0"/>
          <w:divBdr>
            <w:top w:val="none" w:sz="0" w:space="0" w:color="auto"/>
            <w:left w:val="none" w:sz="0" w:space="0" w:color="auto"/>
            <w:bottom w:val="none" w:sz="0" w:space="0" w:color="auto"/>
            <w:right w:val="none" w:sz="0" w:space="0" w:color="auto"/>
          </w:divBdr>
          <w:divsChild>
            <w:div w:id="1186287513">
              <w:marLeft w:val="0"/>
              <w:marRight w:val="0"/>
              <w:marTop w:val="0"/>
              <w:marBottom w:val="0"/>
              <w:divBdr>
                <w:top w:val="none" w:sz="0" w:space="0" w:color="auto"/>
                <w:left w:val="none" w:sz="0" w:space="0" w:color="auto"/>
                <w:bottom w:val="none" w:sz="0" w:space="0" w:color="auto"/>
                <w:right w:val="none" w:sz="0" w:space="0" w:color="auto"/>
              </w:divBdr>
              <w:divsChild>
                <w:div w:id="1472989183">
                  <w:marLeft w:val="0"/>
                  <w:marRight w:val="1"/>
                  <w:marTop w:val="0"/>
                  <w:marBottom w:val="0"/>
                  <w:divBdr>
                    <w:top w:val="none" w:sz="0" w:space="0" w:color="auto"/>
                    <w:left w:val="none" w:sz="0" w:space="0" w:color="auto"/>
                    <w:bottom w:val="none" w:sz="0" w:space="0" w:color="auto"/>
                    <w:right w:val="none" w:sz="0" w:space="0" w:color="auto"/>
                  </w:divBdr>
                  <w:divsChild>
                    <w:div w:id="1913539515">
                      <w:marLeft w:val="0"/>
                      <w:marRight w:val="0"/>
                      <w:marTop w:val="0"/>
                      <w:marBottom w:val="0"/>
                      <w:divBdr>
                        <w:top w:val="none" w:sz="0" w:space="0" w:color="auto"/>
                        <w:left w:val="none" w:sz="0" w:space="0" w:color="auto"/>
                        <w:bottom w:val="none" w:sz="0" w:space="0" w:color="auto"/>
                        <w:right w:val="none" w:sz="0" w:space="0" w:color="auto"/>
                      </w:divBdr>
                      <w:divsChild>
                        <w:div w:id="1199003700">
                          <w:marLeft w:val="0"/>
                          <w:marRight w:val="0"/>
                          <w:marTop w:val="0"/>
                          <w:marBottom w:val="0"/>
                          <w:divBdr>
                            <w:top w:val="none" w:sz="0" w:space="0" w:color="auto"/>
                            <w:left w:val="none" w:sz="0" w:space="0" w:color="auto"/>
                            <w:bottom w:val="none" w:sz="0" w:space="0" w:color="auto"/>
                            <w:right w:val="none" w:sz="0" w:space="0" w:color="auto"/>
                          </w:divBdr>
                          <w:divsChild>
                            <w:div w:id="1503887147">
                              <w:marLeft w:val="0"/>
                              <w:marRight w:val="0"/>
                              <w:marTop w:val="120"/>
                              <w:marBottom w:val="360"/>
                              <w:divBdr>
                                <w:top w:val="none" w:sz="0" w:space="0" w:color="auto"/>
                                <w:left w:val="none" w:sz="0" w:space="0" w:color="auto"/>
                                <w:bottom w:val="none" w:sz="0" w:space="0" w:color="auto"/>
                                <w:right w:val="none" w:sz="0" w:space="0" w:color="auto"/>
                              </w:divBdr>
                              <w:divsChild>
                                <w:div w:id="1792430345">
                                  <w:marLeft w:val="0"/>
                                  <w:marRight w:val="0"/>
                                  <w:marTop w:val="0"/>
                                  <w:marBottom w:val="0"/>
                                  <w:divBdr>
                                    <w:top w:val="none" w:sz="0" w:space="0" w:color="auto"/>
                                    <w:left w:val="none" w:sz="0" w:space="0" w:color="auto"/>
                                    <w:bottom w:val="none" w:sz="0" w:space="0" w:color="auto"/>
                                    <w:right w:val="none" w:sz="0" w:space="0" w:color="auto"/>
                                  </w:divBdr>
                                  <w:divsChild>
                                    <w:div w:id="13509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69697">
      <w:bodyDiv w:val="1"/>
      <w:marLeft w:val="0"/>
      <w:marRight w:val="0"/>
      <w:marTop w:val="0"/>
      <w:marBottom w:val="0"/>
      <w:divBdr>
        <w:top w:val="none" w:sz="0" w:space="0" w:color="auto"/>
        <w:left w:val="none" w:sz="0" w:space="0" w:color="auto"/>
        <w:bottom w:val="none" w:sz="0" w:space="0" w:color="auto"/>
        <w:right w:val="none" w:sz="0" w:space="0" w:color="auto"/>
      </w:divBdr>
    </w:div>
    <w:div w:id="1356034326">
      <w:bodyDiv w:val="1"/>
      <w:marLeft w:val="0"/>
      <w:marRight w:val="0"/>
      <w:marTop w:val="0"/>
      <w:marBottom w:val="0"/>
      <w:divBdr>
        <w:top w:val="none" w:sz="0" w:space="0" w:color="auto"/>
        <w:left w:val="none" w:sz="0" w:space="0" w:color="auto"/>
        <w:bottom w:val="none" w:sz="0" w:space="0" w:color="auto"/>
        <w:right w:val="none" w:sz="0" w:space="0" w:color="auto"/>
      </w:divBdr>
      <w:divsChild>
        <w:div w:id="989477127">
          <w:marLeft w:val="0"/>
          <w:marRight w:val="1"/>
          <w:marTop w:val="0"/>
          <w:marBottom w:val="0"/>
          <w:divBdr>
            <w:top w:val="none" w:sz="0" w:space="0" w:color="auto"/>
            <w:left w:val="none" w:sz="0" w:space="0" w:color="auto"/>
            <w:bottom w:val="none" w:sz="0" w:space="0" w:color="auto"/>
            <w:right w:val="none" w:sz="0" w:space="0" w:color="auto"/>
          </w:divBdr>
          <w:divsChild>
            <w:div w:id="836116851">
              <w:marLeft w:val="0"/>
              <w:marRight w:val="0"/>
              <w:marTop w:val="0"/>
              <w:marBottom w:val="0"/>
              <w:divBdr>
                <w:top w:val="none" w:sz="0" w:space="0" w:color="auto"/>
                <w:left w:val="none" w:sz="0" w:space="0" w:color="auto"/>
                <w:bottom w:val="none" w:sz="0" w:space="0" w:color="auto"/>
                <w:right w:val="none" w:sz="0" w:space="0" w:color="auto"/>
              </w:divBdr>
              <w:divsChild>
                <w:div w:id="160127897">
                  <w:marLeft w:val="0"/>
                  <w:marRight w:val="1"/>
                  <w:marTop w:val="0"/>
                  <w:marBottom w:val="0"/>
                  <w:divBdr>
                    <w:top w:val="none" w:sz="0" w:space="0" w:color="auto"/>
                    <w:left w:val="none" w:sz="0" w:space="0" w:color="auto"/>
                    <w:bottom w:val="none" w:sz="0" w:space="0" w:color="auto"/>
                    <w:right w:val="none" w:sz="0" w:space="0" w:color="auto"/>
                  </w:divBdr>
                  <w:divsChild>
                    <w:div w:id="526984818">
                      <w:marLeft w:val="0"/>
                      <w:marRight w:val="0"/>
                      <w:marTop w:val="0"/>
                      <w:marBottom w:val="0"/>
                      <w:divBdr>
                        <w:top w:val="none" w:sz="0" w:space="0" w:color="auto"/>
                        <w:left w:val="none" w:sz="0" w:space="0" w:color="auto"/>
                        <w:bottom w:val="none" w:sz="0" w:space="0" w:color="auto"/>
                        <w:right w:val="none" w:sz="0" w:space="0" w:color="auto"/>
                      </w:divBdr>
                      <w:divsChild>
                        <w:div w:id="1448306389">
                          <w:marLeft w:val="0"/>
                          <w:marRight w:val="0"/>
                          <w:marTop w:val="0"/>
                          <w:marBottom w:val="0"/>
                          <w:divBdr>
                            <w:top w:val="none" w:sz="0" w:space="0" w:color="auto"/>
                            <w:left w:val="none" w:sz="0" w:space="0" w:color="auto"/>
                            <w:bottom w:val="none" w:sz="0" w:space="0" w:color="auto"/>
                            <w:right w:val="none" w:sz="0" w:space="0" w:color="auto"/>
                          </w:divBdr>
                          <w:divsChild>
                            <w:div w:id="1945454956">
                              <w:marLeft w:val="0"/>
                              <w:marRight w:val="0"/>
                              <w:marTop w:val="120"/>
                              <w:marBottom w:val="360"/>
                              <w:divBdr>
                                <w:top w:val="none" w:sz="0" w:space="0" w:color="auto"/>
                                <w:left w:val="none" w:sz="0" w:space="0" w:color="auto"/>
                                <w:bottom w:val="none" w:sz="0" w:space="0" w:color="auto"/>
                                <w:right w:val="none" w:sz="0" w:space="0" w:color="auto"/>
                              </w:divBdr>
                              <w:divsChild>
                                <w:div w:id="638268486">
                                  <w:marLeft w:val="0"/>
                                  <w:marRight w:val="0"/>
                                  <w:marTop w:val="0"/>
                                  <w:marBottom w:val="0"/>
                                  <w:divBdr>
                                    <w:top w:val="none" w:sz="0" w:space="0" w:color="auto"/>
                                    <w:left w:val="none" w:sz="0" w:space="0" w:color="auto"/>
                                    <w:bottom w:val="none" w:sz="0" w:space="0" w:color="auto"/>
                                    <w:right w:val="none" w:sz="0" w:space="0" w:color="auto"/>
                                  </w:divBdr>
                                  <w:divsChild>
                                    <w:div w:id="4494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039880">
      <w:bodyDiv w:val="1"/>
      <w:marLeft w:val="0"/>
      <w:marRight w:val="0"/>
      <w:marTop w:val="0"/>
      <w:marBottom w:val="0"/>
      <w:divBdr>
        <w:top w:val="none" w:sz="0" w:space="0" w:color="auto"/>
        <w:left w:val="none" w:sz="0" w:space="0" w:color="auto"/>
        <w:bottom w:val="none" w:sz="0" w:space="0" w:color="auto"/>
        <w:right w:val="none" w:sz="0" w:space="0" w:color="auto"/>
      </w:divBdr>
      <w:divsChild>
        <w:div w:id="251477429">
          <w:marLeft w:val="0"/>
          <w:marRight w:val="1"/>
          <w:marTop w:val="0"/>
          <w:marBottom w:val="0"/>
          <w:divBdr>
            <w:top w:val="none" w:sz="0" w:space="0" w:color="auto"/>
            <w:left w:val="none" w:sz="0" w:space="0" w:color="auto"/>
            <w:bottom w:val="none" w:sz="0" w:space="0" w:color="auto"/>
            <w:right w:val="none" w:sz="0" w:space="0" w:color="auto"/>
          </w:divBdr>
          <w:divsChild>
            <w:div w:id="1536313429">
              <w:marLeft w:val="0"/>
              <w:marRight w:val="0"/>
              <w:marTop w:val="0"/>
              <w:marBottom w:val="0"/>
              <w:divBdr>
                <w:top w:val="none" w:sz="0" w:space="0" w:color="auto"/>
                <w:left w:val="none" w:sz="0" w:space="0" w:color="auto"/>
                <w:bottom w:val="none" w:sz="0" w:space="0" w:color="auto"/>
                <w:right w:val="none" w:sz="0" w:space="0" w:color="auto"/>
              </w:divBdr>
              <w:divsChild>
                <w:div w:id="2107069515">
                  <w:marLeft w:val="0"/>
                  <w:marRight w:val="1"/>
                  <w:marTop w:val="0"/>
                  <w:marBottom w:val="0"/>
                  <w:divBdr>
                    <w:top w:val="none" w:sz="0" w:space="0" w:color="auto"/>
                    <w:left w:val="none" w:sz="0" w:space="0" w:color="auto"/>
                    <w:bottom w:val="none" w:sz="0" w:space="0" w:color="auto"/>
                    <w:right w:val="none" w:sz="0" w:space="0" w:color="auto"/>
                  </w:divBdr>
                  <w:divsChild>
                    <w:div w:id="512888236">
                      <w:marLeft w:val="0"/>
                      <w:marRight w:val="0"/>
                      <w:marTop w:val="0"/>
                      <w:marBottom w:val="0"/>
                      <w:divBdr>
                        <w:top w:val="none" w:sz="0" w:space="0" w:color="auto"/>
                        <w:left w:val="none" w:sz="0" w:space="0" w:color="auto"/>
                        <w:bottom w:val="none" w:sz="0" w:space="0" w:color="auto"/>
                        <w:right w:val="none" w:sz="0" w:space="0" w:color="auto"/>
                      </w:divBdr>
                      <w:divsChild>
                        <w:div w:id="1244530205">
                          <w:marLeft w:val="0"/>
                          <w:marRight w:val="0"/>
                          <w:marTop w:val="0"/>
                          <w:marBottom w:val="0"/>
                          <w:divBdr>
                            <w:top w:val="none" w:sz="0" w:space="0" w:color="auto"/>
                            <w:left w:val="none" w:sz="0" w:space="0" w:color="auto"/>
                            <w:bottom w:val="none" w:sz="0" w:space="0" w:color="auto"/>
                            <w:right w:val="none" w:sz="0" w:space="0" w:color="auto"/>
                          </w:divBdr>
                          <w:divsChild>
                            <w:div w:id="461117570">
                              <w:marLeft w:val="0"/>
                              <w:marRight w:val="0"/>
                              <w:marTop w:val="120"/>
                              <w:marBottom w:val="360"/>
                              <w:divBdr>
                                <w:top w:val="none" w:sz="0" w:space="0" w:color="auto"/>
                                <w:left w:val="none" w:sz="0" w:space="0" w:color="auto"/>
                                <w:bottom w:val="none" w:sz="0" w:space="0" w:color="auto"/>
                                <w:right w:val="none" w:sz="0" w:space="0" w:color="auto"/>
                              </w:divBdr>
                              <w:divsChild>
                                <w:div w:id="806165280">
                                  <w:marLeft w:val="0"/>
                                  <w:marRight w:val="0"/>
                                  <w:marTop w:val="0"/>
                                  <w:marBottom w:val="0"/>
                                  <w:divBdr>
                                    <w:top w:val="none" w:sz="0" w:space="0" w:color="auto"/>
                                    <w:left w:val="none" w:sz="0" w:space="0" w:color="auto"/>
                                    <w:bottom w:val="none" w:sz="0" w:space="0" w:color="auto"/>
                                    <w:right w:val="none" w:sz="0" w:space="0" w:color="auto"/>
                                  </w:divBdr>
                                  <w:divsChild>
                                    <w:div w:id="71496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741726">
      <w:bodyDiv w:val="1"/>
      <w:marLeft w:val="0"/>
      <w:marRight w:val="0"/>
      <w:marTop w:val="0"/>
      <w:marBottom w:val="0"/>
      <w:divBdr>
        <w:top w:val="none" w:sz="0" w:space="0" w:color="auto"/>
        <w:left w:val="none" w:sz="0" w:space="0" w:color="auto"/>
        <w:bottom w:val="none" w:sz="0" w:space="0" w:color="auto"/>
        <w:right w:val="none" w:sz="0" w:space="0" w:color="auto"/>
      </w:divBdr>
    </w:div>
    <w:div w:id="1505898924">
      <w:bodyDiv w:val="1"/>
      <w:marLeft w:val="0"/>
      <w:marRight w:val="0"/>
      <w:marTop w:val="0"/>
      <w:marBottom w:val="0"/>
      <w:divBdr>
        <w:top w:val="none" w:sz="0" w:space="0" w:color="auto"/>
        <w:left w:val="none" w:sz="0" w:space="0" w:color="auto"/>
        <w:bottom w:val="none" w:sz="0" w:space="0" w:color="auto"/>
        <w:right w:val="none" w:sz="0" w:space="0" w:color="auto"/>
      </w:divBdr>
    </w:div>
    <w:div w:id="1620526825">
      <w:bodyDiv w:val="1"/>
      <w:marLeft w:val="0"/>
      <w:marRight w:val="0"/>
      <w:marTop w:val="0"/>
      <w:marBottom w:val="0"/>
      <w:divBdr>
        <w:top w:val="none" w:sz="0" w:space="0" w:color="auto"/>
        <w:left w:val="none" w:sz="0" w:space="0" w:color="auto"/>
        <w:bottom w:val="none" w:sz="0" w:space="0" w:color="auto"/>
        <w:right w:val="none" w:sz="0" w:space="0" w:color="auto"/>
      </w:divBdr>
      <w:divsChild>
        <w:div w:id="1166045404">
          <w:marLeft w:val="0"/>
          <w:marRight w:val="1"/>
          <w:marTop w:val="0"/>
          <w:marBottom w:val="0"/>
          <w:divBdr>
            <w:top w:val="none" w:sz="0" w:space="0" w:color="auto"/>
            <w:left w:val="none" w:sz="0" w:space="0" w:color="auto"/>
            <w:bottom w:val="none" w:sz="0" w:space="0" w:color="auto"/>
            <w:right w:val="none" w:sz="0" w:space="0" w:color="auto"/>
          </w:divBdr>
          <w:divsChild>
            <w:div w:id="1087578359">
              <w:marLeft w:val="0"/>
              <w:marRight w:val="0"/>
              <w:marTop w:val="0"/>
              <w:marBottom w:val="0"/>
              <w:divBdr>
                <w:top w:val="none" w:sz="0" w:space="0" w:color="auto"/>
                <w:left w:val="none" w:sz="0" w:space="0" w:color="auto"/>
                <w:bottom w:val="none" w:sz="0" w:space="0" w:color="auto"/>
                <w:right w:val="none" w:sz="0" w:space="0" w:color="auto"/>
              </w:divBdr>
              <w:divsChild>
                <w:div w:id="403376017">
                  <w:marLeft w:val="0"/>
                  <w:marRight w:val="1"/>
                  <w:marTop w:val="0"/>
                  <w:marBottom w:val="0"/>
                  <w:divBdr>
                    <w:top w:val="none" w:sz="0" w:space="0" w:color="auto"/>
                    <w:left w:val="none" w:sz="0" w:space="0" w:color="auto"/>
                    <w:bottom w:val="none" w:sz="0" w:space="0" w:color="auto"/>
                    <w:right w:val="none" w:sz="0" w:space="0" w:color="auto"/>
                  </w:divBdr>
                  <w:divsChild>
                    <w:div w:id="1563370192">
                      <w:marLeft w:val="0"/>
                      <w:marRight w:val="0"/>
                      <w:marTop w:val="0"/>
                      <w:marBottom w:val="0"/>
                      <w:divBdr>
                        <w:top w:val="none" w:sz="0" w:space="0" w:color="auto"/>
                        <w:left w:val="none" w:sz="0" w:space="0" w:color="auto"/>
                        <w:bottom w:val="none" w:sz="0" w:space="0" w:color="auto"/>
                        <w:right w:val="none" w:sz="0" w:space="0" w:color="auto"/>
                      </w:divBdr>
                      <w:divsChild>
                        <w:div w:id="1012294388">
                          <w:marLeft w:val="0"/>
                          <w:marRight w:val="0"/>
                          <w:marTop w:val="0"/>
                          <w:marBottom w:val="0"/>
                          <w:divBdr>
                            <w:top w:val="none" w:sz="0" w:space="0" w:color="auto"/>
                            <w:left w:val="none" w:sz="0" w:space="0" w:color="auto"/>
                            <w:bottom w:val="none" w:sz="0" w:space="0" w:color="auto"/>
                            <w:right w:val="none" w:sz="0" w:space="0" w:color="auto"/>
                          </w:divBdr>
                          <w:divsChild>
                            <w:div w:id="1331063784">
                              <w:marLeft w:val="0"/>
                              <w:marRight w:val="0"/>
                              <w:marTop w:val="120"/>
                              <w:marBottom w:val="360"/>
                              <w:divBdr>
                                <w:top w:val="none" w:sz="0" w:space="0" w:color="auto"/>
                                <w:left w:val="none" w:sz="0" w:space="0" w:color="auto"/>
                                <w:bottom w:val="none" w:sz="0" w:space="0" w:color="auto"/>
                                <w:right w:val="none" w:sz="0" w:space="0" w:color="auto"/>
                              </w:divBdr>
                              <w:divsChild>
                                <w:div w:id="1411735784">
                                  <w:marLeft w:val="0"/>
                                  <w:marRight w:val="0"/>
                                  <w:marTop w:val="0"/>
                                  <w:marBottom w:val="0"/>
                                  <w:divBdr>
                                    <w:top w:val="none" w:sz="0" w:space="0" w:color="auto"/>
                                    <w:left w:val="none" w:sz="0" w:space="0" w:color="auto"/>
                                    <w:bottom w:val="none" w:sz="0" w:space="0" w:color="auto"/>
                                    <w:right w:val="none" w:sz="0" w:space="0" w:color="auto"/>
                                  </w:divBdr>
                                  <w:divsChild>
                                    <w:div w:id="3853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347534">
      <w:bodyDiv w:val="1"/>
      <w:marLeft w:val="0"/>
      <w:marRight w:val="0"/>
      <w:marTop w:val="0"/>
      <w:marBottom w:val="0"/>
      <w:divBdr>
        <w:top w:val="none" w:sz="0" w:space="0" w:color="auto"/>
        <w:left w:val="none" w:sz="0" w:space="0" w:color="auto"/>
        <w:bottom w:val="none" w:sz="0" w:space="0" w:color="auto"/>
        <w:right w:val="none" w:sz="0" w:space="0" w:color="auto"/>
      </w:divBdr>
      <w:divsChild>
        <w:div w:id="617756084">
          <w:marLeft w:val="0"/>
          <w:marRight w:val="1"/>
          <w:marTop w:val="0"/>
          <w:marBottom w:val="0"/>
          <w:divBdr>
            <w:top w:val="none" w:sz="0" w:space="0" w:color="auto"/>
            <w:left w:val="none" w:sz="0" w:space="0" w:color="auto"/>
            <w:bottom w:val="none" w:sz="0" w:space="0" w:color="auto"/>
            <w:right w:val="none" w:sz="0" w:space="0" w:color="auto"/>
          </w:divBdr>
          <w:divsChild>
            <w:div w:id="184171428">
              <w:marLeft w:val="0"/>
              <w:marRight w:val="0"/>
              <w:marTop w:val="0"/>
              <w:marBottom w:val="0"/>
              <w:divBdr>
                <w:top w:val="none" w:sz="0" w:space="0" w:color="auto"/>
                <w:left w:val="none" w:sz="0" w:space="0" w:color="auto"/>
                <w:bottom w:val="none" w:sz="0" w:space="0" w:color="auto"/>
                <w:right w:val="none" w:sz="0" w:space="0" w:color="auto"/>
              </w:divBdr>
              <w:divsChild>
                <w:div w:id="521011711">
                  <w:marLeft w:val="0"/>
                  <w:marRight w:val="1"/>
                  <w:marTop w:val="0"/>
                  <w:marBottom w:val="0"/>
                  <w:divBdr>
                    <w:top w:val="none" w:sz="0" w:space="0" w:color="auto"/>
                    <w:left w:val="none" w:sz="0" w:space="0" w:color="auto"/>
                    <w:bottom w:val="none" w:sz="0" w:space="0" w:color="auto"/>
                    <w:right w:val="none" w:sz="0" w:space="0" w:color="auto"/>
                  </w:divBdr>
                  <w:divsChild>
                    <w:div w:id="394745809">
                      <w:marLeft w:val="0"/>
                      <w:marRight w:val="0"/>
                      <w:marTop w:val="0"/>
                      <w:marBottom w:val="0"/>
                      <w:divBdr>
                        <w:top w:val="none" w:sz="0" w:space="0" w:color="auto"/>
                        <w:left w:val="none" w:sz="0" w:space="0" w:color="auto"/>
                        <w:bottom w:val="none" w:sz="0" w:space="0" w:color="auto"/>
                        <w:right w:val="none" w:sz="0" w:space="0" w:color="auto"/>
                      </w:divBdr>
                      <w:divsChild>
                        <w:div w:id="1368531184">
                          <w:marLeft w:val="0"/>
                          <w:marRight w:val="0"/>
                          <w:marTop w:val="0"/>
                          <w:marBottom w:val="0"/>
                          <w:divBdr>
                            <w:top w:val="none" w:sz="0" w:space="0" w:color="auto"/>
                            <w:left w:val="none" w:sz="0" w:space="0" w:color="auto"/>
                            <w:bottom w:val="none" w:sz="0" w:space="0" w:color="auto"/>
                            <w:right w:val="none" w:sz="0" w:space="0" w:color="auto"/>
                          </w:divBdr>
                          <w:divsChild>
                            <w:div w:id="649409118">
                              <w:marLeft w:val="0"/>
                              <w:marRight w:val="0"/>
                              <w:marTop w:val="120"/>
                              <w:marBottom w:val="360"/>
                              <w:divBdr>
                                <w:top w:val="none" w:sz="0" w:space="0" w:color="auto"/>
                                <w:left w:val="none" w:sz="0" w:space="0" w:color="auto"/>
                                <w:bottom w:val="none" w:sz="0" w:space="0" w:color="auto"/>
                                <w:right w:val="none" w:sz="0" w:space="0" w:color="auto"/>
                              </w:divBdr>
                              <w:divsChild>
                                <w:div w:id="968970096">
                                  <w:marLeft w:val="0"/>
                                  <w:marRight w:val="0"/>
                                  <w:marTop w:val="0"/>
                                  <w:marBottom w:val="0"/>
                                  <w:divBdr>
                                    <w:top w:val="none" w:sz="0" w:space="0" w:color="auto"/>
                                    <w:left w:val="none" w:sz="0" w:space="0" w:color="auto"/>
                                    <w:bottom w:val="none" w:sz="0" w:space="0" w:color="auto"/>
                                    <w:right w:val="none" w:sz="0" w:space="0" w:color="auto"/>
                                  </w:divBdr>
                                  <w:divsChild>
                                    <w:div w:id="9213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369004">
      <w:bodyDiv w:val="1"/>
      <w:marLeft w:val="0"/>
      <w:marRight w:val="0"/>
      <w:marTop w:val="0"/>
      <w:marBottom w:val="0"/>
      <w:divBdr>
        <w:top w:val="none" w:sz="0" w:space="0" w:color="auto"/>
        <w:left w:val="none" w:sz="0" w:space="0" w:color="auto"/>
        <w:bottom w:val="none" w:sz="0" w:space="0" w:color="auto"/>
        <w:right w:val="none" w:sz="0" w:space="0" w:color="auto"/>
      </w:divBdr>
    </w:div>
    <w:div w:id="1688871268">
      <w:bodyDiv w:val="1"/>
      <w:marLeft w:val="0"/>
      <w:marRight w:val="0"/>
      <w:marTop w:val="0"/>
      <w:marBottom w:val="0"/>
      <w:divBdr>
        <w:top w:val="none" w:sz="0" w:space="0" w:color="auto"/>
        <w:left w:val="none" w:sz="0" w:space="0" w:color="auto"/>
        <w:bottom w:val="none" w:sz="0" w:space="0" w:color="auto"/>
        <w:right w:val="none" w:sz="0" w:space="0" w:color="auto"/>
      </w:divBdr>
      <w:divsChild>
        <w:div w:id="363866681">
          <w:marLeft w:val="0"/>
          <w:marRight w:val="1"/>
          <w:marTop w:val="0"/>
          <w:marBottom w:val="0"/>
          <w:divBdr>
            <w:top w:val="none" w:sz="0" w:space="0" w:color="auto"/>
            <w:left w:val="none" w:sz="0" w:space="0" w:color="auto"/>
            <w:bottom w:val="none" w:sz="0" w:space="0" w:color="auto"/>
            <w:right w:val="none" w:sz="0" w:space="0" w:color="auto"/>
          </w:divBdr>
          <w:divsChild>
            <w:div w:id="325017420">
              <w:marLeft w:val="0"/>
              <w:marRight w:val="0"/>
              <w:marTop w:val="0"/>
              <w:marBottom w:val="0"/>
              <w:divBdr>
                <w:top w:val="none" w:sz="0" w:space="0" w:color="auto"/>
                <w:left w:val="none" w:sz="0" w:space="0" w:color="auto"/>
                <w:bottom w:val="none" w:sz="0" w:space="0" w:color="auto"/>
                <w:right w:val="none" w:sz="0" w:space="0" w:color="auto"/>
              </w:divBdr>
              <w:divsChild>
                <w:div w:id="1317806229">
                  <w:marLeft w:val="0"/>
                  <w:marRight w:val="1"/>
                  <w:marTop w:val="0"/>
                  <w:marBottom w:val="0"/>
                  <w:divBdr>
                    <w:top w:val="none" w:sz="0" w:space="0" w:color="auto"/>
                    <w:left w:val="none" w:sz="0" w:space="0" w:color="auto"/>
                    <w:bottom w:val="none" w:sz="0" w:space="0" w:color="auto"/>
                    <w:right w:val="none" w:sz="0" w:space="0" w:color="auto"/>
                  </w:divBdr>
                  <w:divsChild>
                    <w:div w:id="1747803475">
                      <w:marLeft w:val="0"/>
                      <w:marRight w:val="0"/>
                      <w:marTop w:val="0"/>
                      <w:marBottom w:val="0"/>
                      <w:divBdr>
                        <w:top w:val="none" w:sz="0" w:space="0" w:color="auto"/>
                        <w:left w:val="none" w:sz="0" w:space="0" w:color="auto"/>
                        <w:bottom w:val="none" w:sz="0" w:space="0" w:color="auto"/>
                        <w:right w:val="none" w:sz="0" w:space="0" w:color="auto"/>
                      </w:divBdr>
                      <w:divsChild>
                        <w:div w:id="1288273448">
                          <w:marLeft w:val="0"/>
                          <w:marRight w:val="0"/>
                          <w:marTop w:val="0"/>
                          <w:marBottom w:val="0"/>
                          <w:divBdr>
                            <w:top w:val="none" w:sz="0" w:space="0" w:color="auto"/>
                            <w:left w:val="none" w:sz="0" w:space="0" w:color="auto"/>
                            <w:bottom w:val="none" w:sz="0" w:space="0" w:color="auto"/>
                            <w:right w:val="none" w:sz="0" w:space="0" w:color="auto"/>
                          </w:divBdr>
                          <w:divsChild>
                            <w:div w:id="1937864090">
                              <w:marLeft w:val="0"/>
                              <w:marRight w:val="0"/>
                              <w:marTop w:val="120"/>
                              <w:marBottom w:val="360"/>
                              <w:divBdr>
                                <w:top w:val="none" w:sz="0" w:space="0" w:color="auto"/>
                                <w:left w:val="none" w:sz="0" w:space="0" w:color="auto"/>
                                <w:bottom w:val="none" w:sz="0" w:space="0" w:color="auto"/>
                                <w:right w:val="none" w:sz="0" w:space="0" w:color="auto"/>
                              </w:divBdr>
                              <w:divsChild>
                                <w:div w:id="1684896272">
                                  <w:marLeft w:val="0"/>
                                  <w:marRight w:val="0"/>
                                  <w:marTop w:val="0"/>
                                  <w:marBottom w:val="0"/>
                                  <w:divBdr>
                                    <w:top w:val="none" w:sz="0" w:space="0" w:color="auto"/>
                                    <w:left w:val="none" w:sz="0" w:space="0" w:color="auto"/>
                                    <w:bottom w:val="none" w:sz="0" w:space="0" w:color="auto"/>
                                    <w:right w:val="none" w:sz="0" w:space="0" w:color="auto"/>
                                  </w:divBdr>
                                  <w:divsChild>
                                    <w:div w:id="15802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940763">
      <w:bodyDiv w:val="1"/>
      <w:marLeft w:val="0"/>
      <w:marRight w:val="0"/>
      <w:marTop w:val="0"/>
      <w:marBottom w:val="0"/>
      <w:divBdr>
        <w:top w:val="none" w:sz="0" w:space="0" w:color="auto"/>
        <w:left w:val="none" w:sz="0" w:space="0" w:color="auto"/>
        <w:bottom w:val="none" w:sz="0" w:space="0" w:color="auto"/>
        <w:right w:val="none" w:sz="0" w:space="0" w:color="auto"/>
      </w:divBdr>
      <w:divsChild>
        <w:div w:id="824587070">
          <w:marLeft w:val="0"/>
          <w:marRight w:val="1"/>
          <w:marTop w:val="0"/>
          <w:marBottom w:val="0"/>
          <w:divBdr>
            <w:top w:val="none" w:sz="0" w:space="0" w:color="auto"/>
            <w:left w:val="none" w:sz="0" w:space="0" w:color="auto"/>
            <w:bottom w:val="none" w:sz="0" w:space="0" w:color="auto"/>
            <w:right w:val="none" w:sz="0" w:space="0" w:color="auto"/>
          </w:divBdr>
          <w:divsChild>
            <w:div w:id="1957833425">
              <w:marLeft w:val="0"/>
              <w:marRight w:val="0"/>
              <w:marTop w:val="0"/>
              <w:marBottom w:val="0"/>
              <w:divBdr>
                <w:top w:val="none" w:sz="0" w:space="0" w:color="auto"/>
                <w:left w:val="none" w:sz="0" w:space="0" w:color="auto"/>
                <w:bottom w:val="none" w:sz="0" w:space="0" w:color="auto"/>
                <w:right w:val="none" w:sz="0" w:space="0" w:color="auto"/>
              </w:divBdr>
              <w:divsChild>
                <w:div w:id="1650135841">
                  <w:marLeft w:val="0"/>
                  <w:marRight w:val="1"/>
                  <w:marTop w:val="0"/>
                  <w:marBottom w:val="0"/>
                  <w:divBdr>
                    <w:top w:val="none" w:sz="0" w:space="0" w:color="auto"/>
                    <w:left w:val="none" w:sz="0" w:space="0" w:color="auto"/>
                    <w:bottom w:val="none" w:sz="0" w:space="0" w:color="auto"/>
                    <w:right w:val="none" w:sz="0" w:space="0" w:color="auto"/>
                  </w:divBdr>
                  <w:divsChild>
                    <w:div w:id="333648770">
                      <w:marLeft w:val="0"/>
                      <w:marRight w:val="0"/>
                      <w:marTop w:val="0"/>
                      <w:marBottom w:val="0"/>
                      <w:divBdr>
                        <w:top w:val="none" w:sz="0" w:space="0" w:color="auto"/>
                        <w:left w:val="none" w:sz="0" w:space="0" w:color="auto"/>
                        <w:bottom w:val="none" w:sz="0" w:space="0" w:color="auto"/>
                        <w:right w:val="none" w:sz="0" w:space="0" w:color="auto"/>
                      </w:divBdr>
                      <w:divsChild>
                        <w:div w:id="1095128517">
                          <w:marLeft w:val="0"/>
                          <w:marRight w:val="0"/>
                          <w:marTop w:val="0"/>
                          <w:marBottom w:val="0"/>
                          <w:divBdr>
                            <w:top w:val="none" w:sz="0" w:space="0" w:color="auto"/>
                            <w:left w:val="none" w:sz="0" w:space="0" w:color="auto"/>
                            <w:bottom w:val="none" w:sz="0" w:space="0" w:color="auto"/>
                            <w:right w:val="none" w:sz="0" w:space="0" w:color="auto"/>
                          </w:divBdr>
                          <w:divsChild>
                            <w:div w:id="1997949298">
                              <w:marLeft w:val="0"/>
                              <w:marRight w:val="0"/>
                              <w:marTop w:val="120"/>
                              <w:marBottom w:val="360"/>
                              <w:divBdr>
                                <w:top w:val="none" w:sz="0" w:space="0" w:color="auto"/>
                                <w:left w:val="none" w:sz="0" w:space="0" w:color="auto"/>
                                <w:bottom w:val="none" w:sz="0" w:space="0" w:color="auto"/>
                                <w:right w:val="none" w:sz="0" w:space="0" w:color="auto"/>
                              </w:divBdr>
                              <w:divsChild>
                                <w:div w:id="1706254075">
                                  <w:marLeft w:val="0"/>
                                  <w:marRight w:val="0"/>
                                  <w:marTop w:val="0"/>
                                  <w:marBottom w:val="0"/>
                                  <w:divBdr>
                                    <w:top w:val="none" w:sz="0" w:space="0" w:color="auto"/>
                                    <w:left w:val="none" w:sz="0" w:space="0" w:color="auto"/>
                                    <w:bottom w:val="none" w:sz="0" w:space="0" w:color="auto"/>
                                    <w:right w:val="none" w:sz="0" w:space="0" w:color="auto"/>
                                  </w:divBdr>
                                  <w:divsChild>
                                    <w:div w:id="16807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6845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473">
          <w:marLeft w:val="0"/>
          <w:marRight w:val="1"/>
          <w:marTop w:val="0"/>
          <w:marBottom w:val="0"/>
          <w:divBdr>
            <w:top w:val="none" w:sz="0" w:space="0" w:color="auto"/>
            <w:left w:val="none" w:sz="0" w:space="0" w:color="auto"/>
            <w:bottom w:val="none" w:sz="0" w:space="0" w:color="auto"/>
            <w:right w:val="none" w:sz="0" w:space="0" w:color="auto"/>
          </w:divBdr>
          <w:divsChild>
            <w:div w:id="1319533589">
              <w:marLeft w:val="0"/>
              <w:marRight w:val="0"/>
              <w:marTop w:val="0"/>
              <w:marBottom w:val="0"/>
              <w:divBdr>
                <w:top w:val="none" w:sz="0" w:space="0" w:color="auto"/>
                <w:left w:val="none" w:sz="0" w:space="0" w:color="auto"/>
                <w:bottom w:val="none" w:sz="0" w:space="0" w:color="auto"/>
                <w:right w:val="none" w:sz="0" w:space="0" w:color="auto"/>
              </w:divBdr>
              <w:divsChild>
                <w:div w:id="152380994">
                  <w:marLeft w:val="0"/>
                  <w:marRight w:val="1"/>
                  <w:marTop w:val="0"/>
                  <w:marBottom w:val="0"/>
                  <w:divBdr>
                    <w:top w:val="none" w:sz="0" w:space="0" w:color="auto"/>
                    <w:left w:val="none" w:sz="0" w:space="0" w:color="auto"/>
                    <w:bottom w:val="none" w:sz="0" w:space="0" w:color="auto"/>
                    <w:right w:val="none" w:sz="0" w:space="0" w:color="auto"/>
                  </w:divBdr>
                  <w:divsChild>
                    <w:div w:id="984434233">
                      <w:marLeft w:val="0"/>
                      <w:marRight w:val="0"/>
                      <w:marTop w:val="0"/>
                      <w:marBottom w:val="0"/>
                      <w:divBdr>
                        <w:top w:val="none" w:sz="0" w:space="0" w:color="auto"/>
                        <w:left w:val="none" w:sz="0" w:space="0" w:color="auto"/>
                        <w:bottom w:val="none" w:sz="0" w:space="0" w:color="auto"/>
                        <w:right w:val="none" w:sz="0" w:space="0" w:color="auto"/>
                      </w:divBdr>
                      <w:divsChild>
                        <w:div w:id="1020472601">
                          <w:marLeft w:val="0"/>
                          <w:marRight w:val="0"/>
                          <w:marTop w:val="0"/>
                          <w:marBottom w:val="0"/>
                          <w:divBdr>
                            <w:top w:val="none" w:sz="0" w:space="0" w:color="auto"/>
                            <w:left w:val="none" w:sz="0" w:space="0" w:color="auto"/>
                            <w:bottom w:val="none" w:sz="0" w:space="0" w:color="auto"/>
                            <w:right w:val="none" w:sz="0" w:space="0" w:color="auto"/>
                          </w:divBdr>
                          <w:divsChild>
                            <w:div w:id="375128356">
                              <w:marLeft w:val="0"/>
                              <w:marRight w:val="0"/>
                              <w:marTop w:val="120"/>
                              <w:marBottom w:val="360"/>
                              <w:divBdr>
                                <w:top w:val="none" w:sz="0" w:space="0" w:color="auto"/>
                                <w:left w:val="none" w:sz="0" w:space="0" w:color="auto"/>
                                <w:bottom w:val="none" w:sz="0" w:space="0" w:color="auto"/>
                                <w:right w:val="none" w:sz="0" w:space="0" w:color="auto"/>
                              </w:divBdr>
                              <w:divsChild>
                                <w:div w:id="160656232">
                                  <w:marLeft w:val="0"/>
                                  <w:marRight w:val="0"/>
                                  <w:marTop w:val="0"/>
                                  <w:marBottom w:val="0"/>
                                  <w:divBdr>
                                    <w:top w:val="none" w:sz="0" w:space="0" w:color="auto"/>
                                    <w:left w:val="none" w:sz="0" w:space="0" w:color="auto"/>
                                    <w:bottom w:val="none" w:sz="0" w:space="0" w:color="auto"/>
                                    <w:right w:val="none" w:sz="0" w:space="0" w:color="auto"/>
                                  </w:divBdr>
                                  <w:divsChild>
                                    <w:div w:id="8254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287426">
      <w:bodyDiv w:val="1"/>
      <w:marLeft w:val="0"/>
      <w:marRight w:val="0"/>
      <w:marTop w:val="0"/>
      <w:marBottom w:val="0"/>
      <w:divBdr>
        <w:top w:val="none" w:sz="0" w:space="0" w:color="auto"/>
        <w:left w:val="none" w:sz="0" w:space="0" w:color="auto"/>
        <w:bottom w:val="none" w:sz="0" w:space="0" w:color="auto"/>
        <w:right w:val="none" w:sz="0" w:space="0" w:color="auto"/>
      </w:divBdr>
    </w:div>
    <w:div w:id="2035113710">
      <w:bodyDiv w:val="1"/>
      <w:marLeft w:val="0"/>
      <w:marRight w:val="0"/>
      <w:marTop w:val="0"/>
      <w:marBottom w:val="0"/>
      <w:divBdr>
        <w:top w:val="none" w:sz="0" w:space="0" w:color="auto"/>
        <w:left w:val="none" w:sz="0" w:space="0" w:color="auto"/>
        <w:bottom w:val="none" w:sz="0" w:space="0" w:color="auto"/>
        <w:right w:val="none" w:sz="0" w:space="0" w:color="auto"/>
      </w:divBdr>
    </w:div>
    <w:div w:id="2105834318">
      <w:bodyDiv w:val="1"/>
      <w:marLeft w:val="0"/>
      <w:marRight w:val="0"/>
      <w:marTop w:val="0"/>
      <w:marBottom w:val="0"/>
      <w:divBdr>
        <w:top w:val="none" w:sz="0" w:space="0" w:color="auto"/>
        <w:left w:val="none" w:sz="0" w:space="0" w:color="auto"/>
        <w:bottom w:val="none" w:sz="0" w:space="0" w:color="auto"/>
        <w:right w:val="none" w:sz="0" w:space="0" w:color="auto"/>
      </w:divBdr>
    </w:div>
    <w:div w:id="2124230857">
      <w:bodyDiv w:val="1"/>
      <w:marLeft w:val="0"/>
      <w:marRight w:val="0"/>
      <w:marTop w:val="0"/>
      <w:marBottom w:val="0"/>
      <w:divBdr>
        <w:top w:val="none" w:sz="0" w:space="0" w:color="auto"/>
        <w:left w:val="none" w:sz="0" w:space="0" w:color="auto"/>
        <w:bottom w:val="none" w:sz="0" w:space="0" w:color="auto"/>
        <w:right w:val="none" w:sz="0" w:space="0" w:color="auto"/>
      </w:divBdr>
    </w:div>
    <w:div w:id="214342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A8E85-6BB7-40B9-ACB1-4FE84758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2073</Words>
  <Characters>11818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2018-07-05T15:29:00Z</dcterms:created>
  <dcterms:modified xsi:type="dcterms:W3CDTF">2018-07-05T15:29:00Z</dcterms:modified>
</cp:coreProperties>
</file>