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96" w:rsidRPr="005D445E" w:rsidRDefault="00FD7696" w:rsidP="009A6F80">
      <w:pPr>
        <w:spacing w:before="100" w:beforeAutospacing="1" w:after="100" w:afterAutospacing="1" w:line="240" w:lineRule="auto"/>
        <w:jc w:val="center"/>
        <w:rPr>
          <w:rFonts w:eastAsia="Times New Roman" w:cstheme="minorHAnsi"/>
          <w:color w:val="365F91" w:themeColor="accent1" w:themeShade="BF"/>
          <w:sz w:val="32"/>
          <w:szCs w:val="32"/>
        </w:rPr>
      </w:pPr>
      <w:r w:rsidRPr="005D445E">
        <w:rPr>
          <w:rFonts w:eastAsia="Times New Roman" w:cstheme="minorHAnsi"/>
          <w:b/>
          <w:bCs/>
          <w:color w:val="365F91" w:themeColor="accent1" w:themeShade="BF"/>
          <w:sz w:val="32"/>
          <w:szCs w:val="32"/>
        </w:rPr>
        <w:t>University of Florida Guidelines for Limited Submission Programs</w:t>
      </w:r>
    </w:p>
    <w:p w:rsidR="00FD7696" w:rsidRPr="00F34458" w:rsidRDefault="00FD7696" w:rsidP="00FD7696">
      <w:pPr>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 xml:space="preserve">Funding agencies (sponsors) are increasingly restricting the number of applications an institution may submit in response to funding opportunities.  University of Florida (UF) designates these </w:t>
      </w:r>
      <w:r w:rsidR="00331F32" w:rsidRPr="00F34458">
        <w:rPr>
          <w:rFonts w:eastAsia="Times New Roman" w:cstheme="minorHAnsi"/>
          <w:sz w:val="24"/>
          <w:szCs w:val="24"/>
        </w:rPr>
        <w:t>as “Limited Submission Programs</w:t>
      </w:r>
      <w:r w:rsidRPr="00F34458">
        <w:rPr>
          <w:rFonts w:eastAsia="Times New Roman" w:cstheme="minorHAnsi"/>
          <w:sz w:val="24"/>
          <w:szCs w:val="24"/>
        </w:rPr>
        <w:t>”</w:t>
      </w:r>
      <w:r w:rsidR="00331F32" w:rsidRPr="00F34458">
        <w:rPr>
          <w:rFonts w:eastAsia="Times New Roman" w:cstheme="minorHAnsi"/>
          <w:sz w:val="24"/>
          <w:szCs w:val="24"/>
        </w:rPr>
        <w:t>.</w:t>
      </w:r>
      <w:r w:rsidRPr="00F34458">
        <w:rPr>
          <w:rFonts w:eastAsia="Times New Roman" w:cstheme="minorHAnsi"/>
          <w:sz w:val="24"/>
          <w:szCs w:val="24"/>
        </w:rPr>
        <w:t> </w:t>
      </w:r>
    </w:p>
    <w:p w:rsidR="00FD7696" w:rsidRPr="00F34458" w:rsidRDefault="00FD7696" w:rsidP="00FD7696">
      <w:pPr>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If more than the specified number of applications is submitted in response t</w:t>
      </w:r>
      <w:r w:rsidR="00331F32" w:rsidRPr="00F34458">
        <w:rPr>
          <w:rFonts w:eastAsia="Times New Roman" w:cstheme="minorHAnsi"/>
          <w:sz w:val="24"/>
          <w:szCs w:val="24"/>
        </w:rPr>
        <w:t>o a limited submission program,</w:t>
      </w:r>
      <w:r w:rsidRPr="00F34458">
        <w:rPr>
          <w:rFonts w:eastAsia="Times New Roman" w:cstheme="minorHAnsi"/>
          <w:sz w:val="24"/>
          <w:szCs w:val="24"/>
        </w:rPr>
        <w:t xml:space="preserve"> all applications from the institution </w:t>
      </w:r>
      <w:r w:rsidR="0068326F">
        <w:rPr>
          <w:rFonts w:eastAsia="Times New Roman" w:cstheme="minorHAnsi"/>
          <w:sz w:val="24"/>
          <w:szCs w:val="24"/>
        </w:rPr>
        <w:t xml:space="preserve">may </w:t>
      </w:r>
      <w:r w:rsidRPr="00F34458">
        <w:rPr>
          <w:rFonts w:eastAsia="Times New Roman" w:cstheme="minorHAnsi"/>
          <w:sz w:val="24"/>
          <w:szCs w:val="24"/>
        </w:rPr>
        <w:t xml:space="preserve">be returned without review.  Therefore, complying with the </w:t>
      </w:r>
      <w:r w:rsidR="004403B9" w:rsidRPr="00F34458">
        <w:rPr>
          <w:rFonts w:eastAsia="Times New Roman" w:cstheme="minorHAnsi"/>
          <w:sz w:val="24"/>
          <w:szCs w:val="24"/>
        </w:rPr>
        <w:t xml:space="preserve">sponsor’s </w:t>
      </w:r>
      <w:r w:rsidR="0068326F">
        <w:rPr>
          <w:rFonts w:eastAsia="Times New Roman" w:cstheme="minorHAnsi"/>
          <w:sz w:val="24"/>
          <w:szCs w:val="24"/>
        </w:rPr>
        <w:t xml:space="preserve">application limits </w:t>
      </w:r>
      <w:r w:rsidRPr="00F34458">
        <w:rPr>
          <w:rFonts w:eastAsia="Times New Roman" w:cstheme="minorHAnsi"/>
          <w:sz w:val="24"/>
          <w:szCs w:val="24"/>
        </w:rPr>
        <w:t>is critical.</w:t>
      </w:r>
    </w:p>
    <w:p w:rsidR="00FD7696" w:rsidRPr="00F34458" w:rsidRDefault="00FD7696" w:rsidP="00FD7696">
      <w:pPr>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 xml:space="preserve">UF </w:t>
      </w:r>
      <w:r w:rsidR="0068326F">
        <w:rPr>
          <w:rFonts w:eastAsia="Times New Roman" w:cstheme="minorHAnsi"/>
          <w:sz w:val="24"/>
          <w:szCs w:val="24"/>
        </w:rPr>
        <w:t xml:space="preserve">Research </w:t>
      </w:r>
      <w:r w:rsidRPr="00F34458">
        <w:rPr>
          <w:rFonts w:eastAsia="Times New Roman" w:cstheme="minorHAnsi"/>
          <w:sz w:val="24"/>
          <w:szCs w:val="24"/>
        </w:rPr>
        <w:t xml:space="preserve">has established the following process for selecting the </w:t>
      </w:r>
      <w:r w:rsidR="0068326F">
        <w:rPr>
          <w:rFonts w:eastAsia="Times New Roman" w:cstheme="minorHAnsi"/>
          <w:sz w:val="24"/>
          <w:szCs w:val="24"/>
        </w:rPr>
        <w:t xml:space="preserve">PI(s) and </w:t>
      </w:r>
      <w:r w:rsidRPr="00F34458">
        <w:rPr>
          <w:rFonts w:eastAsia="Times New Roman" w:cstheme="minorHAnsi"/>
          <w:sz w:val="24"/>
          <w:szCs w:val="24"/>
        </w:rPr>
        <w:t>proposal</w:t>
      </w:r>
      <w:r w:rsidR="0068326F">
        <w:rPr>
          <w:rFonts w:eastAsia="Times New Roman" w:cstheme="minorHAnsi"/>
          <w:sz w:val="24"/>
          <w:szCs w:val="24"/>
        </w:rPr>
        <w:t>(s)</w:t>
      </w:r>
      <w:r w:rsidRPr="00F34458">
        <w:rPr>
          <w:rFonts w:eastAsia="Times New Roman" w:cstheme="minorHAnsi"/>
          <w:sz w:val="24"/>
          <w:szCs w:val="24"/>
        </w:rPr>
        <w:t xml:space="preserve"> approved to be submitted in response to a limited submission program.  The policy will be implemented through the Research Development (</w:t>
      </w:r>
      <w:r w:rsidR="0068326F">
        <w:rPr>
          <w:rFonts w:eastAsia="Times New Roman" w:cstheme="minorHAnsi"/>
          <w:sz w:val="24"/>
          <w:szCs w:val="24"/>
        </w:rPr>
        <w:t>RD</w:t>
      </w:r>
      <w:r w:rsidRPr="00F34458">
        <w:rPr>
          <w:rFonts w:eastAsia="Times New Roman" w:cstheme="minorHAnsi"/>
          <w:sz w:val="24"/>
          <w:szCs w:val="24"/>
        </w:rPr>
        <w:t>)</w:t>
      </w:r>
      <w:r w:rsidR="0068326F">
        <w:rPr>
          <w:rFonts w:eastAsia="Times New Roman" w:cstheme="minorHAnsi"/>
          <w:sz w:val="24"/>
          <w:szCs w:val="24"/>
        </w:rPr>
        <w:t xml:space="preserve"> office</w:t>
      </w:r>
      <w:r w:rsidRPr="00F34458">
        <w:rPr>
          <w:rFonts w:eastAsia="Times New Roman" w:cstheme="minorHAnsi"/>
          <w:sz w:val="24"/>
          <w:szCs w:val="24"/>
        </w:rPr>
        <w:t>.</w:t>
      </w:r>
    </w:p>
    <w:p w:rsidR="00FD7696" w:rsidRPr="00F34458" w:rsidRDefault="00FD7696" w:rsidP="00FD7696">
      <w:pPr>
        <w:numPr>
          <w:ilvl w:val="0"/>
          <w:numId w:val="1"/>
        </w:numPr>
        <w:spacing w:before="100" w:beforeAutospacing="1" w:after="100" w:afterAutospacing="1" w:line="240" w:lineRule="auto"/>
        <w:rPr>
          <w:rFonts w:eastAsia="Times New Roman" w:cstheme="minorHAnsi"/>
          <w:sz w:val="24"/>
          <w:szCs w:val="24"/>
        </w:rPr>
      </w:pPr>
      <w:r w:rsidRPr="00F34458">
        <w:rPr>
          <w:rFonts w:eastAsia="Times New Roman" w:cstheme="minorHAnsi"/>
          <w:b/>
          <w:bCs/>
          <w:i/>
          <w:iCs/>
          <w:sz w:val="24"/>
          <w:szCs w:val="24"/>
          <w:u w:val="single"/>
        </w:rPr>
        <w:t>Announcement</w:t>
      </w:r>
      <w:r w:rsidRPr="00F34458">
        <w:rPr>
          <w:rFonts w:eastAsia="Times New Roman" w:cstheme="minorHAnsi"/>
          <w:b/>
          <w:bCs/>
          <w:i/>
          <w:iCs/>
          <w:sz w:val="24"/>
          <w:szCs w:val="24"/>
        </w:rPr>
        <w:t>:</w:t>
      </w:r>
    </w:p>
    <w:p w:rsidR="006248EA" w:rsidRPr="00F34458" w:rsidRDefault="00FD7696" w:rsidP="00FD7696">
      <w:pPr>
        <w:numPr>
          <w:ilvl w:val="0"/>
          <w:numId w:val="2"/>
        </w:numPr>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 xml:space="preserve">Information on limited submission programs will be published by </w:t>
      </w:r>
      <w:r w:rsidR="0068326F">
        <w:rPr>
          <w:rFonts w:eastAsia="Times New Roman" w:cstheme="minorHAnsi"/>
          <w:sz w:val="24"/>
          <w:szCs w:val="24"/>
        </w:rPr>
        <w:t>RD</w:t>
      </w:r>
      <w:r w:rsidRPr="00F34458">
        <w:rPr>
          <w:rFonts w:eastAsia="Times New Roman" w:cstheme="minorHAnsi"/>
          <w:sz w:val="24"/>
          <w:szCs w:val="24"/>
        </w:rPr>
        <w:t xml:space="preserve"> on the </w:t>
      </w:r>
      <w:hyperlink r:id="rId7" w:history="1">
        <w:r w:rsidRPr="00F34458">
          <w:rPr>
            <w:rFonts w:eastAsia="Times New Roman" w:cstheme="minorHAnsi"/>
            <w:color w:val="0000FF"/>
            <w:sz w:val="24"/>
            <w:szCs w:val="24"/>
            <w:u w:val="single"/>
          </w:rPr>
          <w:t>Funding Opportunities page</w:t>
        </w:r>
      </w:hyperlink>
      <w:r w:rsidRPr="00F34458">
        <w:rPr>
          <w:rFonts w:eastAsia="Times New Roman" w:cstheme="minorHAnsi"/>
          <w:sz w:val="24"/>
          <w:szCs w:val="24"/>
        </w:rPr>
        <w:t xml:space="preserve"> as soon as possible following the release of the announcement by the sponsor. While </w:t>
      </w:r>
      <w:r w:rsidR="0068326F">
        <w:rPr>
          <w:rFonts w:eastAsia="Times New Roman" w:cstheme="minorHAnsi"/>
          <w:sz w:val="24"/>
          <w:szCs w:val="24"/>
        </w:rPr>
        <w:t>RD</w:t>
      </w:r>
      <w:r w:rsidRPr="00F34458">
        <w:rPr>
          <w:rFonts w:eastAsia="Times New Roman" w:cstheme="minorHAnsi"/>
          <w:sz w:val="24"/>
          <w:szCs w:val="24"/>
        </w:rPr>
        <w:t xml:space="preserve"> will make every effort to identify all limited submission</w:t>
      </w:r>
      <w:r w:rsidR="00900097" w:rsidRPr="00F34458">
        <w:rPr>
          <w:rFonts w:eastAsia="Times New Roman" w:cstheme="minorHAnsi"/>
          <w:sz w:val="24"/>
          <w:szCs w:val="24"/>
        </w:rPr>
        <w:t xml:space="preserve"> program</w:t>
      </w:r>
      <w:r w:rsidRPr="00F34458">
        <w:rPr>
          <w:rFonts w:eastAsia="Times New Roman" w:cstheme="minorHAnsi"/>
          <w:sz w:val="24"/>
          <w:szCs w:val="24"/>
        </w:rPr>
        <w:t xml:space="preserve"> opportunities and announce them on the Funding Opportunities page, this is not always possible. Therefore, </w:t>
      </w:r>
      <w:r w:rsidRPr="005D445E">
        <w:rPr>
          <w:rFonts w:eastAsia="Times New Roman" w:cstheme="minorHAnsi"/>
          <w:b/>
          <w:i/>
          <w:sz w:val="24"/>
          <w:szCs w:val="24"/>
        </w:rPr>
        <w:t xml:space="preserve">faculty members who wish to apply to a program for which the number of institutional submissions is limited, and where an internal selection process has not been announced, should contact Limited Programs in </w:t>
      </w:r>
      <w:r w:rsidR="0068326F" w:rsidRPr="005D445E">
        <w:rPr>
          <w:rFonts w:eastAsia="Times New Roman" w:cstheme="minorHAnsi"/>
          <w:b/>
          <w:i/>
          <w:sz w:val="24"/>
          <w:szCs w:val="24"/>
        </w:rPr>
        <w:t>RD</w:t>
      </w:r>
      <w:r w:rsidRPr="005D445E">
        <w:rPr>
          <w:rFonts w:eastAsia="Times New Roman" w:cstheme="minorHAnsi"/>
          <w:b/>
          <w:i/>
          <w:sz w:val="24"/>
          <w:szCs w:val="24"/>
        </w:rPr>
        <w:t xml:space="preserve"> at </w:t>
      </w:r>
      <w:hyperlink r:id="rId8" w:history="1">
        <w:r w:rsidRPr="005D445E">
          <w:rPr>
            <w:rFonts w:eastAsia="Times New Roman" w:cstheme="minorHAnsi"/>
            <w:b/>
            <w:i/>
            <w:color w:val="0000FF"/>
            <w:sz w:val="24"/>
            <w:szCs w:val="24"/>
            <w:u w:val="single"/>
          </w:rPr>
          <w:t>limitedprograms@research.ufl.edu</w:t>
        </w:r>
      </w:hyperlink>
      <w:r w:rsidRPr="005D445E">
        <w:rPr>
          <w:rFonts w:eastAsia="Times New Roman" w:cstheme="minorHAnsi"/>
          <w:b/>
          <w:i/>
          <w:sz w:val="24"/>
          <w:szCs w:val="24"/>
        </w:rPr>
        <w:t xml:space="preserve"> as soon as possible to determine whether an internal selection process is necessary.</w:t>
      </w:r>
      <w:r w:rsidRPr="00F34458">
        <w:rPr>
          <w:rFonts w:eastAsia="Times New Roman" w:cstheme="minorHAnsi"/>
          <w:sz w:val="24"/>
          <w:szCs w:val="24"/>
        </w:rPr>
        <w:t xml:space="preserve"> </w:t>
      </w:r>
    </w:p>
    <w:p w:rsidR="00E22603" w:rsidRPr="00F34458" w:rsidRDefault="006248EA" w:rsidP="00FD7696">
      <w:pPr>
        <w:numPr>
          <w:ilvl w:val="0"/>
          <w:numId w:val="2"/>
        </w:numPr>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Once you click on the link to the internal announcement it will display the detailed announcement in InfoReady Review (IRR)</w:t>
      </w:r>
      <w:r w:rsidR="00915FBE" w:rsidRPr="00F34458">
        <w:rPr>
          <w:rFonts w:eastAsia="Times New Roman" w:cstheme="minorHAnsi"/>
          <w:sz w:val="24"/>
          <w:szCs w:val="24"/>
        </w:rPr>
        <w:t xml:space="preserve"> </w:t>
      </w:r>
      <w:hyperlink r:id="rId9" w:history="1">
        <w:r w:rsidR="00915FBE" w:rsidRPr="00F34458">
          <w:rPr>
            <w:rStyle w:val="Hyperlink"/>
            <w:rFonts w:eastAsia="Times New Roman" w:cstheme="minorHAnsi"/>
            <w:sz w:val="24"/>
            <w:szCs w:val="24"/>
          </w:rPr>
          <w:t>https://ufresearch.infoready4.com/</w:t>
        </w:r>
      </w:hyperlink>
      <w:r w:rsidRPr="00F34458">
        <w:rPr>
          <w:rFonts w:eastAsia="Times New Roman" w:cstheme="minorHAnsi"/>
          <w:sz w:val="24"/>
          <w:szCs w:val="24"/>
        </w:rPr>
        <w:t xml:space="preserve"> - a web portal for managing the </w:t>
      </w:r>
      <w:r w:rsidR="00122F8D">
        <w:rPr>
          <w:rFonts w:eastAsia="Times New Roman" w:cstheme="minorHAnsi"/>
          <w:sz w:val="24"/>
          <w:szCs w:val="24"/>
        </w:rPr>
        <w:t xml:space="preserve">internal applications for </w:t>
      </w:r>
      <w:r w:rsidRPr="00F34458">
        <w:rPr>
          <w:rFonts w:eastAsia="Times New Roman" w:cstheme="minorHAnsi"/>
          <w:sz w:val="24"/>
          <w:szCs w:val="24"/>
        </w:rPr>
        <w:t xml:space="preserve">limited submission </w:t>
      </w:r>
      <w:r w:rsidR="00900097" w:rsidRPr="00F34458">
        <w:rPr>
          <w:rFonts w:eastAsia="Times New Roman" w:cstheme="minorHAnsi"/>
          <w:sz w:val="24"/>
          <w:szCs w:val="24"/>
        </w:rPr>
        <w:t xml:space="preserve">programs </w:t>
      </w:r>
      <w:r w:rsidRPr="00F34458">
        <w:rPr>
          <w:rFonts w:eastAsia="Times New Roman" w:cstheme="minorHAnsi"/>
          <w:sz w:val="24"/>
          <w:szCs w:val="24"/>
        </w:rPr>
        <w:t xml:space="preserve">as well as applications for internal seed </w:t>
      </w:r>
      <w:r w:rsidR="00B91F6C" w:rsidRPr="00F34458">
        <w:rPr>
          <w:rFonts w:eastAsia="Times New Roman" w:cstheme="minorHAnsi"/>
          <w:sz w:val="24"/>
          <w:szCs w:val="24"/>
        </w:rPr>
        <w:t>f</w:t>
      </w:r>
      <w:r w:rsidR="00B91F6C">
        <w:rPr>
          <w:rFonts w:eastAsia="Times New Roman" w:cstheme="minorHAnsi"/>
          <w:sz w:val="24"/>
          <w:szCs w:val="24"/>
        </w:rPr>
        <w:t>u</w:t>
      </w:r>
      <w:r w:rsidR="00B91F6C" w:rsidRPr="00F34458">
        <w:rPr>
          <w:rFonts w:eastAsia="Times New Roman" w:cstheme="minorHAnsi"/>
          <w:sz w:val="24"/>
          <w:szCs w:val="24"/>
        </w:rPr>
        <w:t xml:space="preserve">nd </w:t>
      </w:r>
      <w:r w:rsidRPr="00F34458">
        <w:rPr>
          <w:rFonts w:eastAsia="Times New Roman" w:cstheme="minorHAnsi"/>
          <w:sz w:val="24"/>
          <w:szCs w:val="24"/>
        </w:rPr>
        <w:t>programs</w:t>
      </w:r>
      <w:r w:rsidR="003D42E4" w:rsidRPr="00F34458">
        <w:rPr>
          <w:rFonts w:eastAsia="Times New Roman" w:cstheme="minorHAnsi"/>
          <w:sz w:val="24"/>
          <w:szCs w:val="24"/>
        </w:rPr>
        <w:t xml:space="preserve"> (</w:t>
      </w:r>
      <w:r w:rsidR="008B22B4" w:rsidRPr="00F34458">
        <w:rPr>
          <w:rFonts w:eastAsia="Times New Roman" w:cstheme="minorHAnsi"/>
          <w:color w:val="000000" w:themeColor="text1"/>
          <w:sz w:val="24"/>
          <w:szCs w:val="24"/>
        </w:rPr>
        <w:t xml:space="preserve">Please see </w:t>
      </w:r>
      <w:hyperlink r:id="rId10" w:history="1">
        <w:r w:rsidR="008B22B4" w:rsidRPr="00B91F6C">
          <w:rPr>
            <w:rStyle w:val="Hyperlink"/>
            <w:rFonts w:eastAsia="Times New Roman" w:cstheme="minorHAnsi"/>
            <w:b/>
            <w:i/>
            <w:sz w:val="24"/>
            <w:szCs w:val="24"/>
          </w:rPr>
          <w:t xml:space="preserve">Applying through </w:t>
        </w:r>
        <w:r w:rsidR="003D42E4" w:rsidRPr="00B91F6C">
          <w:rPr>
            <w:rStyle w:val="Hyperlink"/>
            <w:rFonts w:eastAsia="Times New Roman" w:cstheme="minorHAnsi"/>
            <w:b/>
            <w:i/>
            <w:sz w:val="24"/>
            <w:szCs w:val="24"/>
          </w:rPr>
          <w:t>I</w:t>
        </w:r>
        <w:r w:rsidR="008B22B4" w:rsidRPr="00B91F6C">
          <w:rPr>
            <w:rStyle w:val="Hyperlink"/>
            <w:rFonts w:eastAsia="Times New Roman" w:cstheme="minorHAnsi"/>
            <w:b/>
            <w:i/>
            <w:sz w:val="24"/>
            <w:szCs w:val="24"/>
          </w:rPr>
          <w:t>nfo</w:t>
        </w:r>
        <w:r w:rsidR="003D42E4" w:rsidRPr="00B91F6C">
          <w:rPr>
            <w:rStyle w:val="Hyperlink"/>
            <w:rFonts w:eastAsia="Times New Roman" w:cstheme="minorHAnsi"/>
            <w:b/>
            <w:i/>
            <w:sz w:val="24"/>
            <w:szCs w:val="24"/>
          </w:rPr>
          <w:t>R</w:t>
        </w:r>
        <w:r w:rsidR="008B22B4" w:rsidRPr="00B91F6C">
          <w:rPr>
            <w:rStyle w:val="Hyperlink"/>
            <w:rFonts w:eastAsia="Times New Roman" w:cstheme="minorHAnsi"/>
            <w:b/>
            <w:i/>
            <w:sz w:val="24"/>
            <w:szCs w:val="24"/>
          </w:rPr>
          <w:t xml:space="preserve">eady </w:t>
        </w:r>
        <w:r w:rsidR="003D42E4" w:rsidRPr="00B91F6C">
          <w:rPr>
            <w:rStyle w:val="Hyperlink"/>
            <w:rFonts w:eastAsia="Times New Roman" w:cstheme="minorHAnsi"/>
            <w:b/>
            <w:i/>
            <w:sz w:val="24"/>
            <w:szCs w:val="24"/>
          </w:rPr>
          <w:t>R</w:t>
        </w:r>
        <w:r w:rsidR="008B22B4" w:rsidRPr="00B91F6C">
          <w:rPr>
            <w:rStyle w:val="Hyperlink"/>
            <w:rFonts w:eastAsia="Times New Roman" w:cstheme="minorHAnsi"/>
            <w:b/>
            <w:i/>
            <w:sz w:val="24"/>
            <w:szCs w:val="24"/>
          </w:rPr>
          <w:t>eview</w:t>
        </w:r>
      </w:hyperlink>
      <w:r w:rsidR="003D42E4" w:rsidRPr="00F34458">
        <w:rPr>
          <w:rFonts w:eastAsia="Times New Roman" w:cstheme="minorHAnsi"/>
          <w:sz w:val="24"/>
          <w:szCs w:val="24"/>
        </w:rPr>
        <w:t>)</w:t>
      </w:r>
      <w:r w:rsidRPr="00F34458">
        <w:rPr>
          <w:rFonts w:eastAsia="Times New Roman" w:cstheme="minorHAnsi"/>
          <w:sz w:val="24"/>
          <w:szCs w:val="24"/>
        </w:rPr>
        <w:t xml:space="preserve">. </w:t>
      </w:r>
      <w:r w:rsidR="00FD7696" w:rsidRPr="00F34458">
        <w:rPr>
          <w:rFonts w:eastAsia="Times New Roman" w:cstheme="minorHAnsi"/>
          <w:sz w:val="24"/>
          <w:szCs w:val="24"/>
        </w:rPr>
        <w:t>T</w:t>
      </w:r>
      <w:r w:rsidRPr="00F34458">
        <w:rPr>
          <w:rFonts w:eastAsia="Times New Roman" w:cstheme="minorHAnsi"/>
          <w:sz w:val="24"/>
          <w:szCs w:val="24"/>
        </w:rPr>
        <w:t xml:space="preserve">hese announcements </w:t>
      </w:r>
      <w:r w:rsidR="00FD7696" w:rsidRPr="00F34458">
        <w:rPr>
          <w:rFonts w:eastAsia="Times New Roman" w:cstheme="minorHAnsi"/>
          <w:sz w:val="24"/>
          <w:szCs w:val="24"/>
        </w:rPr>
        <w:t>will provide guidance about the internal selection process</w:t>
      </w:r>
      <w:r w:rsidR="00B91F6C">
        <w:rPr>
          <w:rFonts w:eastAsia="Times New Roman" w:cstheme="minorHAnsi"/>
          <w:sz w:val="24"/>
          <w:szCs w:val="24"/>
        </w:rPr>
        <w:t>,</w:t>
      </w:r>
      <w:r w:rsidR="00FD7696" w:rsidRPr="00F34458">
        <w:rPr>
          <w:rFonts w:eastAsia="Times New Roman" w:cstheme="minorHAnsi"/>
          <w:sz w:val="24"/>
          <w:szCs w:val="24"/>
        </w:rPr>
        <w:t xml:space="preserve"> such as requirements for </w:t>
      </w:r>
      <w:r w:rsidR="00735ADE" w:rsidRPr="00F34458">
        <w:rPr>
          <w:rFonts w:eastAsia="Times New Roman" w:cstheme="minorHAnsi"/>
          <w:sz w:val="24"/>
          <w:szCs w:val="24"/>
        </w:rPr>
        <w:t xml:space="preserve">the </w:t>
      </w:r>
      <w:r w:rsidR="00FD7696" w:rsidRPr="00F34458">
        <w:rPr>
          <w:rFonts w:eastAsia="Times New Roman" w:cstheme="minorHAnsi"/>
          <w:sz w:val="24"/>
          <w:szCs w:val="24"/>
        </w:rPr>
        <w:t>concept papers/pre-proposals, internal deadlines and</w:t>
      </w:r>
      <w:r w:rsidR="00B91F6C">
        <w:rPr>
          <w:rFonts w:eastAsia="Times New Roman" w:cstheme="minorHAnsi"/>
          <w:sz w:val="24"/>
          <w:szCs w:val="24"/>
        </w:rPr>
        <w:t>, if the selection process is not being coordinated by RD, the</w:t>
      </w:r>
      <w:r w:rsidR="00FD7696" w:rsidRPr="00F34458">
        <w:rPr>
          <w:rFonts w:eastAsia="Times New Roman" w:cstheme="minorHAnsi"/>
          <w:sz w:val="24"/>
          <w:szCs w:val="24"/>
        </w:rPr>
        <w:t xml:space="preserve"> contact information for the individual</w:t>
      </w:r>
      <w:r w:rsidR="00B91F6C">
        <w:rPr>
          <w:rFonts w:eastAsia="Times New Roman" w:cstheme="minorHAnsi"/>
          <w:sz w:val="24"/>
          <w:szCs w:val="24"/>
        </w:rPr>
        <w:t xml:space="preserve">, </w:t>
      </w:r>
      <w:r w:rsidR="00FD7696" w:rsidRPr="00F34458">
        <w:rPr>
          <w:rFonts w:eastAsia="Times New Roman" w:cstheme="minorHAnsi"/>
          <w:sz w:val="24"/>
          <w:szCs w:val="24"/>
        </w:rPr>
        <w:t>department</w:t>
      </w:r>
      <w:r w:rsidR="00B91F6C">
        <w:rPr>
          <w:rFonts w:eastAsia="Times New Roman" w:cstheme="minorHAnsi"/>
          <w:sz w:val="24"/>
          <w:szCs w:val="24"/>
        </w:rPr>
        <w:t>, or unit</w:t>
      </w:r>
      <w:r w:rsidR="00FD7696" w:rsidRPr="00F34458">
        <w:rPr>
          <w:rFonts w:eastAsia="Times New Roman" w:cstheme="minorHAnsi"/>
          <w:sz w:val="24"/>
          <w:szCs w:val="24"/>
        </w:rPr>
        <w:t xml:space="preserve"> coordinating the </w:t>
      </w:r>
      <w:r w:rsidR="00B91F6C">
        <w:rPr>
          <w:rFonts w:eastAsia="Times New Roman" w:cstheme="minorHAnsi"/>
          <w:sz w:val="24"/>
          <w:szCs w:val="24"/>
        </w:rPr>
        <w:t xml:space="preserve">internal selection </w:t>
      </w:r>
      <w:r w:rsidR="00FD7696" w:rsidRPr="00F34458">
        <w:rPr>
          <w:rFonts w:eastAsia="Times New Roman" w:cstheme="minorHAnsi"/>
          <w:sz w:val="24"/>
          <w:szCs w:val="24"/>
        </w:rPr>
        <w:t>process.</w:t>
      </w:r>
      <w:r w:rsidR="00E22603" w:rsidRPr="00F34458">
        <w:rPr>
          <w:rFonts w:eastAsia="Times New Roman" w:cstheme="minorHAnsi"/>
          <w:sz w:val="24"/>
          <w:szCs w:val="24"/>
        </w:rPr>
        <w:t xml:space="preserve"> </w:t>
      </w:r>
    </w:p>
    <w:p w:rsidR="00FD7696" w:rsidRDefault="00B91F6C" w:rsidP="00FD7696">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To access the internal announcement on the IRR site, y</w:t>
      </w:r>
      <w:r w:rsidRPr="00F34458">
        <w:rPr>
          <w:rFonts w:eastAsia="Times New Roman" w:cstheme="minorHAnsi"/>
          <w:sz w:val="24"/>
          <w:szCs w:val="24"/>
        </w:rPr>
        <w:t xml:space="preserve">ou </w:t>
      </w:r>
      <w:r w:rsidR="00E22603" w:rsidRPr="00F34458">
        <w:rPr>
          <w:rFonts w:eastAsia="Times New Roman" w:cstheme="minorHAnsi"/>
          <w:sz w:val="24"/>
          <w:szCs w:val="24"/>
        </w:rPr>
        <w:t xml:space="preserve">will </w:t>
      </w:r>
      <w:r w:rsidR="00D41562">
        <w:rPr>
          <w:rFonts w:eastAsia="Times New Roman" w:cstheme="minorHAnsi"/>
          <w:sz w:val="24"/>
          <w:szCs w:val="24"/>
        </w:rPr>
        <w:t xml:space="preserve">need </w:t>
      </w:r>
      <w:r w:rsidR="00E22603" w:rsidRPr="00F34458">
        <w:rPr>
          <w:rFonts w:eastAsia="Times New Roman" w:cstheme="minorHAnsi"/>
          <w:sz w:val="24"/>
          <w:szCs w:val="24"/>
        </w:rPr>
        <w:t xml:space="preserve">to login using your gatorlink </w:t>
      </w:r>
      <w:r>
        <w:rPr>
          <w:rFonts w:eastAsia="Times New Roman" w:cstheme="minorHAnsi"/>
          <w:sz w:val="24"/>
          <w:szCs w:val="24"/>
        </w:rPr>
        <w:t>credentials</w:t>
      </w:r>
      <w:r w:rsidR="00E22603" w:rsidRPr="00F34458">
        <w:rPr>
          <w:rFonts w:eastAsia="Times New Roman" w:cstheme="minorHAnsi"/>
          <w:sz w:val="24"/>
          <w:szCs w:val="24"/>
        </w:rPr>
        <w:t>.</w:t>
      </w:r>
    </w:p>
    <w:p w:rsidR="00B91F6C" w:rsidRPr="00F34458" w:rsidRDefault="00B91F6C" w:rsidP="00FD7696">
      <w:pPr>
        <w:numPr>
          <w:ilvl w:val="0"/>
          <w:numId w:val="2"/>
        </w:numPr>
        <w:spacing w:before="100" w:beforeAutospacing="1" w:after="100" w:afterAutospacing="1" w:line="240" w:lineRule="auto"/>
        <w:rPr>
          <w:rFonts w:eastAsia="Times New Roman" w:cstheme="minorHAnsi"/>
          <w:sz w:val="24"/>
          <w:szCs w:val="24"/>
        </w:rPr>
      </w:pPr>
      <w:r w:rsidRPr="005D445E">
        <w:rPr>
          <w:rFonts w:eastAsia="Times New Roman" w:cstheme="minorHAnsi"/>
          <w:b/>
          <w:sz w:val="24"/>
          <w:szCs w:val="24"/>
        </w:rPr>
        <w:t>NOTE:</w:t>
      </w:r>
      <w:r>
        <w:rPr>
          <w:rFonts w:eastAsia="Times New Roman" w:cstheme="minorHAnsi"/>
          <w:sz w:val="24"/>
          <w:szCs w:val="24"/>
        </w:rPr>
        <w:t xml:space="preserve">  The IRR platform is b</w:t>
      </w:r>
      <w:bookmarkStart w:id="0" w:name="_GoBack"/>
      <w:bookmarkEnd w:id="0"/>
      <w:r>
        <w:rPr>
          <w:rFonts w:eastAsia="Times New Roman" w:cstheme="minorHAnsi"/>
          <w:sz w:val="24"/>
          <w:szCs w:val="24"/>
        </w:rPr>
        <w:t>est accessed using Google Chrome – it is *not* well supported in Internet Explorer.</w:t>
      </w:r>
    </w:p>
    <w:p w:rsidR="006D2932" w:rsidRPr="00F34458" w:rsidRDefault="006D2932" w:rsidP="00FD7696">
      <w:pPr>
        <w:numPr>
          <w:ilvl w:val="0"/>
          <w:numId w:val="2"/>
        </w:numPr>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Interested appl</w:t>
      </w:r>
      <w:r w:rsidR="00BA2AF9" w:rsidRPr="00F34458">
        <w:rPr>
          <w:rFonts w:eastAsia="Times New Roman" w:cstheme="minorHAnsi"/>
          <w:sz w:val="24"/>
          <w:szCs w:val="24"/>
        </w:rPr>
        <w:t>icants should click on the APPLY</w:t>
      </w:r>
      <w:r w:rsidRPr="00F34458">
        <w:rPr>
          <w:rFonts w:eastAsia="Times New Roman" w:cstheme="minorHAnsi"/>
          <w:sz w:val="24"/>
          <w:szCs w:val="24"/>
        </w:rPr>
        <w:t xml:space="preserve"> button next to the internal announcement and upload their profile information (</w:t>
      </w:r>
      <w:r w:rsidR="00F92F5D" w:rsidRPr="00F34458">
        <w:rPr>
          <w:rFonts w:eastAsia="Times New Roman" w:cstheme="minorHAnsi"/>
          <w:sz w:val="24"/>
          <w:szCs w:val="24"/>
        </w:rPr>
        <w:t>this is a one-time system requirement</w:t>
      </w:r>
      <w:r w:rsidRPr="00F34458">
        <w:rPr>
          <w:rFonts w:eastAsia="Times New Roman" w:cstheme="minorHAnsi"/>
          <w:sz w:val="24"/>
          <w:szCs w:val="24"/>
        </w:rPr>
        <w:t xml:space="preserve">) and also </w:t>
      </w:r>
      <w:r w:rsidR="00127B72" w:rsidRPr="00F34458">
        <w:rPr>
          <w:rFonts w:eastAsia="Times New Roman" w:cstheme="minorHAnsi"/>
          <w:sz w:val="24"/>
          <w:szCs w:val="24"/>
        </w:rPr>
        <w:t xml:space="preserve">upload </w:t>
      </w:r>
      <w:r w:rsidRPr="00F34458">
        <w:rPr>
          <w:rFonts w:eastAsia="Times New Roman" w:cstheme="minorHAnsi"/>
          <w:sz w:val="24"/>
          <w:szCs w:val="24"/>
        </w:rPr>
        <w:t>the requested information for the specific program.</w:t>
      </w:r>
    </w:p>
    <w:p w:rsidR="00FD7696" w:rsidRPr="00F34458" w:rsidRDefault="00FD7696" w:rsidP="00FD7696">
      <w:pPr>
        <w:numPr>
          <w:ilvl w:val="0"/>
          <w:numId w:val="2"/>
        </w:numPr>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Certain program announcements may be specific to a college</w:t>
      </w:r>
      <w:r w:rsidR="00B91F6C">
        <w:rPr>
          <w:rFonts w:eastAsia="Times New Roman" w:cstheme="minorHAnsi"/>
          <w:sz w:val="24"/>
          <w:szCs w:val="24"/>
        </w:rPr>
        <w:t>,</w:t>
      </w:r>
      <w:r w:rsidRPr="00F34458">
        <w:rPr>
          <w:rFonts w:eastAsia="Times New Roman" w:cstheme="minorHAnsi"/>
          <w:sz w:val="24"/>
          <w:szCs w:val="24"/>
        </w:rPr>
        <w:t xml:space="preserve"> department</w:t>
      </w:r>
      <w:r w:rsidR="00B91F6C">
        <w:rPr>
          <w:rFonts w:eastAsia="Times New Roman" w:cstheme="minorHAnsi"/>
          <w:sz w:val="24"/>
          <w:szCs w:val="24"/>
        </w:rPr>
        <w:t>, or unit</w:t>
      </w:r>
      <w:r w:rsidRPr="00F34458">
        <w:rPr>
          <w:rFonts w:eastAsia="Times New Roman" w:cstheme="minorHAnsi"/>
          <w:sz w:val="24"/>
          <w:szCs w:val="24"/>
        </w:rPr>
        <w:t xml:space="preserve">. In these cases, </w:t>
      </w:r>
      <w:r w:rsidR="0068326F">
        <w:rPr>
          <w:rFonts w:eastAsia="Times New Roman" w:cstheme="minorHAnsi"/>
          <w:sz w:val="24"/>
          <w:szCs w:val="24"/>
        </w:rPr>
        <w:t>RD</w:t>
      </w:r>
      <w:r w:rsidRPr="00F34458">
        <w:rPr>
          <w:rFonts w:eastAsia="Times New Roman" w:cstheme="minorHAnsi"/>
          <w:sz w:val="24"/>
          <w:szCs w:val="24"/>
        </w:rPr>
        <w:t xml:space="preserve"> will usually ask the respective college(s)</w:t>
      </w:r>
      <w:r w:rsidR="0070145C">
        <w:rPr>
          <w:rFonts w:eastAsia="Times New Roman" w:cstheme="minorHAnsi"/>
          <w:sz w:val="24"/>
          <w:szCs w:val="24"/>
        </w:rPr>
        <w:t>/</w:t>
      </w:r>
      <w:r w:rsidRPr="00F34458">
        <w:rPr>
          <w:rFonts w:eastAsia="Times New Roman" w:cstheme="minorHAnsi"/>
          <w:sz w:val="24"/>
          <w:szCs w:val="24"/>
        </w:rPr>
        <w:t>department(s)</w:t>
      </w:r>
      <w:r w:rsidR="0070145C">
        <w:rPr>
          <w:rFonts w:eastAsia="Times New Roman" w:cstheme="minorHAnsi"/>
          <w:sz w:val="24"/>
          <w:szCs w:val="24"/>
        </w:rPr>
        <w:t>/</w:t>
      </w:r>
      <w:r w:rsidR="00B91F6C">
        <w:rPr>
          <w:rFonts w:eastAsia="Times New Roman" w:cstheme="minorHAnsi"/>
          <w:sz w:val="24"/>
          <w:szCs w:val="24"/>
        </w:rPr>
        <w:t>unit(s)</w:t>
      </w:r>
      <w:r w:rsidRPr="00F34458">
        <w:rPr>
          <w:rFonts w:eastAsia="Times New Roman" w:cstheme="minorHAnsi"/>
          <w:sz w:val="24"/>
          <w:szCs w:val="24"/>
        </w:rPr>
        <w:t xml:space="preserve"> to coordinate the internal selection process. </w:t>
      </w:r>
      <w:r w:rsidR="0068326F">
        <w:rPr>
          <w:rFonts w:eastAsia="Times New Roman" w:cstheme="minorHAnsi"/>
          <w:sz w:val="24"/>
          <w:szCs w:val="24"/>
        </w:rPr>
        <w:t>RD</w:t>
      </w:r>
      <w:r w:rsidRPr="00F34458">
        <w:rPr>
          <w:rFonts w:eastAsia="Times New Roman" w:cstheme="minorHAnsi"/>
          <w:sz w:val="24"/>
          <w:szCs w:val="24"/>
        </w:rPr>
        <w:t xml:space="preserve"> will work with the college(s)/department(s)</w:t>
      </w:r>
      <w:r w:rsidR="0070145C">
        <w:rPr>
          <w:rFonts w:eastAsia="Times New Roman" w:cstheme="minorHAnsi"/>
          <w:sz w:val="24"/>
          <w:szCs w:val="24"/>
        </w:rPr>
        <w:t>/unit(s)</w:t>
      </w:r>
      <w:r w:rsidRPr="00F34458">
        <w:rPr>
          <w:rFonts w:eastAsia="Times New Roman" w:cstheme="minorHAnsi"/>
          <w:sz w:val="24"/>
          <w:szCs w:val="24"/>
        </w:rPr>
        <w:t xml:space="preserve"> to ensure that appropriate contact information and </w:t>
      </w:r>
      <w:r w:rsidRPr="00F34458">
        <w:rPr>
          <w:rFonts w:eastAsia="Times New Roman" w:cstheme="minorHAnsi"/>
          <w:sz w:val="24"/>
          <w:szCs w:val="24"/>
        </w:rPr>
        <w:lastRenderedPageBreak/>
        <w:t xml:space="preserve">internal deadlines are included in the UF announcement. </w:t>
      </w:r>
      <w:r w:rsidR="004E2DC4" w:rsidRPr="005D445E">
        <w:rPr>
          <w:rFonts w:eastAsia="Times New Roman" w:cstheme="minorHAnsi"/>
          <w:b/>
          <w:i/>
          <w:sz w:val="24"/>
          <w:szCs w:val="24"/>
        </w:rPr>
        <w:t xml:space="preserve">Once the </w:t>
      </w:r>
      <w:r w:rsidR="0070145C" w:rsidRPr="004329BD">
        <w:rPr>
          <w:rFonts w:eastAsia="Times New Roman" w:cstheme="minorHAnsi"/>
          <w:b/>
          <w:i/>
          <w:sz w:val="24"/>
          <w:szCs w:val="24"/>
        </w:rPr>
        <w:t xml:space="preserve">internal selection process </w:t>
      </w:r>
      <w:r w:rsidR="0070145C">
        <w:rPr>
          <w:rFonts w:eastAsia="Times New Roman" w:cstheme="minorHAnsi"/>
          <w:b/>
          <w:i/>
          <w:sz w:val="24"/>
          <w:szCs w:val="24"/>
        </w:rPr>
        <w:t xml:space="preserve">is </w:t>
      </w:r>
      <w:r w:rsidR="004E2DC4" w:rsidRPr="005D445E">
        <w:rPr>
          <w:rFonts w:eastAsia="Times New Roman" w:cstheme="minorHAnsi"/>
          <w:b/>
          <w:i/>
          <w:sz w:val="24"/>
          <w:szCs w:val="24"/>
        </w:rPr>
        <w:t>completed</w:t>
      </w:r>
      <w:r w:rsidR="0070145C">
        <w:rPr>
          <w:rFonts w:eastAsia="Times New Roman" w:cstheme="minorHAnsi"/>
          <w:b/>
          <w:i/>
          <w:sz w:val="24"/>
          <w:szCs w:val="24"/>
        </w:rPr>
        <w:t xml:space="preserve">, it is the responsibility of the unit to </w:t>
      </w:r>
      <w:r w:rsidR="00735ADE" w:rsidRPr="005D445E">
        <w:rPr>
          <w:rFonts w:eastAsia="Times New Roman" w:cstheme="minorHAnsi"/>
          <w:b/>
          <w:i/>
          <w:sz w:val="24"/>
          <w:szCs w:val="24"/>
        </w:rPr>
        <w:t>ensure that the selected applicant</w:t>
      </w:r>
      <w:r w:rsidR="0070145C">
        <w:rPr>
          <w:rFonts w:eastAsia="Times New Roman" w:cstheme="minorHAnsi"/>
          <w:b/>
          <w:i/>
          <w:sz w:val="24"/>
          <w:szCs w:val="24"/>
        </w:rPr>
        <w:t>(</w:t>
      </w:r>
      <w:r w:rsidR="00735ADE" w:rsidRPr="005D445E">
        <w:rPr>
          <w:rFonts w:eastAsia="Times New Roman" w:cstheme="minorHAnsi"/>
          <w:b/>
          <w:i/>
          <w:sz w:val="24"/>
          <w:szCs w:val="24"/>
        </w:rPr>
        <w:t>s</w:t>
      </w:r>
      <w:r w:rsidR="0070145C">
        <w:rPr>
          <w:rFonts w:eastAsia="Times New Roman" w:cstheme="minorHAnsi"/>
          <w:b/>
          <w:i/>
          <w:sz w:val="24"/>
          <w:szCs w:val="24"/>
        </w:rPr>
        <w:t>)</w:t>
      </w:r>
      <w:r w:rsidR="00735ADE" w:rsidRPr="005D445E">
        <w:rPr>
          <w:rFonts w:eastAsia="Times New Roman" w:cstheme="minorHAnsi"/>
          <w:b/>
          <w:i/>
          <w:sz w:val="24"/>
          <w:szCs w:val="24"/>
        </w:rPr>
        <w:t xml:space="preserve"> upload their</w:t>
      </w:r>
      <w:r w:rsidR="00560500" w:rsidRPr="005D445E">
        <w:rPr>
          <w:rFonts w:eastAsia="Times New Roman" w:cstheme="minorHAnsi"/>
          <w:b/>
          <w:i/>
          <w:sz w:val="24"/>
          <w:szCs w:val="24"/>
        </w:rPr>
        <w:t xml:space="preserve"> information </w:t>
      </w:r>
      <w:r w:rsidR="0070145C">
        <w:rPr>
          <w:rFonts w:eastAsia="Times New Roman" w:cstheme="minorHAnsi"/>
          <w:b/>
          <w:i/>
          <w:sz w:val="24"/>
          <w:szCs w:val="24"/>
        </w:rPr>
        <w:t xml:space="preserve">and internal concept </w:t>
      </w:r>
      <w:r w:rsidR="00560500" w:rsidRPr="005D445E">
        <w:rPr>
          <w:rFonts w:eastAsia="Times New Roman" w:cstheme="minorHAnsi"/>
          <w:b/>
          <w:i/>
          <w:sz w:val="24"/>
          <w:szCs w:val="24"/>
        </w:rPr>
        <w:t>in</w:t>
      </w:r>
      <w:r w:rsidR="0070145C">
        <w:rPr>
          <w:rFonts w:eastAsia="Times New Roman" w:cstheme="minorHAnsi"/>
          <w:b/>
          <w:i/>
          <w:sz w:val="24"/>
          <w:szCs w:val="24"/>
        </w:rPr>
        <w:t>to</w:t>
      </w:r>
      <w:r w:rsidR="00560500" w:rsidRPr="005D445E">
        <w:rPr>
          <w:rFonts w:eastAsia="Times New Roman" w:cstheme="minorHAnsi"/>
          <w:b/>
          <w:i/>
          <w:sz w:val="24"/>
          <w:szCs w:val="24"/>
        </w:rPr>
        <w:t xml:space="preserve"> IRR</w:t>
      </w:r>
      <w:r w:rsidR="004E2DC4" w:rsidRPr="005D445E">
        <w:rPr>
          <w:rFonts w:eastAsia="Times New Roman" w:cstheme="minorHAnsi"/>
          <w:b/>
          <w:i/>
          <w:sz w:val="24"/>
          <w:szCs w:val="24"/>
        </w:rPr>
        <w:t xml:space="preserve"> for </w:t>
      </w:r>
      <w:r w:rsidR="0068326F" w:rsidRPr="005D445E">
        <w:rPr>
          <w:rFonts w:eastAsia="Times New Roman" w:cstheme="minorHAnsi"/>
          <w:b/>
          <w:i/>
          <w:sz w:val="24"/>
          <w:szCs w:val="24"/>
        </w:rPr>
        <w:t>RD</w:t>
      </w:r>
      <w:r w:rsidR="004E2DC4" w:rsidRPr="005D445E">
        <w:rPr>
          <w:rFonts w:eastAsia="Times New Roman" w:cstheme="minorHAnsi"/>
          <w:b/>
          <w:i/>
          <w:sz w:val="24"/>
          <w:szCs w:val="24"/>
        </w:rPr>
        <w:t xml:space="preserve"> review and DSP notification.</w:t>
      </w:r>
    </w:p>
    <w:p w:rsidR="00FD7696" w:rsidRPr="00F34458" w:rsidRDefault="00FD7696" w:rsidP="00FD7696">
      <w:pPr>
        <w:numPr>
          <w:ilvl w:val="0"/>
          <w:numId w:val="2"/>
        </w:numPr>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 xml:space="preserve">If a college is interested in internally coordinating an area- or field-specific Limited Submission program, they should contact </w:t>
      </w:r>
      <w:r w:rsidR="0068326F">
        <w:rPr>
          <w:rFonts w:eastAsia="Times New Roman" w:cstheme="minorHAnsi"/>
          <w:sz w:val="24"/>
          <w:szCs w:val="24"/>
        </w:rPr>
        <w:t>RD</w:t>
      </w:r>
      <w:r w:rsidRPr="00F34458">
        <w:rPr>
          <w:rFonts w:eastAsia="Times New Roman" w:cstheme="minorHAnsi"/>
          <w:sz w:val="24"/>
          <w:szCs w:val="24"/>
        </w:rPr>
        <w:t xml:space="preserve"> at </w:t>
      </w:r>
      <w:hyperlink r:id="rId11" w:history="1">
        <w:r w:rsidRPr="00F34458">
          <w:rPr>
            <w:rFonts w:eastAsia="Times New Roman" w:cstheme="minorHAnsi"/>
            <w:color w:val="0000FF"/>
            <w:sz w:val="24"/>
            <w:szCs w:val="24"/>
            <w:u w:val="single"/>
          </w:rPr>
          <w:t>limitedprograms@research.ufl.edu</w:t>
        </w:r>
      </w:hyperlink>
      <w:r w:rsidR="0070145C">
        <w:rPr>
          <w:rFonts w:eastAsia="Times New Roman" w:cstheme="minorHAnsi"/>
          <w:color w:val="0000FF"/>
          <w:sz w:val="24"/>
          <w:szCs w:val="24"/>
          <w:u w:val="single"/>
        </w:rPr>
        <w:t>.</w:t>
      </w:r>
      <w:r w:rsidRPr="00F34458">
        <w:rPr>
          <w:rFonts w:eastAsia="Times New Roman" w:cstheme="minorHAnsi"/>
          <w:sz w:val="24"/>
          <w:szCs w:val="24"/>
        </w:rPr>
        <w:t xml:space="preserve"> All requests will be considered.</w:t>
      </w:r>
    </w:p>
    <w:p w:rsidR="00FD7696" w:rsidRPr="00F34458" w:rsidRDefault="00FD7696" w:rsidP="00FD7696">
      <w:pPr>
        <w:numPr>
          <w:ilvl w:val="0"/>
          <w:numId w:val="3"/>
        </w:numPr>
        <w:spacing w:before="100" w:beforeAutospacing="1" w:after="100" w:afterAutospacing="1" w:line="240" w:lineRule="auto"/>
        <w:rPr>
          <w:rFonts w:eastAsia="Times New Roman" w:cstheme="minorHAnsi"/>
          <w:sz w:val="24"/>
          <w:szCs w:val="24"/>
        </w:rPr>
      </w:pPr>
      <w:r w:rsidRPr="00F34458">
        <w:rPr>
          <w:rFonts w:eastAsia="Times New Roman" w:cstheme="minorHAnsi"/>
          <w:b/>
          <w:bCs/>
          <w:i/>
          <w:iCs/>
          <w:sz w:val="24"/>
          <w:szCs w:val="24"/>
          <w:u w:val="single"/>
        </w:rPr>
        <w:t>Internal Selection Process</w:t>
      </w:r>
      <w:r w:rsidRPr="00F34458">
        <w:rPr>
          <w:rFonts w:eastAsia="Times New Roman" w:cstheme="minorHAnsi"/>
          <w:b/>
          <w:bCs/>
          <w:i/>
          <w:iCs/>
          <w:sz w:val="24"/>
          <w:szCs w:val="24"/>
        </w:rPr>
        <w:t xml:space="preserve">: </w:t>
      </w:r>
      <w:r w:rsidRPr="00F34458">
        <w:rPr>
          <w:rFonts w:eastAsia="Times New Roman" w:cstheme="minorHAnsi"/>
          <w:sz w:val="24"/>
          <w:szCs w:val="24"/>
        </w:rPr>
        <w:t>All limited programs announced require submission</w:t>
      </w:r>
      <w:r w:rsidR="001C59BD" w:rsidRPr="00F34458">
        <w:rPr>
          <w:rFonts w:eastAsia="Times New Roman" w:cstheme="minorHAnsi"/>
          <w:sz w:val="24"/>
          <w:szCs w:val="24"/>
        </w:rPr>
        <w:t xml:space="preserve"> of an internal Concept </w:t>
      </w:r>
      <w:r w:rsidR="0070145C">
        <w:rPr>
          <w:rFonts w:eastAsia="Times New Roman" w:cstheme="minorHAnsi"/>
          <w:sz w:val="24"/>
          <w:szCs w:val="24"/>
        </w:rPr>
        <w:t>P</w:t>
      </w:r>
      <w:r w:rsidR="0070145C" w:rsidRPr="00F34458">
        <w:rPr>
          <w:rFonts w:eastAsia="Times New Roman" w:cstheme="minorHAnsi"/>
          <w:sz w:val="24"/>
          <w:szCs w:val="24"/>
        </w:rPr>
        <w:t xml:space="preserve">aper </w:t>
      </w:r>
      <w:r w:rsidR="00776FDE" w:rsidRPr="00F34458">
        <w:rPr>
          <w:rFonts w:eastAsia="Times New Roman" w:cstheme="minorHAnsi"/>
          <w:sz w:val="24"/>
          <w:szCs w:val="24"/>
        </w:rPr>
        <w:t xml:space="preserve">(see section below </w:t>
      </w:r>
      <w:r w:rsidR="00776FDE" w:rsidRPr="00F34458">
        <w:rPr>
          <w:rFonts w:eastAsia="Times New Roman" w:cstheme="minorHAnsi"/>
          <w:bCs/>
          <w:i/>
          <w:sz w:val="24"/>
          <w:szCs w:val="24"/>
        </w:rPr>
        <w:t xml:space="preserve">Requirements for Internal Limited Submission Programs Formats </w:t>
      </w:r>
      <w:r w:rsidR="00776FDE" w:rsidRPr="00F34458">
        <w:rPr>
          <w:rFonts w:eastAsia="Times New Roman" w:cstheme="minorHAnsi"/>
          <w:bCs/>
          <w:sz w:val="24"/>
          <w:szCs w:val="24"/>
        </w:rPr>
        <w:t>for details)</w:t>
      </w:r>
      <w:r w:rsidRPr="00F34458">
        <w:rPr>
          <w:rFonts w:eastAsia="Times New Roman" w:cstheme="minorHAnsi"/>
          <w:sz w:val="24"/>
          <w:szCs w:val="24"/>
        </w:rPr>
        <w:t>, as detail</w:t>
      </w:r>
      <w:r w:rsidR="001C59BD" w:rsidRPr="00F34458">
        <w:rPr>
          <w:rFonts w:eastAsia="Times New Roman" w:cstheme="minorHAnsi"/>
          <w:sz w:val="24"/>
          <w:szCs w:val="24"/>
        </w:rPr>
        <w:t>ed in the internal announcement.</w:t>
      </w:r>
      <w:r w:rsidR="00EE194F" w:rsidRPr="00F34458">
        <w:rPr>
          <w:rFonts w:eastAsia="Times New Roman" w:cstheme="minorHAnsi"/>
          <w:sz w:val="24"/>
          <w:szCs w:val="24"/>
        </w:rPr>
        <w:t xml:space="preserve"> The </w:t>
      </w:r>
      <w:r w:rsidR="0070145C">
        <w:rPr>
          <w:rFonts w:eastAsia="Times New Roman" w:cstheme="minorHAnsi"/>
          <w:sz w:val="24"/>
          <w:szCs w:val="24"/>
        </w:rPr>
        <w:t>C</w:t>
      </w:r>
      <w:r w:rsidR="0070145C" w:rsidRPr="00F34458">
        <w:rPr>
          <w:rFonts w:eastAsia="Times New Roman" w:cstheme="minorHAnsi"/>
          <w:sz w:val="24"/>
          <w:szCs w:val="24"/>
        </w:rPr>
        <w:t xml:space="preserve">oncept </w:t>
      </w:r>
      <w:r w:rsidR="0070145C">
        <w:rPr>
          <w:rFonts w:eastAsia="Times New Roman" w:cstheme="minorHAnsi"/>
          <w:sz w:val="24"/>
          <w:szCs w:val="24"/>
        </w:rPr>
        <w:t>P</w:t>
      </w:r>
      <w:r w:rsidR="0070145C" w:rsidRPr="00F34458">
        <w:rPr>
          <w:rFonts w:eastAsia="Times New Roman" w:cstheme="minorHAnsi"/>
          <w:sz w:val="24"/>
          <w:szCs w:val="24"/>
        </w:rPr>
        <w:t xml:space="preserve">aper </w:t>
      </w:r>
      <w:r w:rsidR="00EE194F" w:rsidRPr="00F34458">
        <w:rPr>
          <w:rFonts w:eastAsia="Times New Roman" w:cstheme="minorHAnsi"/>
          <w:sz w:val="24"/>
          <w:szCs w:val="24"/>
        </w:rPr>
        <w:t xml:space="preserve">is a requirement only for </w:t>
      </w:r>
      <w:r w:rsidR="0070145C">
        <w:rPr>
          <w:rFonts w:eastAsia="Times New Roman" w:cstheme="minorHAnsi"/>
          <w:sz w:val="24"/>
          <w:szCs w:val="24"/>
        </w:rPr>
        <w:t xml:space="preserve">the </w:t>
      </w:r>
      <w:r w:rsidR="00EE194F" w:rsidRPr="00F34458">
        <w:rPr>
          <w:rFonts w:eastAsia="Times New Roman" w:cstheme="minorHAnsi"/>
          <w:sz w:val="24"/>
          <w:szCs w:val="24"/>
        </w:rPr>
        <w:t xml:space="preserve">internal review and </w:t>
      </w:r>
      <w:r w:rsidR="0070145C">
        <w:rPr>
          <w:rFonts w:eastAsia="Times New Roman" w:cstheme="minorHAnsi"/>
          <w:sz w:val="24"/>
          <w:szCs w:val="24"/>
        </w:rPr>
        <w:t xml:space="preserve">selection process.  It is not expected to be the final </w:t>
      </w:r>
      <w:r w:rsidR="00D41562">
        <w:rPr>
          <w:rFonts w:eastAsia="Times New Roman" w:cstheme="minorHAnsi"/>
          <w:sz w:val="24"/>
          <w:szCs w:val="24"/>
        </w:rPr>
        <w:t xml:space="preserve">version that is submitted to the </w:t>
      </w:r>
      <w:r w:rsidR="00EE194F" w:rsidRPr="00F34458">
        <w:rPr>
          <w:rFonts w:eastAsia="Times New Roman" w:cstheme="minorHAnsi"/>
          <w:sz w:val="24"/>
          <w:szCs w:val="24"/>
        </w:rPr>
        <w:t xml:space="preserve">sponsor. </w:t>
      </w:r>
      <w:r w:rsidR="006B4480" w:rsidRPr="00F34458">
        <w:rPr>
          <w:rFonts w:eastAsia="Times New Roman" w:cstheme="minorHAnsi"/>
          <w:sz w:val="24"/>
          <w:szCs w:val="24"/>
        </w:rPr>
        <w:t xml:space="preserve">In some </w:t>
      </w:r>
      <w:r w:rsidR="004403B9" w:rsidRPr="00F34458">
        <w:rPr>
          <w:rFonts w:eastAsia="Times New Roman" w:cstheme="minorHAnsi"/>
          <w:sz w:val="24"/>
          <w:szCs w:val="24"/>
        </w:rPr>
        <w:t>cases,</w:t>
      </w:r>
      <w:r w:rsidR="00B7612B" w:rsidRPr="00F34458">
        <w:rPr>
          <w:rFonts w:eastAsia="Times New Roman" w:cstheme="minorHAnsi"/>
          <w:sz w:val="24"/>
          <w:szCs w:val="24"/>
        </w:rPr>
        <w:t xml:space="preserve"> pre-proposals (see section below </w:t>
      </w:r>
      <w:r w:rsidR="00B7612B" w:rsidRPr="00F34458">
        <w:rPr>
          <w:rFonts w:eastAsia="Times New Roman" w:cstheme="minorHAnsi"/>
          <w:bCs/>
          <w:i/>
          <w:sz w:val="24"/>
          <w:szCs w:val="24"/>
        </w:rPr>
        <w:t xml:space="preserve">Requirements for Internal Limited Submission Programs Formats </w:t>
      </w:r>
      <w:r w:rsidR="00B7612B" w:rsidRPr="00F34458">
        <w:rPr>
          <w:rFonts w:eastAsia="Times New Roman" w:cstheme="minorHAnsi"/>
          <w:bCs/>
          <w:sz w:val="24"/>
          <w:szCs w:val="24"/>
        </w:rPr>
        <w:t>for details)</w:t>
      </w:r>
      <w:r w:rsidR="00B7612B" w:rsidRPr="00F34458">
        <w:rPr>
          <w:rFonts w:eastAsia="Times New Roman" w:cstheme="minorHAnsi"/>
          <w:sz w:val="24"/>
          <w:szCs w:val="24"/>
        </w:rPr>
        <w:t xml:space="preserve">, </w:t>
      </w:r>
      <w:r w:rsidR="006B4480" w:rsidRPr="00F34458">
        <w:rPr>
          <w:rFonts w:eastAsia="Times New Roman" w:cstheme="minorHAnsi"/>
          <w:sz w:val="24"/>
          <w:szCs w:val="24"/>
        </w:rPr>
        <w:t>will be invited which will involve submitting a more detailed internal proposal based on the program criteria (for example NSF NRT, MRI, PIRE, etc.).</w:t>
      </w:r>
    </w:p>
    <w:p w:rsidR="00FD7696" w:rsidRPr="00F34458" w:rsidRDefault="00FD7696" w:rsidP="00297209">
      <w:pPr>
        <w:numPr>
          <w:ilvl w:val="0"/>
          <w:numId w:val="4"/>
        </w:numPr>
        <w:tabs>
          <w:tab w:val="clear" w:pos="1080"/>
        </w:tabs>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 xml:space="preserve">When the number of internal </w:t>
      </w:r>
      <w:r w:rsidR="001C59BD" w:rsidRPr="00F34458">
        <w:rPr>
          <w:rFonts w:eastAsia="Times New Roman" w:cstheme="minorHAnsi"/>
          <w:sz w:val="24"/>
          <w:szCs w:val="24"/>
        </w:rPr>
        <w:t>concept</w:t>
      </w:r>
      <w:r w:rsidRPr="00F34458">
        <w:rPr>
          <w:rFonts w:eastAsia="Times New Roman" w:cstheme="minorHAnsi"/>
          <w:sz w:val="24"/>
          <w:szCs w:val="24"/>
        </w:rPr>
        <w:t xml:space="preserve"> submissions </w:t>
      </w:r>
      <w:r w:rsidR="001C59BD" w:rsidRPr="00F34458">
        <w:rPr>
          <w:rFonts w:eastAsia="Times New Roman" w:cstheme="minorHAnsi"/>
          <w:sz w:val="24"/>
          <w:szCs w:val="24"/>
        </w:rPr>
        <w:t xml:space="preserve">for an opportunity </w:t>
      </w:r>
      <w:r w:rsidRPr="00F34458">
        <w:rPr>
          <w:rFonts w:eastAsia="Times New Roman" w:cstheme="minorHAnsi"/>
          <w:sz w:val="24"/>
          <w:szCs w:val="24"/>
        </w:rPr>
        <w:t xml:space="preserve">does not exceed the sponsor’s limit, </w:t>
      </w:r>
      <w:r w:rsidR="0068326F">
        <w:rPr>
          <w:rFonts w:eastAsia="Times New Roman" w:cstheme="minorHAnsi"/>
          <w:sz w:val="24"/>
          <w:szCs w:val="24"/>
        </w:rPr>
        <w:t>RD</w:t>
      </w:r>
      <w:r w:rsidRPr="00F34458">
        <w:rPr>
          <w:rFonts w:eastAsia="Times New Roman" w:cstheme="minorHAnsi"/>
          <w:sz w:val="24"/>
          <w:szCs w:val="24"/>
        </w:rPr>
        <w:t xml:space="preserve"> will notify the internal applicants </w:t>
      </w:r>
      <w:r w:rsidR="002F4B3A" w:rsidRPr="00F34458">
        <w:rPr>
          <w:rFonts w:eastAsia="Times New Roman" w:cstheme="minorHAnsi"/>
          <w:sz w:val="24"/>
          <w:szCs w:val="24"/>
        </w:rPr>
        <w:t>through IRR</w:t>
      </w:r>
      <w:r w:rsidR="006B4480" w:rsidRPr="00F34458">
        <w:rPr>
          <w:rFonts w:eastAsia="Times New Roman" w:cstheme="minorHAnsi"/>
          <w:sz w:val="24"/>
          <w:szCs w:val="24"/>
        </w:rPr>
        <w:t xml:space="preserve"> </w:t>
      </w:r>
      <w:r w:rsidRPr="00F34458">
        <w:rPr>
          <w:rFonts w:eastAsia="Times New Roman" w:cstheme="minorHAnsi"/>
          <w:sz w:val="24"/>
          <w:szCs w:val="24"/>
        </w:rPr>
        <w:t>that they have institutional approval to submit their proposals to the sponsor following UF’s guidelines and policies.</w:t>
      </w:r>
    </w:p>
    <w:p w:rsidR="00FD7696" w:rsidRPr="00F34458" w:rsidRDefault="00FD7696" w:rsidP="00297209">
      <w:pPr>
        <w:numPr>
          <w:ilvl w:val="0"/>
          <w:numId w:val="4"/>
        </w:numPr>
        <w:tabs>
          <w:tab w:val="clear" w:pos="1080"/>
        </w:tabs>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 xml:space="preserve">When the number of internal </w:t>
      </w:r>
      <w:r w:rsidR="001C59BD" w:rsidRPr="00F34458">
        <w:rPr>
          <w:rFonts w:eastAsia="Times New Roman" w:cstheme="minorHAnsi"/>
          <w:sz w:val="24"/>
          <w:szCs w:val="24"/>
        </w:rPr>
        <w:t>concept submissions</w:t>
      </w:r>
      <w:r w:rsidRPr="00F34458">
        <w:rPr>
          <w:rFonts w:eastAsia="Times New Roman" w:cstheme="minorHAnsi"/>
          <w:sz w:val="24"/>
          <w:szCs w:val="24"/>
        </w:rPr>
        <w:t xml:space="preserve"> exceeds the sponsor’s limit, </w:t>
      </w:r>
      <w:r w:rsidR="0068326F">
        <w:rPr>
          <w:rFonts w:eastAsia="Times New Roman" w:cstheme="minorHAnsi"/>
          <w:sz w:val="24"/>
          <w:szCs w:val="24"/>
        </w:rPr>
        <w:t>RD</w:t>
      </w:r>
      <w:r w:rsidR="001C59BD" w:rsidRPr="00F34458">
        <w:rPr>
          <w:rFonts w:eastAsia="Times New Roman" w:cstheme="minorHAnsi"/>
          <w:sz w:val="24"/>
          <w:szCs w:val="24"/>
        </w:rPr>
        <w:t xml:space="preserve"> will recruit ad-hoc </w:t>
      </w:r>
      <w:r w:rsidRPr="00F34458">
        <w:rPr>
          <w:rFonts w:eastAsia="Times New Roman" w:cstheme="minorHAnsi"/>
          <w:sz w:val="24"/>
          <w:szCs w:val="24"/>
        </w:rPr>
        <w:t>review</w:t>
      </w:r>
      <w:r w:rsidR="001C59BD" w:rsidRPr="00F34458">
        <w:rPr>
          <w:rFonts w:eastAsia="Times New Roman" w:cstheme="minorHAnsi"/>
          <w:sz w:val="24"/>
          <w:szCs w:val="24"/>
        </w:rPr>
        <w:t xml:space="preserve">ers, </w:t>
      </w:r>
      <w:r w:rsidRPr="00F34458">
        <w:rPr>
          <w:rFonts w:eastAsia="Times New Roman" w:cstheme="minorHAnsi"/>
          <w:sz w:val="24"/>
          <w:szCs w:val="24"/>
        </w:rPr>
        <w:t>who have expertise in the program’s subject area to evaluate and select UF’s applicant(</w:t>
      </w:r>
      <w:r w:rsidR="00B023F4" w:rsidRPr="00F34458">
        <w:rPr>
          <w:rFonts w:eastAsia="Times New Roman" w:cstheme="minorHAnsi"/>
          <w:sz w:val="24"/>
          <w:szCs w:val="24"/>
        </w:rPr>
        <w:t xml:space="preserve">s). </w:t>
      </w:r>
    </w:p>
    <w:p w:rsidR="006B4480" w:rsidRPr="00F34458" w:rsidRDefault="00FD7696" w:rsidP="00297209">
      <w:pPr>
        <w:numPr>
          <w:ilvl w:val="0"/>
          <w:numId w:val="4"/>
        </w:numPr>
        <w:tabs>
          <w:tab w:val="clear" w:pos="1080"/>
        </w:tabs>
        <w:spacing w:before="100" w:beforeAutospacing="1" w:after="100" w:afterAutospacing="1" w:line="240" w:lineRule="auto"/>
        <w:rPr>
          <w:rFonts w:eastAsia="Times New Roman" w:cstheme="minorHAnsi"/>
          <w:sz w:val="24"/>
          <w:szCs w:val="24"/>
        </w:rPr>
      </w:pPr>
      <w:r w:rsidRPr="00F34458">
        <w:rPr>
          <w:rFonts w:eastAsia="Times New Roman" w:cstheme="minorHAnsi"/>
          <w:sz w:val="24"/>
          <w:szCs w:val="24"/>
        </w:rPr>
        <w:t xml:space="preserve">Some internal competitions begin with a selection process within the colleges (the UF </w:t>
      </w:r>
      <w:r w:rsidR="00F30EAF" w:rsidRPr="00F34458">
        <w:rPr>
          <w:rFonts w:eastAsia="Times New Roman" w:cstheme="minorHAnsi"/>
          <w:sz w:val="24"/>
          <w:szCs w:val="24"/>
        </w:rPr>
        <w:t xml:space="preserve">internal program </w:t>
      </w:r>
      <w:r w:rsidRPr="00F34458">
        <w:rPr>
          <w:rFonts w:eastAsia="Times New Roman" w:cstheme="minorHAnsi"/>
          <w:sz w:val="24"/>
          <w:szCs w:val="24"/>
        </w:rPr>
        <w:t>announcement will indicate if this is the case). It is the PI’s responsibility to find out if his/her college or school has set an earlier internal college review deadline.</w:t>
      </w:r>
      <w:r w:rsidR="006B4480" w:rsidRPr="00F34458">
        <w:rPr>
          <w:rFonts w:eastAsia="Times New Roman" w:cstheme="minorHAnsi"/>
          <w:sz w:val="24"/>
          <w:szCs w:val="24"/>
        </w:rPr>
        <w:t xml:space="preserve"> </w:t>
      </w:r>
    </w:p>
    <w:p w:rsidR="00FD7696" w:rsidRPr="00F34458" w:rsidRDefault="006B4480" w:rsidP="00D47BBD">
      <w:pPr>
        <w:numPr>
          <w:ilvl w:val="0"/>
          <w:numId w:val="4"/>
        </w:numPr>
        <w:tabs>
          <w:tab w:val="clear" w:pos="1080"/>
        </w:tabs>
        <w:spacing w:before="100" w:beforeAutospacing="1" w:after="0" w:line="240" w:lineRule="auto"/>
        <w:rPr>
          <w:rFonts w:eastAsia="Times New Roman" w:cstheme="minorHAnsi"/>
          <w:sz w:val="24"/>
          <w:szCs w:val="24"/>
        </w:rPr>
      </w:pPr>
      <w:r w:rsidRPr="00F34458">
        <w:rPr>
          <w:rFonts w:eastAsia="Times New Roman" w:cstheme="minorHAnsi"/>
          <w:sz w:val="24"/>
          <w:szCs w:val="24"/>
        </w:rPr>
        <w:t xml:space="preserve">Submissions to sponsor must be done </w:t>
      </w:r>
      <w:r w:rsidR="00A63997" w:rsidRPr="00F34458">
        <w:rPr>
          <w:rFonts w:eastAsia="Times New Roman" w:cstheme="minorHAnsi"/>
          <w:sz w:val="24"/>
          <w:szCs w:val="24"/>
        </w:rPr>
        <w:t>through UFIRST. IRR</w:t>
      </w:r>
      <w:r w:rsidRPr="00F34458">
        <w:rPr>
          <w:rFonts w:eastAsia="Times New Roman" w:cstheme="minorHAnsi"/>
          <w:sz w:val="24"/>
          <w:szCs w:val="24"/>
        </w:rPr>
        <w:t xml:space="preserve"> only manages internal coordination and </w:t>
      </w:r>
      <w:r w:rsidR="00D41562">
        <w:rPr>
          <w:rFonts w:eastAsia="Times New Roman" w:cstheme="minorHAnsi"/>
          <w:sz w:val="24"/>
          <w:szCs w:val="24"/>
        </w:rPr>
        <w:t>selection</w:t>
      </w:r>
      <w:r w:rsidR="00D41562" w:rsidRPr="00F34458">
        <w:rPr>
          <w:rFonts w:eastAsia="Times New Roman" w:cstheme="minorHAnsi"/>
          <w:sz w:val="24"/>
          <w:szCs w:val="24"/>
        </w:rPr>
        <w:t xml:space="preserve"> </w:t>
      </w:r>
      <w:r w:rsidR="00D41562">
        <w:rPr>
          <w:rFonts w:eastAsia="Times New Roman" w:cstheme="minorHAnsi"/>
          <w:sz w:val="24"/>
          <w:szCs w:val="24"/>
        </w:rPr>
        <w:t>of UF applicant</w:t>
      </w:r>
      <w:r w:rsidR="0052185F">
        <w:rPr>
          <w:rFonts w:eastAsia="Times New Roman" w:cstheme="minorHAnsi"/>
          <w:sz w:val="24"/>
          <w:szCs w:val="24"/>
        </w:rPr>
        <w:t>(</w:t>
      </w:r>
      <w:r w:rsidR="00D41562">
        <w:rPr>
          <w:rFonts w:eastAsia="Times New Roman" w:cstheme="minorHAnsi"/>
          <w:sz w:val="24"/>
          <w:szCs w:val="24"/>
        </w:rPr>
        <w:t>s</w:t>
      </w:r>
      <w:r w:rsidR="00B166C4">
        <w:rPr>
          <w:rFonts w:eastAsia="Times New Roman" w:cstheme="minorHAnsi"/>
          <w:sz w:val="24"/>
          <w:szCs w:val="24"/>
        </w:rPr>
        <w:t>)</w:t>
      </w:r>
      <w:r w:rsidR="00D41562">
        <w:rPr>
          <w:rFonts w:eastAsia="Times New Roman" w:cstheme="minorHAnsi"/>
          <w:sz w:val="24"/>
          <w:szCs w:val="24"/>
        </w:rPr>
        <w:t xml:space="preserve"> approved to submit</w:t>
      </w:r>
      <w:r w:rsidR="0052185F">
        <w:rPr>
          <w:rFonts w:eastAsia="Times New Roman" w:cstheme="minorHAnsi"/>
          <w:sz w:val="24"/>
          <w:szCs w:val="24"/>
        </w:rPr>
        <w:t xml:space="preserve"> to a sponsor’s </w:t>
      </w:r>
      <w:r w:rsidRPr="00F34458">
        <w:rPr>
          <w:rFonts w:eastAsia="Times New Roman" w:cstheme="minorHAnsi"/>
          <w:sz w:val="24"/>
          <w:szCs w:val="24"/>
        </w:rPr>
        <w:t xml:space="preserve">limited program </w:t>
      </w:r>
      <w:r w:rsidR="0052185F">
        <w:rPr>
          <w:rFonts w:eastAsia="Times New Roman" w:cstheme="minorHAnsi"/>
          <w:sz w:val="24"/>
          <w:szCs w:val="24"/>
        </w:rPr>
        <w:t>solicitation</w:t>
      </w:r>
      <w:r w:rsidRPr="00F34458">
        <w:rPr>
          <w:rFonts w:eastAsia="Times New Roman" w:cstheme="minorHAnsi"/>
          <w:sz w:val="24"/>
          <w:szCs w:val="24"/>
        </w:rPr>
        <w:t>.</w:t>
      </w:r>
    </w:p>
    <w:p w:rsidR="00FD7696" w:rsidRPr="00F34458" w:rsidRDefault="00FD7696" w:rsidP="00D47BBD">
      <w:pPr>
        <w:numPr>
          <w:ilvl w:val="0"/>
          <w:numId w:val="5"/>
        </w:numPr>
        <w:spacing w:before="100" w:beforeAutospacing="1" w:after="0" w:line="240" w:lineRule="auto"/>
        <w:rPr>
          <w:rFonts w:eastAsia="Times New Roman" w:cstheme="minorHAnsi"/>
          <w:sz w:val="24"/>
          <w:szCs w:val="24"/>
        </w:rPr>
      </w:pPr>
      <w:r w:rsidRPr="00F34458">
        <w:rPr>
          <w:rFonts w:eastAsia="Times New Roman" w:cstheme="minorHAnsi"/>
          <w:b/>
          <w:bCs/>
          <w:i/>
          <w:iCs/>
          <w:sz w:val="24"/>
          <w:szCs w:val="24"/>
          <w:u w:val="single"/>
        </w:rPr>
        <w:t>Review Criteria</w:t>
      </w:r>
      <w:r w:rsidRPr="00F34458">
        <w:rPr>
          <w:rFonts w:eastAsia="Times New Roman" w:cstheme="minorHAnsi"/>
          <w:b/>
          <w:bCs/>
          <w:i/>
          <w:iCs/>
          <w:sz w:val="24"/>
          <w:szCs w:val="24"/>
        </w:rPr>
        <w:t xml:space="preserve">: </w:t>
      </w:r>
      <w:r w:rsidRPr="00F34458">
        <w:rPr>
          <w:rFonts w:eastAsia="Times New Roman" w:cstheme="minorHAnsi"/>
          <w:sz w:val="24"/>
          <w:szCs w:val="24"/>
        </w:rPr>
        <w:t xml:space="preserve">The criteria used for evaluating the concept/pre-proposals will reflect the criteria stated in the sponsor’s program announcement. Generally, the following are considered: </w:t>
      </w:r>
    </w:p>
    <w:p w:rsidR="00FD7696" w:rsidRPr="00F34458" w:rsidRDefault="00FD7696" w:rsidP="00766188">
      <w:pPr>
        <w:numPr>
          <w:ilvl w:val="1"/>
          <w:numId w:val="10"/>
        </w:numPr>
        <w:tabs>
          <w:tab w:val="clear" w:pos="1440"/>
          <w:tab w:val="num" w:pos="1080"/>
        </w:tabs>
        <w:spacing w:before="100" w:beforeAutospacing="1" w:after="100" w:afterAutospacing="1" w:line="240" w:lineRule="auto"/>
        <w:ind w:left="1170"/>
        <w:rPr>
          <w:rFonts w:eastAsia="Times New Roman" w:cstheme="minorHAnsi"/>
          <w:sz w:val="24"/>
          <w:szCs w:val="24"/>
        </w:rPr>
      </w:pPr>
      <w:r w:rsidRPr="00F34458">
        <w:rPr>
          <w:rFonts w:eastAsia="Times New Roman" w:cstheme="minorHAnsi"/>
          <w:sz w:val="24"/>
          <w:szCs w:val="24"/>
        </w:rPr>
        <w:t>Scientific merit of the proposal, based on the RFP requirements</w:t>
      </w:r>
    </w:p>
    <w:p w:rsidR="00FD7696" w:rsidRPr="00F34458" w:rsidRDefault="00FD7696" w:rsidP="00766188">
      <w:pPr>
        <w:numPr>
          <w:ilvl w:val="1"/>
          <w:numId w:val="10"/>
        </w:numPr>
        <w:tabs>
          <w:tab w:val="clear" w:pos="1440"/>
          <w:tab w:val="num" w:pos="1080"/>
        </w:tabs>
        <w:spacing w:before="100" w:beforeAutospacing="1" w:after="100" w:afterAutospacing="1" w:line="240" w:lineRule="auto"/>
        <w:ind w:left="1170"/>
        <w:rPr>
          <w:rFonts w:eastAsia="Times New Roman" w:cstheme="minorHAnsi"/>
          <w:sz w:val="24"/>
          <w:szCs w:val="24"/>
        </w:rPr>
      </w:pPr>
      <w:r w:rsidRPr="00F34458">
        <w:rPr>
          <w:rFonts w:eastAsia="Times New Roman" w:cstheme="minorHAnsi"/>
          <w:sz w:val="24"/>
          <w:szCs w:val="24"/>
        </w:rPr>
        <w:t>Review of past submissions, feedback and responses to reviewer comments</w:t>
      </w:r>
    </w:p>
    <w:p w:rsidR="00FD7696" w:rsidRPr="00F34458" w:rsidRDefault="00FD7696" w:rsidP="00766188">
      <w:pPr>
        <w:numPr>
          <w:ilvl w:val="1"/>
          <w:numId w:val="10"/>
        </w:numPr>
        <w:tabs>
          <w:tab w:val="clear" w:pos="1440"/>
          <w:tab w:val="num" w:pos="1080"/>
        </w:tabs>
        <w:spacing w:before="100" w:beforeAutospacing="1" w:after="100" w:afterAutospacing="1" w:line="240" w:lineRule="auto"/>
        <w:ind w:left="1170"/>
        <w:rPr>
          <w:rFonts w:eastAsia="Times New Roman" w:cstheme="minorHAnsi"/>
          <w:sz w:val="24"/>
          <w:szCs w:val="24"/>
        </w:rPr>
      </w:pPr>
      <w:r w:rsidRPr="00F34458">
        <w:rPr>
          <w:rFonts w:eastAsia="Times New Roman" w:cstheme="minorHAnsi"/>
          <w:sz w:val="24"/>
          <w:szCs w:val="24"/>
        </w:rPr>
        <w:t>PI’s funding record with the sponsor</w:t>
      </w:r>
    </w:p>
    <w:p w:rsidR="00FD7696" w:rsidRPr="00F34458" w:rsidRDefault="00FD7696" w:rsidP="00766188">
      <w:pPr>
        <w:numPr>
          <w:ilvl w:val="1"/>
          <w:numId w:val="10"/>
        </w:numPr>
        <w:tabs>
          <w:tab w:val="clear" w:pos="1440"/>
          <w:tab w:val="num" w:pos="1080"/>
        </w:tabs>
        <w:spacing w:before="100" w:beforeAutospacing="1" w:after="100" w:afterAutospacing="1" w:line="240" w:lineRule="auto"/>
        <w:ind w:left="1170"/>
        <w:rPr>
          <w:rFonts w:eastAsia="Times New Roman" w:cstheme="minorHAnsi"/>
          <w:sz w:val="24"/>
          <w:szCs w:val="24"/>
        </w:rPr>
      </w:pPr>
      <w:r w:rsidRPr="00F34458">
        <w:rPr>
          <w:rFonts w:eastAsia="Times New Roman" w:cstheme="minorHAnsi"/>
          <w:sz w:val="24"/>
          <w:szCs w:val="24"/>
        </w:rPr>
        <w:t>Justification for requested budget</w:t>
      </w:r>
    </w:p>
    <w:p w:rsidR="00FD7696" w:rsidRPr="00F34458" w:rsidRDefault="00FD7696" w:rsidP="00766188">
      <w:pPr>
        <w:numPr>
          <w:ilvl w:val="1"/>
          <w:numId w:val="10"/>
        </w:numPr>
        <w:tabs>
          <w:tab w:val="clear" w:pos="1440"/>
          <w:tab w:val="num" w:pos="1080"/>
        </w:tabs>
        <w:spacing w:before="100" w:beforeAutospacing="1" w:after="100" w:afterAutospacing="1" w:line="240" w:lineRule="auto"/>
        <w:ind w:left="1170"/>
        <w:rPr>
          <w:rFonts w:eastAsia="Times New Roman" w:cstheme="minorHAnsi"/>
          <w:sz w:val="24"/>
          <w:szCs w:val="24"/>
        </w:rPr>
      </w:pPr>
      <w:r w:rsidRPr="00F34458">
        <w:rPr>
          <w:rFonts w:eastAsia="Times New Roman" w:cstheme="minorHAnsi"/>
          <w:sz w:val="24"/>
          <w:szCs w:val="24"/>
        </w:rPr>
        <w:t>Broader Impacts, inclusion of minorities, sustainability beyond funding period, etc.</w:t>
      </w:r>
    </w:p>
    <w:p w:rsidR="0052185F" w:rsidRDefault="00FD7696" w:rsidP="00D47BBD">
      <w:pPr>
        <w:spacing w:before="100" w:beforeAutospacing="1" w:after="120" w:line="240" w:lineRule="auto"/>
        <w:ind w:left="810"/>
        <w:rPr>
          <w:rFonts w:eastAsia="Times New Roman" w:cstheme="minorHAnsi"/>
          <w:sz w:val="24"/>
          <w:szCs w:val="24"/>
        </w:rPr>
      </w:pPr>
      <w:r w:rsidRPr="00F34458">
        <w:rPr>
          <w:rFonts w:eastAsia="Times New Roman" w:cstheme="minorHAnsi"/>
          <w:sz w:val="24"/>
          <w:szCs w:val="24"/>
        </w:rPr>
        <w:t xml:space="preserve">Reviewers’ comments will be provided to the PIs whenever available. </w:t>
      </w:r>
    </w:p>
    <w:p w:rsidR="00FD7696" w:rsidRPr="00F34458" w:rsidRDefault="00FD7696" w:rsidP="00D47BBD">
      <w:pPr>
        <w:spacing w:before="100" w:beforeAutospacing="1" w:after="120" w:line="240" w:lineRule="auto"/>
        <w:ind w:left="810"/>
        <w:rPr>
          <w:rFonts w:eastAsia="Times New Roman" w:cstheme="minorHAnsi"/>
          <w:sz w:val="24"/>
          <w:szCs w:val="24"/>
        </w:rPr>
      </w:pPr>
      <w:r w:rsidRPr="005D445E">
        <w:rPr>
          <w:rFonts w:eastAsia="Times New Roman" w:cstheme="minorHAnsi"/>
          <w:b/>
          <w:sz w:val="24"/>
          <w:szCs w:val="24"/>
        </w:rPr>
        <w:lastRenderedPageBreak/>
        <w:t>Throughout this process, the anonymity of the reviewers will be maintained.</w:t>
      </w:r>
      <w:r w:rsidR="00F7485E" w:rsidRPr="00F34458">
        <w:rPr>
          <w:rFonts w:eastAsia="Times New Roman" w:cstheme="minorHAnsi"/>
          <w:sz w:val="24"/>
          <w:szCs w:val="24"/>
        </w:rPr>
        <w:t xml:space="preserve"> If you wish to serve as a reviewer please reach out to </w:t>
      </w:r>
      <w:hyperlink r:id="rId12" w:history="1">
        <w:r w:rsidR="00F7485E" w:rsidRPr="00F34458">
          <w:rPr>
            <w:rStyle w:val="Hyperlink"/>
            <w:rFonts w:eastAsia="Times New Roman" w:cstheme="minorHAnsi"/>
            <w:sz w:val="24"/>
            <w:szCs w:val="24"/>
          </w:rPr>
          <w:t>limitedprograms@research.ufl.edu</w:t>
        </w:r>
      </w:hyperlink>
      <w:r w:rsidR="00F7485E" w:rsidRPr="00F34458">
        <w:rPr>
          <w:rFonts w:eastAsia="Times New Roman" w:cstheme="minorHAnsi"/>
          <w:sz w:val="24"/>
          <w:szCs w:val="24"/>
        </w:rPr>
        <w:t xml:space="preserve"> </w:t>
      </w:r>
    </w:p>
    <w:p w:rsidR="00D47BBD" w:rsidRPr="00F34458" w:rsidRDefault="00FD7696" w:rsidP="00D47BBD">
      <w:pPr>
        <w:numPr>
          <w:ilvl w:val="0"/>
          <w:numId w:val="6"/>
        </w:numPr>
        <w:spacing w:before="100" w:beforeAutospacing="1" w:after="120" w:line="240" w:lineRule="auto"/>
        <w:rPr>
          <w:rFonts w:eastAsia="Times New Roman" w:cstheme="minorHAnsi"/>
          <w:sz w:val="24"/>
          <w:szCs w:val="24"/>
        </w:rPr>
      </w:pPr>
      <w:r w:rsidRPr="00F34458">
        <w:rPr>
          <w:rFonts w:eastAsia="Times New Roman" w:cstheme="minorHAnsi"/>
          <w:b/>
          <w:bCs/>
          <w:i/>
          <w:iCs/>
          <w:sz w:val="24"/>
          <w:szCs w:val="24"/>
          <w:u w:val="single"/>
        </w:rPr>
        <w:t>Selection notification</w:t>
      </w:r>
      <w:r w:rsidRPr="00F34458">
        <w:rPr>
          <w:rFonts w:eastAsia="Times New Roman" w:cstheme="minorHAnsi"/>
          <w:b/>
          <w:bCs/>
          <w:i/>
          <w:iCs/>
          <w:sz w:val="24"/>
          <w:szCs w:val="24"/>
        </w:rPr>
        <w:t>:</w:t>
      </w:r>
      <w:r w:rsidRPr="00F34458">
        <w:rPr>
          <w:rFonts w:eastAsia="Times New Roman" w:cstheme="minorHAnsi"/>
          <w:sz w:val="24"/>
          <w:szCs w:val="24"/>
        </w:rPr>
        <w:t xml:space="preserve"> The Vice President for Research will review the recommendations of the review committee for a final decision. </w:t>
      </w:r>
      <w:r w:rsidR="0068326F">
        <w:rPr>
          <w:rFonts w:eastAsia="Times New Roman" w:cstheme="minorHAnsi"/>
          <w:sz w:val="24"/>
          <w:szCs w:val="24"/>
        </w:rPr>
        <w:t>RD</w:t>
      </w:r>
      <w:r w:rsidRPr="00F34458">
        <w:rPr>
          <w:rFonts w:eastAsia="Times New Roman" w:cstheme="minorHAnsi"/>
          <w:sz w:val="24"/>
          <w:szCs w:val="24"/>
        </w:rPr>
        <w:t xml:space="preserve"> will notify all candidates of the review outc</w:t>
      </w:r>
      <w:r w:rsidR="00E5407F" w:rsidRPr="00F34458">
        <w:rPr>
          <w:rFonts w:eastAsia="Times New Roman" w:cstheme="minorHAnsi"/>
          <w:sz w:val="24"/>
          <w:szCs w:val="24"/>
        </w:rPr>
        <w:t>omes via IRR notifications</w:t>
      </w:r>
      <w:r w:rsidRPr="00F34458">
        <w:rPr>
          <w:rFonts w:eastAsia="Times New Roman" w:cstheme="minorHAnsi"/>
          <w:sz w:val="24"/>
          <w:szCs w:val="24"/>
        </w:rPr>
        <w:t xml:space="preserve">. </w:t>
      </w:r>
    </w:p>
    <w:p w:rsidR="00C76A7B" w:rsidRPr="00F34458" w:rsidRDefault="0068326F" w:rsidP="00C76A7B">
      <w:pPr>
        <w:spacing w:before="100" w:beforeAutospacing="1" w:after="120" w:line="240" w:lineRule="auto"/>
        <w:ind w:left="720"/>
        <w:rPr>
          <w:rFonts w:eastAsia="Times New Roman" w:cstheme="minorHAnsi"/>
          <w:sz w:val="24"/>
          <w:szCs w:val="24"/>
        </w:rPr>
      </w:pPr>
      <w:r>
        <w:rPr>
          <w:rFonts w:eastAsia="Times New Roman" w:cstheme="minorHAnsi"/>
          <w:sz w:val="24"/>
          <w:szCs w:val="24"/>
        </w:rPr>
        <w:t>RD</w:t>
      </w:r>
      <w:r w:rsidR="00FD7696" w:rsidRPr="00F34458">
        <w:rPr>
          <w:rFonts w:eastAsia="Times New Roman" w:cstheme="minorHAnsi"/>
          <w:sz w:val="24"/>
          <w:szCs w:val="24"/>
        </w:rPr>
        <w:t xml:space="preserve"> will also provide the name(s) of the approved candidate(s) to the Proposal Processing offices in the Division of Sponsored Programs (DSP)</w:t>
      </w:r>
      <w:r w:rsidR="00C76A7B" w:rsidRPr="00F34458">
        <w:rPr>
          <w:rFonts w:eastAsia="Times New Roman" w:cstheme="minorHAnsi"/>
          <w:sz w:val="24"/>
          <w:szCs w:val="24"/>
        </w:rPr>
        <w:t>.</w:t>
      </w:r>
    </w:p>
    <w:p w:rsidR="00A51387" w:rsidRPr="00F34458" w:rsidRDefault="00A51387" w:rsidP="00D47BBD">
      <w:pPr>
        <w:numPr>
          <w:ilvl w:val="0"/>
          <w:numId w:val="6"/>
        </w:numPr>
        <w:spacing w:before="100" w:beforeAutospacing="1" w:after="120" w:line="240" w:lineRule="auto"/>
        <w:rPr>
          <w:rFonts w:eastAsia="Times New Roman" w:cstheme="minorHAnsi"/>
          <w:sz w:val="24"/>
          <w:szCs w:val="24"/>
        </w:rPr>
      </w:pPr>
      <w:r w:rsidRPr="00F34458">
        <w:rPr>
          <w:rFonts w:eastAsia="Times New Roman" w:cstheme="minorHAnsi"/>
          <w:b/>
          <w:bCs/>
          <w:i/>
          <w:iCs/>
          <w:sz w:val="24"/>
          <w:szCs w:val="24"/>
          <w:u w:val="single"/>
        </w:rPr>
        <w:t xml:space="preserve">Final Submission to sponsor: </w:t>
      </w:r>
      <w:r w:rsidRPr="00F34458">
        <w:rPr>
          <w:rFonts w:eastAsia="Times New Roman" w:cstheme="minorHAnsi"/>
          <w:bCs/>
          <w:iCs/>
          <w:sz w:val="24"/>
          <w:szCs w:val="24"/>
        </w:rPr>
        <w:t xml:space="preserve">Submissions to sponsor must be done </w:t>
      </w:r>
      <w:r w:rsidR="004053B2" w:rsidRPr="00F34458">
        <w:rPr>
          <w:rFonts w:eastAsia="Times New Roman" w:cstheme="minorHAnsi"/>
          <w:bCs/>
          <w:iCs/>
          <w:sz w:val="24"/>
          <w:szCs w:val="24"/>
        </w:rPr>
        <w:t>through UFIRST. IRR</w:t>
      </w:r>
      <w:r w:rsidRPr="00F34458">
        <w:rPr>
          <w:rFonts w:eastAsia="Times New Roman" w:cstheme="minorHAnsi"/>
          <w:bCs/>
          <w:iCs/>
          <w:sz w:val="24"/>
          <w:szCs w:val="24"/>
        </w:rPr>
        <w:t xml:space="preserve"> only manages internal coordination and </w:t>
      </w:r>
      <w:r w:rsidR="00B166C4">
        <w:rPr>
          <w:rFonts w:eastAsia="Times New Roman" w:cstheme="minorHAnsi"/>
          <w:bCs/>
          <w:iCs/>
          <w:sz w:val="24"/>
          <w:szCs w:val="24"/>
        </w:rPr>
        <w:t>selection of UF applicant(s) approved to submit to a sponsor’s</w:t>
      </w:r>
      <w:r w:rsidRPr="00F34458">
        <w:rPr>
          <w:rFonts w:eastAsia="Times New Roman" w:cstheme="minorHAnsi"/>
          <w:bCs/>
          <w:iCs/>
          <w:sz w:val="24"/>
          <w:szCs w:val="24"/>
        </w:rPr>
        <w:t xml:space="preserve"> limited program </w:t>
      </w:r>
      <w:r w:rsidR="00B166C4">
        <w:rPr>
          <w:rFonts w:eastAsia="Times New Roman" w:cstheme="minorHAnsi"/>
          <w:bCs/>
          <w:iCs/>
          <w:sz w:val="24"/>
          <w:szCs w:val="24"/>
        </w:rPr>
        <w:t>solicitation</w:t>
      </w:r>
      <w:r w:rsidRPr="00F34458">
        <w:rPr>
          <w:rFonts w:eastAsia="Times New Roman" w:cstheme="minorHAnsi"/>
          <w:bCs/>
          <w:iCs/>
          <w:sz w:val="24"/>
          <w:szCs w:val="24"/>
        </w:rPr>
        <w:t>.</w:t>
      </w:r>
    </w:p>
    <w:p w:rsidR="00FD7696" w:rsidRPr="00F34458" w:rsidRDefault="00FD7696" w:rsidP="00D47BBD">
      <w:pPr>
        <w:numPr>
          <w:ilvl w:val="0"/>
          <w:numId w:val="6"/>
        </w:numPr>
        <w:spacing w:before="100" w:beforeAutospacing="1" w:after="120" w:line="240" w:lineRule="auto"/>
        <w:rPr>
          <w:rFonts w:eastAsia="Times New Roman" w:cstheme="minorHAnsi"/>
          <w:sz w:val="24"/>
          <w:szCs w:val="24"/>
        </w:rPr>
      </w:pPr>
      <w:r w:rsidRPr="00F34458">
        <w:rPr>
          <w:rFonts w:eastAsia="Times New Roman" w:cstheme="minorHAnsi"/>
          <w:b/>
          <w:bCs/>
          <w:i/>
          <w:iCs/>
          <w:sz w:val="24"/>
          <w:szCs w:val="24"/>
          <w:u w:val="single"/>
        </w:rPr>
        <w:t>No internal applicants</w:t>
      </w:r>
      <w:r w:rsidRPr="00F34458">
        <w:rPr>
          <w:rFonts w:eastAsia="Times New Roman" w:cstheme="minorHAnsi"/>
          <w:b/>
          <w:bCs/>
          <w:i/>
          <w:iCs/>
          <w:sz w:val="24"/>
          <w:szCs w:val="24"/>
        </w:rPr>
        <w:t xml:space="preserve">: </w:t>
      </w:r>
      <w:r w:rsidR="00B166C4">
        <w:rPr>
          <w:rFonts w:eastAsia="Times New Roman" w:cstheme="minorHAnsi"/>
          <w:sz w:val="24"/>
          <w:szCs w:val="24"/>
        </w:rPr>
        <w:t xml:space="preserve">If </w:t>
      </w:r>
      <w:r w:rsidRPr="00F34458">
        <w:rPr>
          <w:rFonts w:eastAsia="Times New Roman" w:cstheme="minorHAnsi"/>
          <w:sz w:val="24"/>
          <w:szCs w:val="24"/>
        </w:rPr>
        <w:t xml:space="preserve">the internal deadline for submission has passed and </w:t>
      </w:r>
      <w:r w:rsidR="0068326F">
        <w:rPr>
          <w:rFonts w:eastAsia="Times New Roman" w:cstheme="minorHAnsi"/>
          <w:sz w:val="24"/>
          <w:szCs w:val="24"/>
        </w:rPr>
        <w:t>RD</w:t>
      </w:r>
      <w:r w:rsidRPr="00F34458">
        <w:rPr>
          <w:rFonts w:eastAsia="Times New Roman" w:cstheme="minorHAnsi"/>
          <w:sz w:val="24"/>
          <w:szCs w:val="24"/>
        </w:rPr>
        <w:t xml:space="preserve"> does not receive any interest, these opportunities will be re-announced via a weekly “</w:t>
      </w:r>
      <w:r w:rsidR="00B166C4">
        <w:rPr>
          <w:rFonts w:eastAsia="Times New Roman" w:cstheme="minorHAnsi"/>
          <w:sz w:val="24"/>
          <w:szCs w:val="24"/>
        </w:rPr>
        <w:t>LAST CHANCE FOR LIMITEDS</w:t>
      </w:r>
      <w:r w:rsidRPr="00F34458">
        <w:rPr>
          <w:rFonts w:eastAsia="Times New Roman" w:cstheme="minorHAnsi"/>
          <w:sz w:val="24"/>
          <w:szCs w:val="24"/>
        </w:rPr>
        <w:t xml:space="preserve">” email. </w:t>
      </w:r>
      <w:r w:rsidR="00552C75" w:rsidRPr="00F34458">
        <w:rPr>
          <w:rFonts w:eastAsia="Times New Roman" w:cstheme="minorHAnsi"/>
          <w:sz w:val="24"/>
          <w:szCs w:val="24"/>
        </w:rPr>
        <w:t xml:space="preserve">Concepts received in the IRR system </w:t>
      </w:r>
      <w:r w:rsidRPr="00F34458">
        <w:rPr>
          <w:rFonts w:eastAsia="Times New Roman" w:cstheme="minorHAnsi"/>
          <w:sz w:val="24"/>
          <w:szCs w:val="24"/>
        </w:rPr>
        <w:t>under the</w:t>
      </w:r>
      <w:r w:rsidR="00552C75" w:rsidRPr="00F34458">
        <w:rPr>
          <w:rFonts w:eastAsia="Times New Roman" w:cstheme="minorHAnsi"/>
          <w:sz w:val="24"/>
          <w:szCs w:val="24"/>
        </w:rPr>
        <w:t>se circumstances will be approved</w:t>
      </w:r>
      <w:r w:rsidRPr="00F34458">
        <w:rPr>
          <w:rFonts w:eastAsia="Times New Roman" w:cstheme="minorHAnsi"/>
          <w:sz w:val="24"/>
          <w:szCs w:val="24"/>
        </w:rPr>
        <w:t xml:space="preserve"> on a first come, first served basis until the maximum number allowed by the sponsor is reached.</w:t>
      </w:r>
    </w:p>
    <w:p w:rsidR="00FD7696" w:rsidRPr="00F34458" w:rsidRDefault="00FD7696" w:rsidP="00D47BBD">
      <w:pPr>
        <w:numPr>
          <w:ilvl w:val="0"/>
          <w:numId w:val="6"/>
        </w:numPr>
        <w:spacing w:before="100" w:beforeAutospacing="1" w:after="120" w:line="240" w:lineRule="auto"/>
        <w:rPr>
          <w:rFonts w:eastAsia="Times New Roman" w:cstheme="minorHAnsi"/>
          <w:sz w:val="24"/>
          <w:szCs w:val="24"/>
        </w:rPr>
      </w:pPr>
      <w:r w:rsidRPr="00F34458">
        <w:rPr>
          <w:rFonts w:eastAsia="Times New Roman" w:cstheme="minorHAnsi"/>
          <w:b/>
          <w:bCs/>
          <w:i/>
          <w:iCs/>
          <w:sz w:val="24"/>
          <w:szCs w:val="24"/>
          <w:u w:val="single"/>
        </w:rPr>
        <w:t>Resubmissions by UF Faculty</w:t>
      </w:r>
      <w:r w:rsidRPr="00F34458">
        <w:rPr>
          <w:rFonts w:eastAsia="Times New Roman" w:cstheme="minorHAnsi"/>
          <w:b/>
          <w:bCs/>
          <w:i/>
          <w:iCs/>
          <w:sz w:val="24"/>
          <w:szCs w:val="24"/>
        </w:rPr>
        <w:t xml:space="preserve">: </w:t>
      </w:r>
      <w:r w:rsidRPr="00F34458">
        <w:rPr>
          <w:rFonts w:eastAsia="Times New Roman" w:cstheme="minorHAnsi"/>
          <w:sz w:val="24"/>
          <w:szCs w:val="24"/>
        </w:rPr>
        <w:t>Only one resubmission from a PI/team will be allowed for the same proposal, for the same program to the sponsor.</w:t>
      </w:r>
    </w:p>
    <w:p w:rsidR="00D71E6C" w:rsidRPr="00F34458" w:rsidRDefault="00D71E6C" w:rsidP="00D47BBD">
      <w:pPr>
        <w:numPr>
          <w:ilvl w:val="0"/>
          <w:numId w:val="6"/>
        </w:numPr>
        <w:spacing w:before="100" w:beforeAutospacing="1" w:after="120" w:line="240" w:lineRule="auto"/>
        <w:rPr>
          <w:rFonts w:eastAsia="Times New Roman" w:cstheme="minorHAnsi"/>
          <w:sz w:val="24"/>
          <w:szCs w:val="24"/>
        </w:rPr>
      </w:pPr>
      <w:r w:rsidRPr="00F34458">
        <w:rPr>
          <w:rFonts w:eastAsia="Times New Roman" w:cstheme="minorHAnsi"/>
          <w:b/>
          <w:i/>
          <w:sz w:val="24"/>
          <w:szCs w:val="24"/>
          <w:u w:val="single"/>
        </w:rPr>
        <w:t xml:space="preserve">Multiple applicants from the same PI/department: </w:t>
      </w:r>
      <w:r w:rsidRPr="00F34458">
        <w:rPr>
          <w:rFonts w:eastAsia="Times New Roman" w:cstheme="minorHAnsi"/>
          <w:sz w:val="24"/>
          <w:szCs w:val="24"/>
        </w:rPr>
        <w:t xml:space="preserve">If a program allows two or more submissions and multiple internal proposals are submitted from the same PI(s) or the same department, </w:t>
      </w:r>
      <w:r w:rsidR="0068326F">
        <w:rPr>
          <w:rFonts w:eastAsia="Times New Roman" w:cstheme="minorHAnsi"/>
          <w:sz w:val="24"/>
          <w:szCs w:val="24"/>
        </w:rPr>
        <w:t>RD</w:t>
      </w:r>
      <w:r w:rsidRPr="00F34458">
        <w:rPr>
          <w:rFonts w:eastAsia="Times New Roman" w:cstheme="minorHAnsi"/>
          <w:sz w:val="24"/>
          <w:szCs w:val="24"/>
        </w:rPr>
        <w:t xml:space="preserve"> may choose to select only one proposal from this group of PIs or department or encourage collaboration.  Such actions are intended to maximize UF’s chances of receiving funding from the sponsor.</w:t>
      </w:r>
    </w:p>
    <w:p w:rsidR="00FD7696" w:rsidRPr="00F34458" w:rsidRDefault="00FD7696" w:rsidP="00D47BBD">
      <w:pPr>
        <w:numPr>
          <w:ilvl w:val="0"/>
          <w:numId w:val="6"/>
        </w:numPr>
        <w:spacing w:before="100" w:beforeAutospacing="1" w:after="120" w:line="240" w:lineRule="auto"/>
        <w:rPr>
          <w:rFonts w:eastAsia="Times New Roman" w:cstheme="minorHAnsi"/>
          <w:sz w:val="24"/>
          <w:szCs w:val="24"/>
        </w:rPr>
      </w:pPr>
      <w:r w:rsidRPr="00F34458">
        <w:rPr>
          <w:rFonts w:eastAsia="Times New Roman" w:cstheme="minorHAnsi"/>
          <w:b/>
          <w:bCs/>
          <w:i/>
          <w:iCs/>
          <w:sz w:val="24"/>
          <w:szCs w:val="24"/>
          <w:u w:val="single"/>
        </w:rPr>
        <w:t>Selected internally but not applying</w:t>
      </w:r>
      <w:r w:rsidRPr="00F34458">
        <w:rPr>
          <w:rFonts w:eastAsia="Times New Roman" w:cstheme="minorHAnsi"/>
          <w:b/>
          <w:bCs/>
          <w:i/>
          <w:iCs/>
          <w:sz w:val="24"/>
          <w:szCs w:val="24"/>
        </w:rPr>
        <w:t>:</w:t>
      </w:r>
      <w:r w:rsidRPr="00F34458">
        <w:rPr>
          <w:rFonts w:eastAsia="Times New Roman" w:cstheme="minorHAnsi"/>
          <w:sz w:val="24"/>
          <w:szCs w:val="24"/>
        </w:rPr>
        <w:t xml:space="preserve"> </w:t>
      </w:r>
      <w:r w:rsidRPr="005D445E">
        <w:rPr>
          <w:rFonts w:eastAsia="Times New Roman" w:cstheme="minorHAnsi"/>
          <w:b/>
          <w:color w:val="00B050"/>
          <w:sz w:val="24"/>
          <w:szCs w:val="24"/>
        </w:rPr>
        <w:t xml:space="preserve">Once a faculty member is selected to apply for a limited submission </w:t>
      </w:r>
      <w:r w:rsidR="00C37793" w:rsidRPr="005D445E">
        <w:rPr>
          <w:rFonts w:eastAsia="Times New Roman" w:cstheme="minorHAnsi"/>
          <w:b/>
          <w:color w:val="00B050"/>
          <w:sz w:val="24"/>
          <w:szCs w:val="24"/>
        </w:rPr>
        <w:t xml:space="preserve">program </w:t>
      </w:r>
      <w:r w:rsidRPr="005D445E">
        <w:rPr>
          <w:rFonts w:eastAsia="Times New Roman" w:cstheme="minorHAnsi"/>
          <w:b/>
          <w:color w:val="00B050"/>
          <w:sz w:val="24"/>
          <w:szCs w:val="24"/>
        </w:rPr>
        <w:t xml:space="preserve">opportunity, </w:t>
      </w:r>
      <w:r w:rsidRPr="005D445E">
        <w:rPr>
          <w:rFonts w:eastAsia="Times New Roman" w:cstheme="minorHAnsi"/>
          <w:b/>
          <w:color w:val="00B050"/>
          <w:sz w:val="24"/>
          <w:szCs w:val="24"/>
          <w:u w:val="single"/>
        </w:rPr>
        <w:t>s/he has the responsibility of submitting a timely application.</w:t>
      </w:r>
      <w:r w:rsidRPr="005D445E">
        <w:rPr>
          <w:rFonts w:eastAsia="Times New Roman" w:cstheme="minorHAnsi"/>
          <w:b/>
          <w:color w:val="00B050"/>
          <w:sz w:val="24"/>
          <w:szCs w:val="24"/>
        </w:rPr>
        <w:t xml:space="preserve"> Should a candidate decide to not submit an application, s/he needs to inform </w:t>
      </w:r>
      <w:r w:rsidR="0068326F" w:rsidRPr="005D445E">
        <w:rPr>
          <w:rFonts w:eastAsia="Times New Roman" w:cstheme="minorHAnsi"/>
          <w:b/>
          <w:color w:val="00B050"/>
          <w:sz w:val="24"/>
          <w:szCs w:val="24"/>
        </w:rPr>
        <w:t>RD</w:t>
      </w:r>
      <w:r w:rsidRPr="005D445E">
        <w:rPr>
          <w:rFonts w:eastAsia="Times New Roman" w:cstheme="minorHAnsi"/>
          <w:b/>
          <w:color w:val="00B050"/>
          <w:sz w:val="24"/>
          <w:szCs w:val="24"/>
        </w:rPr>
        <w:t xml:space="preserve"> in writing (Attn: </w:t>
      </w:r>
      <w:hyperlink r:id="rId13" w:history="1">
        <w:r w:rsidRPr="005D445E">
          <w:rPr>
            <w:rFonts w:eastAsia="Times New Roman" w:cstheme="minorHAnsi"/>
            <w:b/>
            <w:color w:val="0000FF"/>
            <w:sz w:val="24"/>
            <w:szCs w:val="24"/>
            <w:u w:val="single"/>
          </w:rPr>
          <w:t>limitedprograms@research.ufl.edu</w:t>
        </w:r>
      </w:hyperlink>
      <w:r w:rsidRPr="005D445E">
        <w:rPr>
          <w:rFonts w:eastAsia="Times New Roman" w:cstheme="minorHAnsi"/>
          <w:b/>
          <w:color w:val="00B050"/>
          <w:sz w:val="24"/>
          <w:szCs w:val="24"/>
        </w:rPr>
        <w:t>) within 5 business days of selection notification.</w:t>
      </w:r>
      <w:r w:rsidRPr="005D445E">
        <w:rPr>
          <w:rFonts w:eastAsia="Times New Roman" w:cstheme="minorHAnsi"/>
          <w:color w:val="00B050"/>
          <w:sz w:val="24"/>
          <w:szCs w:val="24"/>
        </w:rPr>
        <w:t xml:space="preserve"> </w:t>
      </w:r>
      <w:r w:rsidRPr="00F34458">
        <w:rPr>
          <w:rFonts w:eastAsia="Times New Roman" w:cstheme="minorHAnsi"/>
          <w:sz w:val="24"/>
          <w:szCs w:val="24"/>
        </w:rPr>
        <w:t>If the selected applicant withdraws her/his proposal, the applicant who received the next highest ranking will be notified that s/he may submit a proposal.</w:t>
      </w:r>
    </w:p>
    <w:p w:rsidR="00FD7696" w:rsidRPr="00F34458" w:rsidRDefault="00FD7696" w:rsidP="00D47BBD">
      <w:pPr>
        <w:numPr>
          <w:ilvl w:val="0"/>
          <w:numId w:val="6"/>
        </w:numPr>
        <w:spacing w:before="100" w:beforeAutospacing="1" w:after="120" w:line="240" w:lineRule="auto"/>
        <w:rPr>
          <w:rFonts w:eastAsia="Times New Roman" w:cstheme="minorHAnsi"/>
          <w:sz w:val="24"/>
          <w:szCs w:val="24"/>
        </w:rPr>
      </w:pPr>
      <w:r w:rsidRPr="00F34458">
        <w:rPr>
          <w:rFonts w:eastAsia="Times New Roman" w:cstheme="minorHAnsi"/>
          <w:b/>
          <w:bCs/>
          <w:i/>
          <w:iCs/>
          <w:sz w:val="24"/>
          <w:szCs w:val="24"/>
          <w:u w:val="single"/>
        </w:rPr>
        <w:t>Multiple submissions to a sponsor</w:t>
      </w:r>
      <w:r w:rsidRPr="00F34458">
        <w:rPr>
          <w:rFonts w:eastAsia="Times New Roman" w:cstheme="minorHAnsi"/>
          <w:b/>
          <w:bCs/>
          <w:i/>
          <w:iCs/>
          <w:sz w:val="24"/>
          <w:szCs w:val="24"/>
        </w:rPr>
        <w:t xml:space="preserve">: </w:t>
      </w:r>
      <w:r w:rsidRPr="00F34458">
        <w:rPr>
          <w:rFonts w:eastAsia="Times New Roman" w:cstheme="minorHAnsi"/>
          <w:sz w:val="24"/>
          <w:szCs w:val="24"/>
        </w:rPr>
        <w:t xml:space="preserve">If UF submits more than the approved number of proposals for a limited program, the sponsor may disqualify all submitted UF proposals, or request UF to approve one proposal for submission. </w:t>
      </w:r>
      <w:r w:rsidRPr="00F34458">
        <w:rPr>
          <w:rFonts w:eastAsia="Times New Roman" w:cstheme="minorHAnsi"/>
          <w:sz w:val="24"/>
          <w:szCs w:val="24"/>
          <w:u w:val="single"/>
        </w:rPr>
        <w:t>In the second instance, all unauthorized proposals will be administratively withdrawn by UF.</w:t>
      </w:r>
    </w:p>
    <w:p w:rsidR="00FD7696" w:rsidRPr="005D445E" w:rsidRDefault="00FD7696" w:rsidP="00D47BBD">
      <w:pPr>
        <w:spacing w:before="100" w:beforeAutospacing="1" w:after="0" w:line="240" w:lineRule="auto"/>
        <w:rPr>
          <w:rFonts w:eastAsia="Times New Roman" w:cstheme="minorHAnsi"/>
          <w:color w:val="365F91" w:themeColor="accent1" w:themeShade="BF"/>
          <w:sz w:val="28"/>
          <w:szCs w:val="28"/>
        </w:rPr>
      </w:pPr>
      <w:r w:rsidRPr="005D445E">
        <w:rPr>
          <w:rFonts w:eastAsia="Times New Roman" w:cstheme="minorHAnsi"/>
          <w:b/>
          <w:bCs/>
          <w:color w:val="365F91" w:themeColor="accent1" w:themeShade="BF"/>
          <w:sz w:val="28"/>
          <w:szCs w:val="28"/>
          <w:u w:val="single"/>
        </w:rPr>
        <w:t xml:space="preserve">Requirements for </w:t>
      </w:r>
      <w:r w:rsidR="00D47BBD" w:rsidRPr="005D445E">
        <w:rPr>
          <w:rFonts w:eastAsia="Times New Roman" w:cstheme="minorHAnsi"/>
          <w:b/>
          <w:bCs/>
          <w:color w:val="365F91" w:themeColor="accent1" w:themeShade="BF"/>
          <w:sz w:val="28"/>
          <w:szCs w:val="28"/>
          <w:u w:val="single"/>
        </w:rPr>
        <w:t xml:space="preserve">Internal </w:t>
      </w:r>
      <w:r w:rsidR="00E44B11" w:rsidRPr="005D445E">
        <w:rPr>
          <w:rFonts w:eastAsia="Times New Roman" w:cstheme="minorHAnsi"/>
          <w:b/>
          <w:bCs/>
          <w:color w:val="365F91" w:themeColor="accent1" w:themeShade="BF"/>
          <w:sz w:val="28"/>
          <w:szCs w:val="28"/>
          <w:u w:val="single"/>
        </w:rPr>
        <w:t>Limited Submission Programs</w:t>
      </w:r>
      <w:r w:rsidRPr="005D445E">
        <w:rPr>
          <w:rFonts w:eastAsia="Times New Roman" w:cstheme="minorHAnsi"/>
          <w:b/>
          <w:bCs/>
          <w:color w:val="365F91" w:themeColor="accent1" w:themeShade="BF"/>
          <w:sz w:val="28"/>
          <w:szCs w:val="28"/>
          <w:u w:val="single"/>
        </w:rPr>
        <w:t xml:space="preserve"> Formats</w:t>
      </w:r>
    </w:p>
    <w:p w:rsidR="00FD7696" w:rsidRPr="00F34458" w:rsidRDefault="00FD7696" w:rsidP="00D47BBD">
      <w:pPr>
        <w:spacing w:before="100" w:beforeAutospacing="1" w:after="0" w:line="240" w:lineRule="auto"/>
        <w:rPr>
          <w:rFonts w:eastAsia="Times New Roman" w:cstheme="minorHAnsi"/>
          <w:sz w:val="24"/>
          <w:szCs w:val="24"/>
        </w:rPr>
      </w:pPr>
      <w:r w:rsidRPr="00F34458">
        <w:rPr>
          <w:rFonts w:eastAsia="Times New Roman" w:cstheme="minorHAnsi"/>
          <w:sz w:val="24"/>
          <w:szCs w:val="24"/>
          <w:u w:val="single"/>
        </w:rPr>
        <w:t>Internal Concept Paper Format</w:t>
      </w:r>
      <w:r w:rsidRPr="00F34458">
        <w:rPr>
          <w:rFonts w:eastAsia="Times New Roman" w:cstheme="minorHAnsi"/>
          <w:sz w:val="24"/>
          <w:szCs w:val="24"/>
        </w:rPr>
        <w:t>:</w:t>
      </w:r>
      <w:r w:rsidR="00D47BBD" w:rsidRPr="00F34458">
        <w:rPr>
          <w:rFonts w:eastAsia="Times New Roman" w:cstheme="minorHAnsi"/>
          <w:sz w:val="24"/>
          <w:szCs w:val="24"/>
        </w:rPr>
        <w:t xml:space="preserve"> </w:t>
      </w:r>
      <w:r w:rsidRPr="00F34458">
        <w:rPr>
          <w:rFonts w:eastAsia="Times New Roman" w:cstheme="minorHAnsi"/>
          <w:sz w:val="24"/>
          <w:szCs w:val="24"/>
        </w:rPr>
        <w:t>Unless otherwise not</w:t>
      </w:r>
      <w:r w:rsidR="001C44C4" w:rsidRPr="00F34458">
        <w:rPr>
          <w:rFonts w:eastAsia="Times New Roman" w:cstheme="minorHAnsi"/>
          <w:sz w:val="24"/>
          <w:szCs w:val="24"/>
        </w:rPr>
        <w:t>ed in the UF announcement in the IRR article</w:t>
      </w:r>
      <w:r w:rsidRPr="00F34458">
        <w:rPr>
          <w:rFonts w:eastAsia="Times New Roman" w:cstheme="minorHAnsi"/>
          <w:sz w:val="24"/>
          <w:szCs w:val="24"/>
        </w:rPr>
        <w:t>, internal concept paper</w:t>
      </w:r>
      <w:r w:rsidR="001C44C4" w:rsidRPr="00F34458">
        <w:rPr>
          <w:rFonts w:eastAsia="Times New Roman" w:cstheme="minorHAnsi"/>
          <w:sz w:val="24"/>
          <w:szCs w:val="24"/>
        </w:rPr>
        <w:t>s</w:t>
      </w:r>
      <w:r w:rsidRPr="00F34458">
        <w:rPr>
          <w:rFonts w:eastAsia="Times New Roman" w:cstheme="minorHAnsi"/>
          <w:sz w:val="24"/>
          <w:szCs w:val="24"/>
        </w:rPr>
        <w:t xml:space="preserve"> should include:</w:t>
      </w:r>
    </w:p>
    <w:p w:rsidR="000D602E" w:rsidRPr="00F34458" w:rsidRDefault="000D602E" w:rsidP="00D47BBD">
      <w:pPr>
        <w:pStyle w:val="ListParagraph"/>
        <w:numPr>
          <w:ilvl w:val="0"/>
          <w:numId w:val="9"/>
        </w:numPr>
        <w:spacing w:before="100" w:beforeAutospacing="1" w:after="0" w:line="240" w:lineRule="auto"/>
        <w:rPr>
          <w:rFonts w:eastAsia="Times New Roman" w:cstheme="minorHAnsi"/>
          <w:b/>
          <w:sz w:val="24"/>
          <w:szCs w:val="24"/>
        </w:rPr>
      </w:pPr>
      <w:r w:rsidRPr="00F34458">
        <w:rPr>
          <w:rFonts w:eastAsia="Times New Roman" w:cstheme="minorHAnsi"/>
          <w:b/>
          <w:sz w:val="24"/>
          <w:szCs w:val="24"/>
        </w:rPr>
        <w:lastRenderedPageBreak/>
        <w:t>Personal Details</w:t>
      </w:r>
    </w:p>
    <w:p w:rsidR="000D602E" w:rsidRPr="00F34458" w:rsidRDefault="000D602E" w:rsidP="00D47BBD">
      <w:pPr>
        <w:pStyle w:val="ListParagraph"/>
        <w:spacing w:before="100" w:beforeAutospacing="1" w:after="0" w:line="240" w:lineRule="auto"/>
        <w:rPr>
          <w:rFonts w:eastAsia="Times New Roman" w:cstheme="minorHAnsi"/>
          <w:sz w:val="24"/>
          <w:szCs w:val="24"/>
        </w:rPr>
      </w:pPr>
      <w:r w:rsidRPr="00F34458">
        <w:rPr>
          <w:rFonts w:eastAsia="Times New Roman" w:cstheme="minorHAnsi"/>
          <w:sz w:val="24"/>
          <w:szCs w:val="24"/>
        </w:rPr>
        <w:t xml:space="preserve">As required by the IRR system. Required fields will be marked by an asterisk. Please indicate a contact person and their email if you wish for someone other than yourself </w:t>
      </w:r>
      <w:r w:rsidR="00E63531" w:rsidRPr="00F34458">
        <w:rPr>
          <w:rFonts w:eastAsia="Times New Roman" w:cstheme="minorHAnsi"/>
          <w:sz w:val="24"/>
          <w:szCs w:val="24"/>
        </w:rPr>
        <w:t>to receive notifications</w:t>
      </w:r>
      <w:r w:rsidRPr="00F34458">
        <w:rPr>
          <w:rFonts w:eastAsia="Times New Roman" w:cstheme="minorHAnsi"/>
          <w:sz w:val="24"/>
          <w:szCs w:val="24"/>
        </w:rPr>
        <w:t>.</w:t>
      </w:r>
    </w:p>
    <w:p w:rsidR="000D602E" w:rsidRPr="00F34458" w:rsidRDefault="000D602E" w:rsidP="00D47BBD">
      <w:pPr>
        <w:pStyle w:val="ListParagraph"/>
        <w:numPr>
          <w:ilvl w:val="0"/>
          <w:numId w:val="9"/>
        </w:numPr>
        <w:spacing w:after="0" w:line="240" w:lineRule="auto"/>
        <w:rPr>
          <w:rFonts w:eastAsia="Times New Roman" w:cstheme="minorHAnsi"/>
          <w:sz w:val="24"/>
          <w:szCs w:val="24"/>
        </w:rPr>
      </w:pPr>
      <w:r w:rsidRPr="00F34458">
        <w:rPr>
          <w:rFonts w:eastAsia="Times New Roman" w:cstheme="minorHAnsi"/>
          <w:b/>
          <w:bCs/>
          <w:sz w:val="24"/>
          <w:szCs w:val="24"/>
        </w:rPr>
        <w:t>Project Description</w:t>
      </w:r>
    </w:p>
    <w:p w:rsidR="000D602E" w:rsidRPr="00F34458" w:rsidRDefault="000D602E" w:rsidP="00F34458">
      <w:pPr>
        <w:pStyle w:val="ListParagraph"/>
        <w:spacing w:after="0" w:line="240" w:lineRule="auto"/>
        <w:rPr>
          <w:rFonts w:eastAsia="Times New Roman" w:cstheme="minorHAnsi"/>
          <w:sz w:val="24"/>
          <w:szCs w:val="24"/>
        </w:rPr>
      </w:pPr>
      <w:r w:rsidRPr="00F34458">
        <w:rPr>
          <w:rFonts w:eastAsia="Times New Roman" w:cstheme="minorHAnsi"/>
          <w:sz w:val="24"/>
          <w:szCs w:val="24"/>
        </w:rPr>
        <w:t>Please upload your project description (two pages). Pay close attention to the program announcement and clearly address the program’s objectives and funding criteria.</w:t>
      </w:r>
    </w:p>
    <w:p w:rsidR="000D602E" w:rsidRPr="00F34458" w:rsidRDefault="000D602E" w:rsidP="00F34458">
      <w:pPr>
        <w:pStyle w:val="ListParagraph"/>
        <w:keepNext/>
        <w:numPr>
          <w:ilvl w:val="0"/>
          <w:numId w:val="9"/>
        </w:numPr>
        <w:spacing w:after="0" w:line="240" w:lineRule="auto"/>
        <w:rPr>
          <w:rFonts w:eastAsia="Times New Roman" w:cstheme="minorHAnsi"/>
          <w:sz w:val="24"/>
          <w:szCs w:val="24"/>
        </w:rPr>
      </w:pPr>
      <w:r w:rsidRPr="00F34458">
        <w:rPr>
          <w:rFonts w:eastAsia="Times New Roman" w:cstheme="minorHAnsi"/>
          <w:b/>
          <w:bCs/>
          <w:sz w:val="24"/>
          <w:szCs w:val="24"/>
        </w:rPr>
        <w:t>Budget</w:t>
      </w:r>
    </w:p>
    <w:p w:rsidR="000D602E" w:rsidRPr="00F34458" w:rsidRDefault="00FB2945" w:rsidP="00D47BBD">
      <w:pPr>
        <w:pStyle w:val="ListParagraph"/>
        <w:spacing w:after="0" w:line="240" w:lineRule="auto"/>
        <w:rPr>
          <w:rFonts w:eastAsia="Times New Roman" w:cstheme="minorHAnsi"/>
          <w:sz w:val="24"/>
          <w:szCs w:val="24"/>
        </w:rPr>
      </w:pPr>
      <w:r w:rsidRPr="00F34458">
        <w:rPr>
          <w:rFonts w:eastAsia="Times New Roman" w:cstheme="minorHAnsi"/>
          <w:sz w:val="24"/>
          <w:szCs w:val="24"/>
        </w:rPr>
        <w:t>One-page</w:t>
      </w:r>
      <w:r w:rsidR="000D602E" w:rsidRPr="00F34458">
        <w:rPr>
          <w:rFonts w:eastAsia="Times New Roman" w:cstheme="minorHAnsi"/>
          <w:sz w:val="24"/>
          <w:szCs w:val="24"/>
        </w:rPr>
        <w:t xml:space="preserve"> budget that reflects the entire total project period (requests for matching funds or any exceptions to campus policies must be identified at this stage of the process and included in the budget page.</w:t>
      </w:r>
    </w:p>
    <w:p w:rsidR="000D602E" w:rsidRPr="00F34458" w:rsidRDefault="000D602E" w:rsidP="00D47BBD">
      <w:pPr>
        <w:pStyle w:val="ListParagraph"/>
        <w:numPr>
          <w:ilvl w:val="0"/>
          <w:numId w:val="9"/>
        </w:numPr>
        <w:spacing w:after="0" w:line="240" w:lineRule="auto"/>
        <w:rPr>
          <w:rFonts w:eastAsia="Times New Roman" w:cstheme="minorHAnsi"/>
          <w:sz w:val="24"/>
          <w:szCs w:val="24"/>
        </w:rPr>
      </w:pPr>
      <w:r w:rsidRPr="00F34458">
        <w:rPr>
          <w:rFonts w:eastAsia="Times New Roman" w:cstheme="minorHAnsi"/>
          <w:b/>
          <w:bCs/>
          <w:sz w:val="24"/>
          <w:szCs w:val="24"/>
        </w:rPr>
        <w:t>Budget justification</w:t>
      </w:r>
    </w:p>
    <w:p w:rsidR="000D602E" w:rsidRPr="00F34458" w:rsidRDefault="000D602E" w:rsidP="00D47BBD">
      <w:pPr>
        <w:pStyle w:val="ListParagraph"/>
        <w:spacing w:after="0" w:line="240" w:lineRule="auto"/>
        <w:rPr>
          <w:rFonts w:eastAsia="Times New Roman" w:cstheme="minorHAnsi"/>
          <w:sz w:val="24"/>
          <w:szCs w:val="24"/>
        </w:rPr>
      </w:pPr>
      <w:r w:rsidRPr="00F34458">
        <w:rPr>
          <w:rFonts w:eastAsia="Times New Roman" w:cstheme="minorHAnsi"/>
          <w:sz w:val="24"/>
          <w:szCs w:val="24"/>
        </w:rPr>
        <w:t>A budget justification (1 page max) should also be attached.</w:t>
      </w:r>
    </w:p>
    <w:p w:rsidR="000D602E" w:rsidRPr="00F34458" w:rsidRDefault="000D602E" w:rsidP="00D47BBD">
      <w:pPr>
        <w:pStyle w:val="ListParagraph"/>
        <w:numPr>
          <w:ilvl w:val="0"/>
          <w:numId w:val="9"/>
        </w:numPr>
        <w:spacing w:after="0" w:line="240" w:lineRule="auto"/>
        <w:rPr>
          <w:rFonts w:cstheme="minorHAnsi"/>
          <w:sz w:val="24"/>
          <w:szCs w:val="24"/>
        </w:rPr>
      </w:pPr>
      <w:r w:rsidRPr="00F34458">
        <w:rPr>
          <w:rFonts w:cstheme="minorHAnsi"/>
          <w:b/>
          <w:bCs/>
          <w:sz w:val="24"/>
          <w:szCs w:val="24"/>
        </w:rPr>
        <w:t>Biographical Sketch of PI and Co-PIs</w:t>
      </w:r>
    </w:p>
    <w:p w:rsidR="000D602E" w:rsidRPr="00F34458" w:rsidRDefault="000D602E" w:rsidP="00D47BBD">
      <w:pPr>
        <w:pStyle w:val="NormalWeb"/>
        <w:spacing w:before="0" w:beforeAutospacing="0" w:after="0" w:afterAutospacing="0"/>
        <w:ind w:left="720"/>
        <w:rPr>
          <w:rFonts w:asciiTheme="minorHAnsi" w:hAnsiTheme="minorHAnsi" w:cstheme="minorHAnsi"/>
        </w:rPr>
      </w:pPr>
      <w:r w:rsidRPr="00F34458">
        <w:rPr>
          <w:rFonts w:asciiTheme="minorHAnsi" w:hAnsiTheme="minorHAnsi" w:cstheme="minorHAnsi"/>
        </w:rPr>
        <w:t>Please upload Biosketches in the format provided (</w:t>
      </w:r>
      <w:hyperlink r:id="rId14" w:history="1">
        <w:r w:rsidRPr="00F34458">
          <w:rPr>
            <w:rStyle w:val="Hyperlink"/>
            <w:rFonts w:asciiTheme="minorHAnsi" w:hAnsiTheme="minorHAnsi" w:cstheme="minorHAnsi"/>
            <w:color w:val="0096D6"/>
          </w:rPr>
          <w:t>Biosketch Format</w:t>
        </w:r>
      </w:hyperlink>
      <w:r w:rsidRPr="00F34458">
        <w:rPr>
          <w:rFonts w:asciiTheme="minorHAnsi" w:hAnsiTheme="minorHAnsi" w:cstheme="minorHAnsi"/>
        </w:rPr>
        <w:t>). NIH style Biosketches are also acceptable.</w:t>
      </w:r>
    </w:p>
    <w:p w:rsidR="00FD7696" w:rsidRPr="00F34458" w:rsidRDefault="00FD7696" w:rsidP="00D47BBD">
      <w:pPr>
        <w:spacing w:before="100" w:beforeAutospacing="1" w:after="0" w:line="240" w:lineRule="auto"/>
        <w:rPr>
          <w:rFonts w:eastAsia="Times New Roman" w:cstheme="minorHAnsi"/>
          <w:sz w:val="24"/>
          <w:szCs w:val="24"/>
        </w:rPr>
      </w:pPr>
      <w:r w:rsidRPr="00F34458">
        <w:rPr>
          <w:rFonts w:eastAsia="Times New Roman" w:cstheme="minorHAnsi"/>
          <w:sz w:val="24"/>
          <w:szCs w:val="24"/>
          <w:u w:val="single"/>
        </w:rPr>
        <w:t>Pre-proposal Format</w:t>
      </w:r>
      <w:r w:rsidRPr="00F34458">
        <w:rPr>
          <w:rFonts w:eastAsia="Times New Roman" w:cstheme="minorHAnsi"/>
          <w:sz w:val="24"/>
          <w:szCs w:val="24"/>
        </w:rPr>
        <w:t>: Required format will be dependent on the solicitation and described in the internal announcement</w:t>
      </w:r>
    </w:p>
    <w:p w:rsidR="00FD7696" w:rsidRPr="00F34458" w:rsidRDefault="00FD7696" w:rsidP="00D47BBD">
      <w:pPr>
        <w:spacing w:before="100" w:beforeAutospacing="1" w:after="0" w:line="240" w:lineRule="auto"/>
        <w:rPr>
          <w:rFonts w:eastAsia="Times New Roman" w:cstheme="minorHAnsi"/>
          <w:sz w:val="24"/>
          <w:szCs w:val="24"/>
        </w:rPr>
      </w:pPr>
      <w:r w:rsidRPr="00F34458">
        <w:rPr>
          <w:rFonts w:eastAsia="Times New Roman" w:cstheme="minorHAnsi"/>
          <w:b/>
          <w:bCs/>
          <w:sz w:val="24"/>
          <w:szCs w:val="24"/>
        </w:rPr>
        <w:t>Note:</w:t>
      </w:r>
      <w:r w:rsidR="009A194D" w:rsidRPr="00F34458">
        <w:rPr>
          <w:rFonts w:eastAsia="Times New Roman" w:cstheme="minorHAnsi"/>
          <w:sz w:val="24"/>
          <w:szCs w:val="24"/>
        </w:rPr>
        <w:t xml:space="preserve"> The UF announcement i</w:t>
      </w:r>
      <w:r w:rsidRPr="00F34458">
        <w:rPr>
          <w:rFonts w:eastAsia="Times New Roman" w:cstheme="minorHAnsi"/>
          <w:sz w:val="24"/>
          <w:szCs w:val="24"/>
        </w:rPr>
        <w:t xml:space="preserve">n the </w:t>
      </w:r>
      <w:r w:rsidR="009A194D" w:rsidRPr="00F34458">
        <w:rPr>
          <w:rFonts w:eastAsia="Times New Roman" w:cstheme="minorHAnsi"/>
          <w:sz w:val="24"/>
          <w:szCs w:val="24"/>
        </w:rPr>
        <w:t>IRR article</w:t>
      </w:r>
      <w:r w:rsidRPr="00F34458">
        <w:rPr>
          <w:rFonts w:eastAsia="Times New Roman" w:cstheme="minorHAnsi"/>
          <w:sz w:val="24"/>
          <w:szCs w:val="24"/>
        </w:rPr>
        <w:t xml:space="preserve"> may sometimes outline a different set of requirements to be addressed in the concept paper to reflect the program announcement.  </w:t>
      </w:r>
      <w:r w:rsidRPr="00F34458">
        <w:rPr>
          <w:rFonts w:eastAsia="Times New Roman" w:cstheme="minorHAnsi"/>
          <w:b/>
          <w:bCs/>
          <w:sz w:val="24"/>
          <w:szCs w:val="24"/>
        </w:rPr>
        <w:t xml:space="preserve">The requirements listed in the UF announcement </w:t>
      </w:r>
      <w:r w:rsidR="009A194D" w:rsidRPr="00F34458">
        <w:rPr>
          <w:rFonts w:eastAsia="Times New Roman" w:cstheme="minorHAnsi"/>
          <w:b/>
          <w:sz w:val="24"/>
          <w:szCs w:val="24"/>
        </w:rPr>
        <w:t>in the IRR article</w:t>
      </w:r>
      <w:r w:rsidRPr="00F34458">
        <w:rPr>
          <w:rFonts w:eastAsia="Times New Roman" w:cstheme="minorHAnsi"/>
          <w:b/>
          <w:bCs/>
          <w:sz w:val="24"/>
          <w:szCs w:val="24"/>
        </w:rPr>
        <w:t xml:space="preserve"> will always take precedence. </w:t>
      </w:r>
    </w:p>
    <w:p w:rsidR="00FD7696" w:rsidRPr="00F34458" w:rsidRDefault="00FD7696" w:rsidP="00D47BBD">
      <w:pPr>
        <w:spacing w:before="100" w:beforeAutospacing="1" w:after="0" w:line="240" w:lineRule="auto"/>
        <w:rPr>
          <w:rFonts w:eastAsia="Times New Roman" w:cstheme="minorHAnsi"/>
          <w:sz w:val="24"/>
          <w:szCs w:val="24"/>
        </w:rPr>
      </w:pPr>
      <w:r w:rsidRPr="00F34458">
        <w:rPr>
          <w:rFonts w:eastAsia="Times New Roman" w:cstheme="minorHAnsi"/>
          <w:sz w:val="24"/>
          <w:szCs w:val="24"/>
        </w:rPr>
        <w:t>Any questions regarding these policies should be directed to Dr. Sobha Jaishankar, Assistant Vice President for Research (</w:t>
      </w:r>
      <w:hyperlink r:id="rId15" w:history="1">
        <w:r w:rsidRPr="00F34458">
          <w:rPr>
            <w:rFonts w:eastAsia="Times New Roman" w:cstheme="minorHAnsi"/>
            <w:color w:val="0000FF"/>
            <w:sz w:val="24"/>
            <w:szCs w:val="24"/>
            <w:u w:val="single"/>
          </w:rPr>
          <w:t>sjaishan@ufl.edu</w:t>
        </w:r>
      </w:hyperlink>
      <w:r w:rsidRPr="00F34458">
        <w:rPr>
          <w:rFonts w:eastAsia="Times New Roman" w:cstheme="minorHAnsi"/>
          <w:sz w:val="24"/>
          <w:szCs w:val="24"/>
        </w:rPr>
        <w:t>).</w:t>
      </w:r>
    </w:p>
    <w:p w:rsidR="00FD7696" w:rsidRPr="00F34458" w:rsidRDefault="00FD7696" w:rsidP="00D47BBD">
      <w:pPr>
        <w:spacing w:before="100" w:beforeAutospacing="1" w:after="0" w:line="240" w:lineRule="auto"/>
        <w:rPr>
          <w:rFonts w:eastAsia="Times New Roman" w:cstheme="minorHAnsi"/>
          <w:sz w:val="24"/>
          <w:szCs w:val="24"/>
        </w:rPr>
      </w:pPr>
      <w:r w:rsidRPr="00F34458">
        <w:rPr>
          <w:rFonts w:eastAsia="Times New Roman" w:cstheme="minorHAnsi"/>
          <w:sz w:val="24"/>
          <w:szCs w:val="24"/>
        </w:rPr>
        <w:t xml:space="preserve">If you have any questions about limited funding </w:t>
      </w:r>
      <w:r w:rsidR="005238B0" w:rsidRPr="00F34458">
        <w:rPr>
          <w:rFonts w:eastAsia="Times New Roman" w:cstheme="minorHAnsi"/>
          <w:sz w:val="24"/>
          <w:szCs w:val="24"/>
        </w:rPr>
        <w:t xml:space="preserve">program </w:t>
      </w:r>
      <w:r w:rsidRPr="00F34458">
        <w:rPr>
          <w:rFonts w:eastAsia="Times New Roman" w:cstheme="minorHAnsi"/>
          <w:sz w:val="24"/>
          <w:szCs w:val="24"/>
        </w:rPr>
        <w:t xml:space="preserve">opportunities or find a limited submission </w:t>
      </w:r>
      <w:r w:rsidR="006A4EF9" w:rsidRPr="00F34458">
        <w:rPr>
          <w:rFonts w:eastAsia="Times New Roman" w:cstheme="minorHAnsi"/>
          <w:sz w:val="24"/>
          <w:szCs w:val="24"/>
        </w:rPr>
        <w:t xml:space="preserve">program </w:t>
      </w:r>
      <w:r w:rsidRPr="00F34458">
        <w:rPr>
          <w:rFonts w:eastAsia="Times New Roman" w:cstheme="minorHAnsi"/>
          <w:sz w:val="24"/>
          <w:szCs w:val="24"/>
        </w:rPr>
        <w:t>opportunity for which you would like to apply not yet listed on the Funding Opportunities page, please</w:t>
      </w:r>
      <w:r w:rsidR="00F369CD" w:rsidRPr="00F34458">
        <w:rPr>
          <w:rFonts w:eastAsia="Times New Roman" w:cstheme="minorHAnsi"/>
          <w:sz w:val="24"/>
          <w:szCs w:val="24"/>
        </w:rPr>
        <w:t xml:space="preserve"> contact </w:t>
      </w:r>
      <w:r w:rsidR="0068326F">
        <w:rPr>
          <w:rFonts w:eastAsia="Times New Roman" w:cstheme="minorHAnsi"/>
          <w:sz w:val="24"/>
          <w:szCs w:val="24"/>
        </w:rPr>
        <w:t>RD</w:t>
      </w:r>
      <w:r w:rsidRPr="00F34458">
        <w:rPr>
          <w:rFonts w:eastAsia="Times New Roman" w:cstheme="minorHAnsi"/>
          <w:sz w:val="24"/>
          <w:szCs w:val="24"/>
        </w:rPr>
        <w:t xml:space="preserve"> at </w:t>
      </w:r>
      <w:hyperlink r:id="rId16" w:history="1">
        <w:r w:rsidRPr="00F34458">
          <w:rPr>
            <w:rFonts w:eastAsia="Times New Roman" w:cstheme="minorHAnsi"/>
            <w:color w:val="0000FF"/>
            <w:sz w:val="24"/>
            <w:szCs w:val="24"/>
            <w:u w:val="single"/>
          </w:rPr>
          <w:t>limitedprograms@research.ufl.edu</w:t>
        </w:r>
      </w:hyperlink>
      <w:r w:rsidRPr="00F34458">
        <w:rPr>
          <w:rFonts w:eastAsia="Times New Roman" w:cstheme="minorHAnsi"/>
          <w:sz w:val="24"/>
          <w:szCs w:val="24"/>
        </w:rPr>
        <w:t>.</w:t>
      </w:r>
    </w:p>
    <w:p w:rsidR="00421CE6" w:rsidRPr="005D445E" w:rsidRDefault="00421CE6" w:rsidP="00D47BBD">
      <w:pPr>
        <w:spacing w:before="100" w:beforeAutospacing="1" w:after="0" w:line="240" w:lineRule="auto"/>
        <w:rPr>
          <w:rFonts w:eastAsia="Times New Roman" w:cstheme="minorHAnsi"/>
          <w:b/>
          <w:color w:val="365F91" w:themeColor="accent1" w:themeShade="BF"/>
          <w:sz w:val="28"/>
          <w:szCs w:val="28"/>
          <w:u w:val="single"/>
        </w:rPr>
      </w:pPr>
      <w:r w:rsidRPr="005D445E">
        <w:rPr>
          <w:rFonts w:eastAsia="Times New Roman" w:cstheme="minorHAnsi"/>
          <w:b/>
          <w:color w:val="365F91" w:themeColor="accent1" w:themeShade="BF"/>
          <w:sz w:val="28"/>
          <w:szCs w:val="28"/>
          <w:u w:val="single"/>
        </w:rPr>
        <w:t>Important links:</w:t>
      </w:r>
    </w:p>
    <w:p w:rsidR="00421CE6" w:rsidRPr="00F34458" w:rsidRDefault="00421CE6" w:rsidP="00D47BBD">
      <w:pPr>
        <w:spacing w:before="100" w:beforeAutospacing="1" w:after="0" w:line="240" w:lineRule="auto"/>
        <w:rPr>
          <w:rFonts w:eastAsia="Times New Roman" w:cstheme="minorHAnsi"/>
          <w:sz w:val="24"/>
          <w:szCs w:val="24"/>
        </w:rPr>
      </w:pPr>
      <w:r w:rsidRPr="00F34458">
        <w:rPr>
          <w:rFonts w:eastAsia="Times New Roman" w:cstheme="minorHAnsi"/>
          <w:sz w:val="24"/>
          <w:szCs w:val="24"/>
        </w:rPr>
        <w:t>Opportunity Manager (</w:t>
      </w:r>
      <w:hyperlink r:id="rId17" w:history="1">
        <w:r w:rsidR="004403B9" w:rsidRPr="00F34458">
          <w:rPr>
            <w:rStyle w:val="Hyperlink"/>
            <w:rFonts w:eastAsia="Times New Roman" w:cstheme="minorHAnsi"/>
            <w:sz w:val="24"/>
            <w:szCs w:val="24"/>
          </w:rPr>
          <w:t>http://my.research.ufl.edu/ProgramDevelopment/FundingOpportunities/OpportunitiesManager.aspx</w:t>
        </w:r>
      </w:hyperlink>
      <w:r w:rsidR="004403B9" w:rsidRPr="00F34458">
        <w:rPr>
          <w:rFonts w:eastAsia="Times New Roman" w:cstheme="minorHAnsi"/>
          <w:sz w:val="24"/>
          <w:szCs w:val="24"/>
        </w:rPr>
        <w:t xml:space="preserve"> </w:t>
      </w:r>
      <w:r w:rsidRPr="00F34458">
        <w:rPr>
          <w:rFonts w:eastAsia="Times New Roman" w:cstheme="minorHAnsi"/>
          <w:sz w:val="24"/>
          <w:szCs w:val="24"/>
        </w:rPr>
        <w:t>)</w:t>
      </w:r>
    </w:p>
    <w:p w:rsidR="00421CE6" w:rsidRPr="00F34458" w:rsidRDefault="00421CE6" w:rsidP="00D47BBD">
      <w:pPr>
        <w:spacing w:before="100" w:beforeAutospacing="1" w:after="0" w:line="240" w:lineRule="auto"/>
        <w:rPr>
          <w:rFonts w:eastAsia="Times New Roman" w:cstheme="minorHAnsi"/>
          <w:sz w:val="24"/>
          <w:szCs w:val="24"/>
        </w:rPr>
      </w:pPr>
      <w:r w:rsidRPr="00F34458">
        <w:rPr>
          <w:rFonts w:eastAsia="Times New Roman" w:cstheme="minorHAnsi"/>
          <w:sz w:val="24"/>
          <w:szCs w:val="24"/>
        </w:rPr>
        <w:t>InfoReady Review (</w:t>
      </w:r>
      <w:hyperlink r:id="rId18" w:history="1">
        <w:r w:rsidR="004403B9" w:rsidRPr="00F34458">
          <w:rPr>
            <w:rStyle w:val="Hyperlink"/>
            <w:rFonts w:eastAsia="Times New Roman" w:cstheme="minorHAnsi"/>
            <w:sz w:val="24"/>
            <w:szCs w:val="24"/>
          </w:rPr>
          <w:t>https://ufresearch.infoready4.com/</w:t>
        </w:r>
      </w:hyperlink>
      <w:r w:rsidRPr="00F34458">
        <w:rPr>
          <w:rFonts w:eastAsia="Times New Roman" w:cstheme="minorHAnsi"/>
          <w:sz w:val="24"/>
          <w:szCs w:val="24"/>
        </w:rPr>
        <w:t>)</w:t>
      </w:r>
      <w:r w:rsidR="008A5BDC">
        <w:rPr>
          <w:rFonts w:eastAsia="Times New Roman" w:cstheme="minorHAnsi"/>
          <w:sz w:val="24"/>
          <w:szCs w:val="24"/>
        </w:rPr>
        <w:t xml:space="preserve">  </w:t>
      </w:r>
      <w:r w:rsidR="008A5BDC" w:rsidRPr="005D445E">
        <w:rPr>
          <w:rFonts w:eastAsia="Times New Roman" w:cstheme="minorHAnsi"/>
          <w:b/>
          <w:sz w:val="24"/>
          <w:szCs w:val="24"/>
        </w:rPr>
        <w:t>NOTE:</w:t>
      </w:r>
      <w:r w:rsidR="008A5BDC">
        <w:rPr>
          <w:rFonts w:eastAsia="Times New Roman" w:cstheme="minorHAnsi"/>
          <w:sz w:val="24"/>
          <w:szCs w:val="24"/>
        </w:rPr>
        <w:t xml:space="preserve">  Best accessed using Chrome or Firefox.  The system is *not* well supported in IE.</w:t>
      </w:r>
    </w:p>
    <w:p w:rsidR="00A81BDA" w:rsidRPr="00F34458" w:rsidRDefault="00A81BDA">
      <w:pPr>
        <w:rPr>
          <w:rFonts w:cstheme="minorHAnsi"/>
          <w:sz w:val="24"/>
          <w:szCs w:val="24"/>
        </w:rPr>
      </w:pPr>
    </w:p>
    <w:sectPr w:rsidR="00A81BDA" w:rsidRPr="00F3445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DC" w:rsidRDefault="008A5BDC" w:rsidP="008A5BDC">
      <w:pPr>
        <w:spacing w:after="0" w:line="240" w:lineRule="auto"/>
      </w:pPr>
      <w:r>
        <w:separator/>
      </w:r>
    </w:p>
  </w:endnote>
  <w:endnote w:type="continuationSeparator" w:id="0">
    <w:p w:rsidR="008A5BDC" w:rsidRDefault="008A5BDC" w:rsidP="008A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DC" w:rsidRDefault="008A5BDC" w:rsidP="008A5BDC">
    <w:pPr>
      <w:pStyle w:val="Footer"/>
    </w:pPr>
    <w:r>
      <w:t xml:space="preserve"> </w:t>
    </w:r>
    <w:r>
      <w:tab/>
      <w:t xml:space="preserve">Page </w:t>
    </w:r>
    <w:r>
      <w:fldChar w:fldCharType="begin"/>
    </w:r>
    <w:r>
      <w:instrText xml:space="preserve"> PAGE   \* MERGEFORMAT </w:instrText>
    </w:r>
    <w:r>
      <w:fldChar w:fldCharType="separate"/>
    </w:r>
    <w:r w:rsidR="005D445E">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D445E">
      <w:rPr>
        <w:noProof/>
      </w:rPr>
      <w:t>4</w:t>
    </w:r>
    <w:r>
      <w:rPr>
        <w:noProof/>
      </w:rPr>
      <w:fldChar w:fldCharType="end"/>
    </w:r>
    <w:r>
      <w:tab/>
      <w:t>v</w:t>
    </w:r>
    <w:r w:rsidR="005D445E">
      <w:t>6</w:t>
    </w:r>
    <w:r>
      <w:t>/202</w:t>
    </w:r>
    <w:r w:rsidR="005D445E">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DC" w:rsidRDefault="008A5BDC" w:rsidP="008A5BDC">
      <w:pPr>
        <w:spacing w:after="0" w:line="240" w:lineRule="auto"/>
      </w:pPr>
      <w:r>
        <w:separator/>
      </w:r>
    </w:p>
  </w:footnote>
  <w:footnote w:type="continuationSeparator" w:id="0">
    <w:p w:rsidR="008A5BDC" w:rsidRDefault="008A5BDC" w:rsidP="008A5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A93"/>
    <w:multiLevelType w:val="hybridMultilevel"/>
    <w:tmpl w:val="8368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624"/>
    <w:multiLevelType w:val="multilevel"/>
    <w:tmpl w:val="9D949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41ADF"/>
    <w:multiLevelType w:val="multilevel"/>
    <w:tmpl w:val="25604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82FB1"/>
    <w:multiLevelType w:val="multilevel"/>
    <w:tmpl w:val="90E2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06EB4"/>
    <w:multiLevelType w:val="multilevel"/>
    <w:tmpl w:val="781C44F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2724CA"/>
    <w:multiLevelType w:val="multilevel"/>
    <w:tmpl w:val="33DCE4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D7B0510"/>
    <w:multiLevelType w:val="multilevel"/>
    <w:tmpl w:val="D580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6F4281"/>
    <w:multiLevelType w:val="multilevel"/>
    <w:tmpl w:val="39D4FB8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E20629"/>
    <w:multiLevelType w:val="multilevel"/>
    <w:tmpl w:val="02F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12BB8"/>
    <w:multiLevelType w:val="multilevel"/>
    <w:tmpl w:val="F96AF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5"/>
  </w:num>
  <w:num w:numId="5">
    <w:abstractNumId w:val="7"/>
  </w:num>
  <w:num w:numId="6">
    <w:abstractNumId w:val="2"/>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96"/>
    <w:rsid w:val="000301B4"/>
    <w:rsid w:val="000D602E"/>
    <w:rsid w:val="00122F8D"/>
    <w:rsid w:val="00127B72"/>
    <w:rsid w:val="001C44C4"/>
    <w:rsid w:val="001C59BD"/>
    <w:rsid w:val="00235A1D"/>
    <w:rsid w:val="00297209"/>
    <w:rsid w:val="002F4B3A"/>
    <w:rsid w:val="00331F32"/>
    <w:rsid w:val="00383A8A"/>
    <w:rsid w:val="003D42E4"/>
    <w:rsid w:val="00401DB0"/>
    <w:rsid w:val="004030A4"/>
    <w:rsid w:val="004053B2"/>
    <w:rsid w:val="004127CA"/>
    <w:rsid w:val="00421CE6"/>
    <w:rsid w:val="004403B9"/>
    <w:rsid w:val="004660CA"/>
    <w:rsid w:val="00486486"/>
    <w:rsid w:val="004A46F5"/>
    <w:rsid w:val="004E2DC4"/>
    <w:rsid w:val="00514496"/>
    <w:rsid w:val="0052185F"/>
    <w:rsid w:val="005238B0"/>
    <w:rsid w:val="00532BB5"/>
    <w:rsid w:val="00552C75"/>
    <w:rsid w:val="00560500"/>
    <w:rsid w:val="00571DF4"/>
    <w:rsid w:val="00585D62"/>
    <w:rsid w:val="005D445E"/>
    <w:rsid w:val="0062005F"/>
    <w:rsid w:val="006248EA"/>
    <w:rsid w:val="0068326F"/>
    <w:rsid w:val="006A4EF9"/>
    <w:rsid w:val="006B4480"/>
    <w:rsid w:val="006D2932"/>
    <w:rsid w:val="0070145C"/>
    <w:rsid w:val="00735ADE"/>
    <w:rsid w:val="00753759"/>
    <w:rsid w:val="00766188"/>
    <w:rsid w:val="00776FDE"/>
    <w:rsid w:val="007A5BBD"/>
    <w:rsid w:val="00801184"/>
    <w:rsid w:val="008111A7"/>
    <w:rsid w:val="008115F1"/>
    <w:rsid w:val="00840BF6"/>
    <w:rsid w:val="008A21B1"/>
    <w:rsid w:val="008A5BDC"/>
    <w:rsid w:val="008B22B4"/>
    <w:rsid w:val="008F05EB"/>
    <w:rsid w:val="00900097"/>
    <w:rsid w:val="00914CBB"/>
    <w:rsid w:val="00915FBE"/>
    <w:rsid w:val="009A194D"/>
    <w:rsid w:val="009A6F80"/>
    <w:rsid w:val="00A33CA9"/>
    <w:rsid w:val="00A51387"/>
    <w:rsid w:val="00A63997"/>
    <w:rsid w:val="00A81BDA"/>
    <w:rsid w:val="00A84EA3"/>
    <w:rsid w:val="00B023F4"/>
    <w:rsid w:val="00B166C4"/>
    <w:rsid w:val="00B7612B"/>
    <w:rsid w:val="00B91F6C"/>
    <w:rsid w:val="00BA2AF9"/>
    <w:rsid w:val="00C37793"/>
    <w:rsid w:val="00C76A7B"/>
    <w:rsid w:val="00CE21CB"/>
    <w:rsid w:val="00D41562"/>
    <w:rsid w:val="00D47BBD"/>
    <w:rsid w:val="00D71E6C"/>
    <w:rsid w:val="00E22603"/>
    <w:rsid w:val="00E44B11"/>
    <w:rsid w:val="00E5407F"/>
    <w:rsid w:val="00E63531"/>
    <w:rsid w:val="00EE194F"/>
    <w:rsid w:val="00F30EAF"/>
    <w:rsid w:val="00F34458"/>
    <w:rsid w:val="00F369CD"/>
    <w:rsid w:val="00F7485E"/>
    <w:rsid w:val="00F92F5D"/>
    <w:rsid w:val="00FB2945"/>
    <w:rsid w:val="00FC2311"/>
    <w:rsid w:val="00FD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1D40"/>
  <w15:docId w15:val="{F87618AD-7563-4CEE-A5A4-3E2A81B7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87"/>
  </w:style>
  <w:style w:type="paragraph" w:styleId="Heading4">
    <w:name w:val="heading 4"/>
    <w:basedOn w:val="Normal"/>
    <w:link w:val="Heading4Char"/>
    <w:uiPriority w:val="9"/>
    <w:qFormat/>
    <w:rsid w:val="00FD76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76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D7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696"/>
    <w:rPr>
      <w:color w:val="0000FF"/>
      <w:u w:val="single"/>
    </w:rPr>
  </w:style>
  <w:style w:type="character" w:customStyle="1" w:styleId="s1">
    <w:name w:val="s1"/>
    <w:basedOn w:val="DefaultParagraphFont"/>
    <w:rsid w:val="00FD7696"/>
  </w:style>
  <w:style w:type="paragraph" w:styleId="ListParagraph">
    <w:name w:val="List Paragraph"/>
    <w:basedOn w:val="Normal"/>
    <w:uiPriority w:val="34"/>
    <w:qFormat/>
    <w:rsid w:val="000D602E"/>
    <w:pPr>
      <w:ind w:left="720"/>
      <w:contextualSpacing/>
    </w:pPr>
  </w:style>
  <w:style w:type="character" w:styleId="FollowedHyperlink">
    <w:name w:val="FollowedHyperlink"/>
    <w:basedOn w:val="DefaultParagraphFont"/>
    <w:uiPriority w:val="99"/>
    <w:semiHidden/>
    <w:unhideWhenUsed/>
    <w:rsid w:val="00C76A7B"/>
    <w:rPr>
      <w:color w:val="800080" w:themeColor="followedHyperlink"/>
      <w:u w:val="single"/>
    </w:rPr>
  </w:style>
  <w:style w:type="paragraph" w:styleId="BalloonText">
    <w:name w:val="Balloon Text"/>
    <w:basedOn w:val="Normal"/>
    <w:link w:val="BalloonTextChar"/>
    <w:uiPriority w:val="99"/>
    <w:semiHidden/>
    <w:unhideWhenUsed/>
    <w:rsid w:val="00683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26F"/>
    <w:rPr>
      <w:rFonts w:ascii="Segoe UI" w:hAnsi="Segoe UI" w:cs="Segoe UI"/>
      <w:sz w:val="18"/>
      <w:szCs w:val="18"/>
    </w:rPr>
  </w:style>
  <w:style w:type="paragraph" w:styleId="Header">
    <w:name w:val="header"/>
    <w:basedOn w:val="Normal"/>
    <w:link w:val="HeaderChar"/>
    <w:uiPriority w:val="99"/>
    <w:unhideWhenUsed/>
    <w:rsid w:val="008A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DC"/>
  </w:style>
  <w:style w:type="paragraph" w:styleId="Footer">
    <w:name w:val="footer"/>
    <w:basedOn w:val="Normal"/>
    <w:link w:val="FooterChar"/>
    <w:uiPriority w:val="99"/>
    <w:unhideWhenUsed/>
    <w:rsid w:val="008A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59362">
      <w:bodyDiv w:val="1"/>
      <w:marLeft w:val="0"/>
      <w:marRight w:val="0"/>
      <w:marTop w:val="0"/>
      <w:marBottom w:val="0"/>
      <w:divBdr>
        <w:top w:val="none" w:sz="0" w:space="0" w:color="auto"/>
        <w:left w:val="none" w:sz="0" w:space="0" w:color="auto"/>
        <w:bottom w:val="none" w:sz="0" w:space="0" w:color="auto"/>
        <w:right w:val="none" w:sz="0" w:space="0" w:color="auto"/>
      </w:divBdr>
    </w:div>
    <w:div w:id="1021971429">
      <w:bodyDiv w:val="1"/>
      <w:marLeft w:val="0"/>
      <w:marRight w:val="0"/>
      <w:marTop w:val="0"/>
      <w:marBottom w:val="0"/>
      <w:divBdr>
        <w:top w:val="none" w:sz="0" w:space="0" w:color="auto"/>
        <w:left w:val="none" w:sz="0" w:space="0" w:color="auto"/>
        <w:bottom w:val="none" w:sz="0" w:space="0" w:color="auto"/>
        <w:right w:val="none" w:sz="0" w:space="0" w:color="auto"/>
      </w:divBdr>
      <w:divsChild>
        <w:div w:id="1754282687">
          <w:marLeft w:val="0"/>
          <w:marRight w:val="0"/>
          <w:marTop w:val="0"/>
          <w:marBottom w:val="0"/>
          <w:divBdr>
            <w:top w:val="none" w:sz="0" w:space="0" w:color="auto"/>
            <w:left w:val="none" w:sz="0" w:space="0" w:color="auto"/>
            <w:bottom w:val="none" w:sz="0" w:space="0" w:color="auto"/>
            <w:right w:val="none" w:sz="0" w:space="0" w:color="auto"/>
          </w:divBdr>
        </w:div>
      </w:divsChild>
    </w:div>
    <w:div w:id="1168325485">
      <w:bodyDiv w:val="1"/>
      <w:marLeft w:val="0"/>
      <w:marRight w:val="0"/>
      <w:marTop w:val="0"/>
      <w:marBottom w:val="0"/>
      <w:divBdr>
        <w:top w:val="none" w:sz="0" w:space="0" w:color="auto"/>
        <w:left w:val="none" w:sz="0" w:space="0" w:color="auto"/>
        <w:bottom w:val="none" w:sz="0" w:space="0" w:color="auto"/>
        <w:right w:val="none" w:sz="0" w:space="0" w:color="auto"/>
      </w:divBdr>
    </w:div>
    <w:div w:id="1422483195">
      <w:bodyDiv w:val="1"/>
      <w:marLeft w:val="0"/>
      <w:marRight w:val="0"/>
      <w:marTop w:val="0"/>
      <w:marBottom w:val="0"/>
      <w:divBdr>
        <w:top w:val="none" w:sz="0" w:space="0" w:color="auto"/>
        <w:left w:val="none" w:sz="0" w:space="0" w:color="auto"/>
        <w:bottom w:val="none" w:sz="0" w:space="0" w:color="auto"/>
        <w:right w:val="none" w:sz="0" w:space="0" w:color="auto"/>
      </w:divBdr>
    </w:div>
    <w:div w:id="1551762802">
      <w:bodyDiv w:val="1"/>
      <w:marLeft w:val="0"/>
      <w:marRight w:val="0"/>
      <w:marTop w:val="0"/>
      <w:marBottom w:val="0"/>
      <w:divBdr>
        <w:top w:val="none" w:sz="0" w:space="0" w:color="auto"/>
        <w:left w:val="none" w:sz="0" w:space="0" w:color="auto"/>
        <w:bottom w:val="none" w:sz="0" w:space="0" w:color="auto"/>
        <w:right w:val="none" w:sz="0" w:space="0" w:color="auto"/>
      </w:divBdr>
      <w:divsChild>
        <w:div w:id="1580364013">
          <w:marLeft w:val="0"/>
          <w:marRight w:val="0"/>
          <w:marTop w:val="0"/>
          <w:marBottom w:val="0"/>
          <w:divBdr>
            <w:top w:val="none" w:sz="0" w:space="0" w:color="auto"/>
            <w:left w:val="none" w:sz="0" w:space="0" w:color="auto"/>
            <w:bottom w:val="none" w:sz="0" w:space="0" w:color="auto"/>
            <w:right w:val="none" w:sz="0" w:space="0" w:color="auto"/>
          </w:divBdr>
        </w:div>
      </w:divsChild>
    </w:div>
    <w:div w:id="20781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itedprograms@research.ufl.edu" TargetMode="External"/><Relationship Id="rId13" Type="http://schemas.openxmlformats.org/officeDocument/2006/relationships/hyperlink" Target="mailto:limitedprograms@research.ufl.edu" TargetMode="External"/><Relationship Id="rId18" Type="http://schemas.openxmlformats.org/officeDocument/2006/relationships/hyperlink" Target="https://ufresearch.infoready4.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y.research.ufl.edu/ProgramDevelopment/FundingOpportunities/OpportunitiesManager.aspx" TargetMode="External"/><Relationship Id="rId12" Type="http://schemas.openxmlformats.org/officeDocument/2006/relationships/hyperlink" Target="mailto:limitedprograms@research.ufl.edu" TargetMode="External"/><Relationship Id="rId17" Type="http://schemas.openxmlformats.org/officeDocument/2006/relationships/hyperlink" Target="http://my.research.ufl.edu/ProgramDevelopment/FundingOpportunities/OpportunitiesManager.aspx" TargetMode="External"/><Relationship Id="rId2" Type="http://schemas.openxmlformats.org/officeDocument/2006/relationships/styles" Target="styles.xml"/><Relationship Id="rId16" Type="http://schemas.openxmlformats.org/officeDocument/2006/relationships/hyperlink" Target="mailto:limitedprograms@research.uf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mitedprograms@research.ufl.edu" TargetMode="External"/><Relationship Id="rId5" Type="http://schemas.openxmlformats.org/officeDocument/2006/relationships/footnotes" Target="footnotes.xml"/><Relationship Id="rId15" Type="http://schemas.openxmlformats.org/officeDocument/2006/relationships/hyperlink" Target="mailto:sjaishan@ufl.edu" TargetMode="External"/><Relationship Id="rId10" Type="http://schemas.openxmlformats.org/officeDocument/2006/relationships/hyperlink" Target="https://research.ufl.edu/research-program-development/research_program_development_docs/Applying_through_InfoReady_Review.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fresearch.infoready4.com/" TargetMode="External"/><Relationship Id="rId14" Type="http://schemas.openxmlformats.org/officeDocument/2006/relationships/hyperlink" Target="http://research.ufl.edu/research-program-development/research_program_development_docs/Biographical%20Sketch%20for%20Limited%20Opportun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9471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Jyot,Jeevan</dc:creator>
  <cp:lastModifiedBy>KJ</cp:lastModifiedBy>
  <cp:revision>2</cp:revision>
  <dcterms:created xsi:type="dcterms:W3CDTF">2021-06-15T12:32:00Z</dcterms:created>
  <dcterms:modified xsi:type="dcterms:W3CDTF">2021-06-15T12:32:00Z</dcterms:modified>
</cp:coreProperties>
</file>