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22B4D" w14:textId="77777777" w:rsidR="009A6CBC" w:rsidRPr="00A17AEB" w:rsidRDefault="006E6846">
      <w:pPr>
        <w:pStyle w:val="BodyText"/>
        <w:spacing w:before="1"/>
        <w:ind w:left="1753" w:right="1572"/>
        <w:jc w:val="center"/>
      </w:pPr>
      <w:r w:rsidRPr="00A17AEB">
        <w:t>SBIR or STTR PROGRAM</w:t>
      </w:r>
    </w:p>
    <w:p w14:paraId="5E43E95F" w14:textId="77777777" w:rsidR="009A6CBC" w:rsidRPr="00A17AEB" w:rsidRDefault="009A6CBC">
      <w:pPr>
        <w:pStyle w:val="BodyText"/>
        <w:spacing w:before="8"/>
      </w:pPr>
    </w:p>
    <w:p w14:paraId="6E5CD323" w14:textId="77777777" w:rsidR="009A6CBC" w:rsidRPr="00A17AEB" w:rsidRDefault="006E6846">
      <w:pPr>
        <w:pStyle w:val="BodyText"/>
        <w:ind w:left="1751" w:right="1573"/>
        <w:jc w:val="center"/>
      </w:pPr>
      <w:r w:rsidRPr="00A17AEB">
        <w:t>SUBAWARD AGREEMENT</w:t>
      </w:r>
    </w:p>
    <w:p w14:paraId="7A1CE457" w14:textId="77777777" w:rsidR="009A6CBC" w:rsidRPr="00A17AEB" w:rsidRDefault="009A6CBC">
      <w:pPr>
        <w:pStyle w:val="BodyText"/>
        <w:spacing w:before="9"/>
      </w:pPr>
    </w:p>
    <w:p w14:paraId="4170DCE9" w14:textId="77777777" w:rsidR="009A6CBC" w:rsidRPr="00A17AEB" w:rsidRDefault="008241A3">
      <w:pPr>
        <w:pStyle w:val="BodyText"/>
        <w:ind w:left="1753" w:right="1570"/>
        <w:jc w:val="center"/>
      </w:pPr>
      <w:r w:rsidRPr="00A17AEB">
        <w:t>B</w:t>
      </w:r>
      <w:r w:rsidR="006E6846" w:rsidRPr="00A17AEB">
        <w:t>etween</w:t>
      </w:r>
    </w:p>
    <w:p w14:paraId="21D7A180" w14:textId="77777777" w:rsidR="008241A3" w:rsidRPr="00A17AEB" w:rsidRDefault="008241A3">
      <w:pPr>
        <w:pStyle w:val="BodyText"/>
        <w:ind w:left="1753" w:right="1570"/>
        <w:jc w:val="center"/>
      </w:pPr>
    </w:p>
    <w:p w14:paraId="685B7095" w14:textId="77777777" w:rsidR="008241A3" w:rsidRPr="00A17AEB" w:rsidRDefault="008241A3">
      <w:pPr>
        <w:pStyle w:val="BodyText"/>
        <w:ind w:left="1753" w:right="1570"/>
        <w:jc w:val="center"/>
        <w:rPr>
          <w:color w:val="548DD4" w:themeColor="text2" w:themeTint="99"/>
        </w:rPr>
      </w:pPr>
      <w:r w:rsidRPr="00A17AEB">
        <w:rPr>
          <w:color w:val="548DD4" w:themeColor="text2" w:themeTint="99"/>
        </w:rPr>
        <w:t>[COMPANY NAME]</w:t>
      </w:r>
    </w:p>
    <w:p w14:paraId="16FAF01A" w14:textId="77777777" w:rsidR="009A6CBC" w:rsidRPr="00A17AEB" w:rsidRDefault="009A6CBC">
      <w:pPr>
        <w:pStyle w:val="BodyText"/>
        <w:spacing w:before="4"/>
      </w:pPr>
    </w:p>
    <w:p w14:paraId="33D9E578" w14:textId="77777777" w:rsidR="009A6CBC" w:rsidRPr="00A17AEB" w:rsidRDefault="006E6846">
      <w:pPr>
        <w:pStyle w:val="BodyText"/>
        <w:spacing w:before="91"/>
        <w:ind w:left="1753" w:right="1572"/>
        <w:jc w:val="center"/>
      </w:pPr>
      <w:r w:rsidRPr="00A17AEB">
        <w:t>and</w:t>
      </w:r>
    </w:p>
    <w:p w14:paraId="49450622" w14:textId="77777777" w:rsidR="009A6CBC" w:rsidRPr="00A17AEB" w:rsidRDefault="009A6CBC">
      <w:pPr>
        <w:pStyle w:val="BodyText"/>
        <w:spacing w:before="8"/>
      </w:pPr>
    </w:p>
    <w:p w14:paraId="78092283" w14:textId="77777777" w:rsidR="009A6CBC" w:rsidRPr="00A17AEB" w:rsidRDefault="006E6846" w:rsidP="00A17AEB">
      <w:pPr>
        <w:pStyle w:val="BodyText"/>
        <w:jc w:val="center"/>
      </w:pPr>
      <w:r w:rsidRPr="00A17AEB">
        <w:t xml:space="preserve">THE UNIVERSITY OF </w:t>
      </w:r>
      <w:r w:rsidR="00C20430" w:rsidRPr="00A17AEB">
        <w:t>FLORIDA BOARD OF TRUSTEES</w:t>
      </w:r>
    </w:p>
    <w:p w14:paraId="117DE577" w14:textId="77777777" w:rsidR="009A6CBC" w:rsidRPr="00A17AEB" w:rsidRDefault="009A6CBC">
      <w:pPr>
        <w:pStyle w:val="BodyText"/>
        <w:spacing w:before="8"/>
      </w:pPr>
    </w:p>
    <w:p w14:paraId="25D8D309" w14:textId="77777777" w:rsidR="009A6CBC" w:rsidRPr="00A17AEB" w:rsidRDefault="006E6846" w:rsidP="00A17AEB">
      <w:pPr>
        <w:pStyle w:val="BodyText"/>
        <w:tabs>
          <w:tab w:val="left" w:pos="6643"/>
        </w:tabs>
        <w:ind w:left="300"/>
        <w:jc w:val="both"/>
      </w:pPr>
      <w:r w:rsidRPr="00A17AEB">
        <w:t>THIS A</w:t>
      </w:r>
      <w:r w:rsidR="00BF68EE" w:rsidRPr="00A17AEB">
        <w:t>greement</w:t>
      </w:r>
      <w:r w:rsidRPr="00A17AEB">
        <w:t>, having an Effective</w:t>
      </w:r>
      <w:r w:rsidRPr="00A17AEB">
        <w:rPr>
          <w:spacing w:val="-4"/>
        </w:rPr>
        <w:t xml:space="preserve"> </w:t>
      </w:r>
      <w:r w:rsidRPr="00A17AEB">
        <w:t>Date</w:t>
      </w:r>
      <w:r w:rsidRPr="00A17AEB">
        <w:rPr>
          <w:spacing w:val="-1"/>
        </w:rPr>
        <w:t xml:space="preserve"> </w:t>
      </w:r>
      <w:r w:rsidR="00C20430" w:rsidRPr="00A17AEB">
        <w:t xml:space="preserve">of the last signature date set forth below, </w:t>
      </w:r>
      <w:r w:rsidRPr="00A17AEB">
        <w:t>is made by and</w:t>
      </w:r>
      <w:r w:rsidRPr="00A17AEB">
        <w:rPr>
          <w:spacing w:val="-7"/>
        </w:rPr>
        <w:t xml:space="preserve"> </w:t>
      </w:r>
      <w:r w:rsidRPr="00A17AEB">
        <w:t>between</w:t>
      </w:r>
      <w:r w:rsidR="00A17AEB">
        <w:t xml:space="preserve"> </w:t>
      </w:r>
      <w:r w:rsidR="000B0DAE" w:rsidRPr="00A17AEB">
        <w:rPr>
          <w:color w:val="548DD4" w:themeColor="text2" w:themeTint="99"/>
          <w:w w:val="99"/>
          <w:u w:val="single"/>
        </w:rPr>
        <w:t>[COMPANY NAME]</w:t>
      </w:r>
      <w:r w:rsidRPr="00A17AEB">
        <w:rPr>
          <w:color w:val="548DD4" w:themeColor="text2" w:themeTint="99"/>
        </w:rPr>
        <w:t xml:space="preserve">, </w:t>
      </w:r>
      <w:r w:rsidRPr="00A17AEB">
        <w:t>a corporation having its principal place of</w:t>
      </w:r>
      <w:r w:rsidRPr="00A17AEB">
        <w:rPr>
          <w:spacing w:val="-32"/>
        </w:rPr>
        <w:t xml:space="preserve"> </w:t>
      </w:r>
      <w:r w:rsidRPr="00A17AEB">
        <w:t>business</w:t>
      </w:r>
      <w:r w:rsidRPr="00A17AEB">
        <w:rPr>
          <w:spacing w:val="-5"/>
        </w:rPr>
        <w:t xml:space="preserve"> </w:t>
      </w:r>
      <w:r w:rsidR="000B0DAE" w:rsidRPr="00A17AEB">
        <w:t xml:space="preserve">at </w:t>
      </w:r>
      <w:r w:rsidR="000B0DAE" w:rsidRPr="00A17AEB">
        <w:rPr>
          <w:color w:val="548DD4" w:themeColor="text2" w:themeTint="99"/>
        </w:rPr>
        <w:t>[ADDRESS]</w:t>
      </w:r>
      <w:r w:rsidRPr="00A17AEB">
        <w:rPr>
          <w:color w:val="548DD4" w:themeColor="text2" w:themeTint="99"/>
        </w:rPr>
        <w:t xml:space="preserve"> </w:t>
      </w:r>
      <w:r w:rsidRPr="00A17AEB">
        <w:t>("C</w:t>
      </w:r>
      <w:r w:rsidR="00BF68EE" w:rsidRPr="00A17AEB">
        <w:t>ompany</w:t>
      </w:r>
      <w:r w:rsidRPr="00A17AEB">
        <w:t>")</w:t>
      </w:r>
      <w:r w:rsidRPr="00A17AEB">
        <w:rPr>
          <w:spacing w:val="-4"/>
        </w:rPr>
        <w:t xml:space="preserve"> </w:t>
      </w:r>
      <w:r w:rsidRPr="00A17AEB">
        <w:t>and</w:t>
      </w:r>
      <w:r w:rsidRPr="00A17AEB">
        <w:rPr>
          <w:spacing w:val="-4"/>
        </w:rPr>
        <w:t xml:space="preserve"> </w:t>
      </w:r>
      <w:r w:rsidRPr="00A17AEB">
        <w:t>the</w:t>
      </w:r>
      <w:r w:rsidRPr="00A17AEB">
        <w:rPr>
          <w:spacing w:val="-5"/>
        </w:rPr>
        <w:t xml:space="preserve"> </w:t>
      </w:r>
      <w:r w:rsidRPr="00A17AEB">
        <w:t>UNIVERSITY</w:t>
      </w:r>
      <w:r w:rsidRPr="00A17AEB">
        <w:rPr>
          <w:spacing w:val="-5"/>
        </w:rPr>
        <w:t xml:space="preserve"> </w:t>
      </w:r>
      <w:r w:rsidR="00C20430" w:rsidRPr="00A17AEB">
        <w:t>OF FLORIDA BOARD OF TRUSTEES</w:t>
      </w:r>
      <w:r w:rsidRPr="00A17AEB">
        <w:t xml:space="preserve">, with offices and place of business at </w:t>
      </w:r>
      <w:r w:rsidR="00C20430" w:rsidRPr="00A17AEB">
        <w:t>207 Grinter Hall, Gainesville, FL 32611</w:t>
      </w:r>
      <w:r w:rsidR="00D820BD" w:rsidRPr="00A17AEB">
        <w:t>-5500</w:t>
      </w:r>
      <w:r w:rsidRPr="00A17AEB">
        <w:t xml:space="preserve"> ("</w:t>
      </w:r>
      <w:r w:rsidR="00C20430" w:rsidRPr="00A17AEB">
        <w:t>U</w:t>
      </w:r>
      <w:r w:rsidR="00BF68EE" w:rsidRPr="00A17AEB">
        <w:t>niversity</w:t>
      </w:r>
      <w:r w:rsidRPr="00A17AEB">
        <w:t>”)</w:t>
      </w:r>
      <w:r w:rsidR="00213558" w:rsidRPr="00A17AEB">
        <w:t>, collectively referred to as the “Parties” and individually as a “Party</w:t>
      </w:r>
      <w:r w:rsidRPr="00A17AEB">
        <w:t>.</w:t>
      </w:r>
      <w:r w:rsidR="00213558" w:rsidRPr="00A17AEB">
        <w:t>”</w:t>
      </w:r>
    </w:p>
    <w:p w14:paraId="0A24BAB8" w14:textId="77777777" w:rsidR="00BF68EE" w:rsidRPr="00A17AEB" w:rsidRDefault="00BF68EE" w:rsidP="00A17AEB">
      <w:pPr>
        <w:pStyle w:val="BodyText"/>
        <w:tabs>
          <w:tab w:val="left" w:pos="3333"/>
          <w:tab w:val="left" w:pos="5644"/>
          <w:tab w:val="left" w:pos="6414"/>
        </w:tabs>
        <w:spacing w:before="10"/>
        <w:ind w:left="299"/>
        <w:jc w:val="both"/>
      </w:pPr>
    </w:p>
    <w:p w14:paraId="3E1BCC08" w14:textId="77777777" w:rsidR="009A6CBC" w:rsidRPr="00A17AEB" w:rsidRDefault="006E6846" w:rsidP="00A17AEB">
      <w:pPr>
        <w:pStyle w:val="BodyText"/>
        <w:tabs>
          <w:tab w:val="left" w:pos="3333"/>
          <w:tab w:val="left" w:pos="5644"/>
          <w:tab w:val="left" w:pos="6414"/>
        </w:tabs>
        <w:spacing w:before="10"/>
        <w:ind w:left="299"/>
        <w:jc w:val="both"/>
        <w:rPr>
          <w:color w:val="548DD4" w:themeColor="text2" w:themeTint="99"/>
        </w:rPr>
      </w:pPr>
      <w:r w:rsidRPr="00A17AEB">
        <w:t>C</w:t>
      </w:r>
      <w:r w:rsidR="00BF68EE" w:rsidRPr="00A17AEB">
        <w:t>ompany</w:t>
      </w:r>
      <w:r w:rsidRPr="00A17AEB">
        <w:t xml:space="preserve"> received</w:t>
      </w:r>
      <w:r w:rsidR="00CA07FE" w:rsidRPr="00A17AEB">
        <w:t xml:space="preserve"> funding</w:t>
      </w:r>
      <w:r w:rsidRPr="00A17AEB">
        <w:rPr>
          <w:spacing w:val="-9"/>
        </w:rPr>
        <w:t xml:space="preserve"> </w:t>
      </w:r>
      <w:r w:rsidRPr="00A17AEB">
        <w:t>from</w:t>
      </w:r>
      <w:r w:rsidRPr="00A17AEB">
        <w:rPr>
          <w:spacing w:val="-7"/>
        </w:rPr>
        <w:t xml:space="preserve"> </w:t>
      </w:r>
      <w:r w:rsidRPr="00A17AEB">
        <w:t>the</w:t>
      </w:r>
      <w:r w:rsidR="00D820BD" w:rsidRPr="00A17AEB">
        <w:t xml:space="preserve"> </w:t>
      </w:r>
      <w:r w:rsidR="00D820BD" w:rsidRPr="00A17AEB">
        <w:rPr>
          <w:color w:val="548DD4" w:themeColor="text2" w:themeTint="99"/>
        </w:rPr>
        <w:t>[Prime Agency]</w:t>
      </w:r>
      <w:r w:rsidRPr="00A17AEB">
        <w:rPr>
          <w:color w:val="548DD4" w:themeColor="text2" w:themeTint="99"/>
        </w:rPr>
        <w:t xml:space="preserve"> </w:t>
      </w:r>
      <w:r w:rsidRPr="00A17AEB">
        <w:t>(</w:t>
      </w:r>
      <w:r w:rsidR="00BF68EE" w:rsidRPr="00A17AEB">
        <w:t>“</w:t>
      </w:r>
      <w:r w:rsidRPr="00A17AEB">
        <w:t xml:space="preserve">Sponsor”) </w:t>
      </w:r>
      <w:r w:rsidR="00CA07FE" w:rsidRPr="00A17AEB">
        <w:t xml:space="preserve">in </w:t>
      </w:r>
      <w:r w:rsidRPr="00A17AEB">
        <w:t xml:space="preserve">an </w:t>
      </w:r>
      <w:r w:rsidRPr="00A17AEB">
        <w:rPr>
          <w:color w:val="548DD4" w:themeColor="text2" w:themeTint="99"/>
        </w:rPr>
        <w:t xml:space="preserve">SBIR award </w:t>
      </w:r>
      <w:r w:rsidR="00C6743C" w:rsidRPr="00A17AEB">
        <w:rPr>
          <w:color w:val="548DD4" w:themeColor="text2" w:themeTint="99"/>
        </w:rPr>
        <w:t xml:space="preserve">/ </w:t>
      </w:r>
      <w:r w:rsidRPr="00A17AEB">
        <w:rPr>
          <w:color w:val="548DD4" w:themeColor="text2" w:themeTint="99"/>
        </w:rPr>
        <w:t>STTR award (</w:t>
      </w:r>
      <w:r w:rsidR="00C6743C" w:rsidRPr="00A17AEB">
        <w:rPr>
          <w:color w:val="548DD4" w:themeColor="text2" w:themeTint="99"/>
          <w:u w:val="single"/>
        </w:rPr>
        <w:t>choose one</w:t>
      </w:r>
      <w:r w:rsidRPr="00A17AEB">
        <w:rPr>
          <w:color w:val="548DD4" w:themeColor="text2" w:themeTint="99"/>
        </w:rPr>
        <w:t>),</w:t>
      </w:r>
      <w:r w:rsidRPr="00A17AEB">
        <w:rPr>
          <w:color w:val="548DD4" w:themeColor="text2" w:themeTint="99"/>
          <w:spacing w:val="-22"/>
        </w:rPr>
        <w:t xml:space="preserve"> </w:t>
      </w:r>
      <w:r w:rsidRPr="00A17AEB">
        <w:t>entitled</w:t>
      </w:r>
      <w:r w:rsidRPr="00A17AEB">
        <w:rPr>
          <w:spacing w:val="-2"/>
        </w:rPr>
        <w:t xml:space="preserve"> </w:t>
      </w:r>
      <w:r w:rsidR="00A17AEB" w:rsidRPr="00A17AEB">
        <w:rPr>
          <w:color w:val="548DD4" w:themeColor="text2" w:themeTint="99"/>
          <w:spacing w:val="-3"/>
        </w:rPr>
        <w:t>“</w:t>
      </w:r>
      <w:r w:rsidR="00A17AEB" w:rsidRPr="00A17AEB">
        <w:rPr>
          <w:color w:val="548DD4" w:themeColor="text2" w:themeTint="99"/>
          <w:spacing w:val="-3"/>
          <w:u w:val="single"/>
        </w:rPr>
        <w:tab/>
      </w:r>
      <w:r w:rsidRPr="00A17AEB">
        <w:rPr>
          <w:color w:val="548DD4" w:themeColor="text2" w:themeTint="99"/>
        </w:rPr>
        <w:t xml:space="preserve">” </w:t>
      </w:r>
      <w:r w:rsidR="00A17AEB" w:rsidRPr="00A17AEB">
        <w:t>(“</w:t>
      </w:r>
      <w:r w:rsidR="003E452E" w:rsidRPr="00A17AEB">
        <w:t xml:space="preserve">Prime </w:t>
      </w:r>
      <w:r w:rsidRPr="00A17AEB">
        <w:t>Award</w:t>
      </w:r>
      <w:r w:rsidR="00B8530D" w:rsidRPr="00A17AEB">
        <w:t>”</w:t>
      </w:r>
      <w:r w:rsidRPr="00A17AEB">
        <w:t>), with</w:t>
      </w:r>
      <w:r w:rsidRPr="00A17AEB">
        <w:rPr>
          <w:spacing w:val="-22"/>
        </w:rPr>
        <w:t xml:space="preserve"> </w:t>
      </w:r>
      <w:r w:rsidRPr="00A17AEB">
        <w:t xml:space="preserve">an </w:t>
      </w:r>
      <w:r w:rsidRPr="00A17AEB">
        <w:rPr>
          <w:color w:val="548DD4" w:themeColor="text2" w:themeTint="99"/>
        </w:rPr>
        <w:t>ID</w:t>
      </w:r>
      <w:r w:rsidRPr="00A17AEB">
        <w:rPr>
          <w:color w:val="548DD4" w:themeColor="text2" w:themeTint="99"/>
          <w:spacing w:val="-4"/>
        </w:rPr>
        <w:t xml:space="preserve"> </w:t>
      </w:r>
      <w:r w:rsidR="00C6743C" w:rsidRPr="00A17AEB">
        <w:rPr>
          <w:color w:val="548DD4" w:themeColor="text2" w:themeTint="99"/>
        </w:rPr>
        <w:t>No.:</w:t>
      </w:r>
      <w:r w:rsidRPr="00A17AEB">
        <w:rPr>
          <w:color w:val="548DD4" w:themeColor="text2" w:themeTint="99"/>
          <w:u w:val="single"/>
        </w:rPr>
        <w:t xml:space="preserve"> </w:t>
      </w:r>
      <w:r w:rsidRPr="00A17AEB">
        <w:rPr>
          <w:color w:val="548DD4" w:themeColor="text2" w:themeTint="99"/>
          <w:u w:val="single"/>
        </w:rPr>
        <w:tab/>
      </w:r>
      <w:r w:rsidR="00C6743C" w:rsidRPr="00A17AEB">
        <w:rPr>
          <w:color w:val="548DD4" w:themeColor="text2" w:themeTint="99"/>
        </w:rPr>
        <w:t xml:space="preserve">, CFDA No.: </w:t>
      </w:r>
      <w:r w:rsidR="00A17AEB" w:rsidRPr="00A17AEB">
        <w:rPr>
          <w:color w:val="548DD4" w:themeColor="text2" w:themeTint="99"/>
          <w:u w:val="single"/>
        </w:rPr>
        <w:tab/>
      </w:r>
      <w:r w:rsidR="00A17AEB" w:rsidRPr="00A17AEB">
        <w:rPr>
          <w:color w:val="548DD4" w:themeColor="text2" w:themeTint="99"/>
        </w:rPr>
        <w:t>.</w:t>
      </w:r>
      <w:r w:rsidR="003E452E" w:rsidRPr="00A17AEB">
        <w:rPr>
          <w:color w:val="548DD4" w:themeColor="text2" w:themeTint="99"/>
        </w:rPr>
        <w:t xml:space="preserve">  A copy of the Prime Award is attached as Attachment 3.</w:t>
      </w:r>
    </w:p>
    <w:p w14:paraId="4B6F28AC" w14:textId="77777777" w:rsidR="009A6CBC" w:rsidRPr="00A17AEB" w:rsidRDefault="009A6CBC" w:rsidP="00A17AEB">
      <w:pPr>
        <w:pStyle w:val="BodyText"/>
        <w:spacing w:before="8"/>
        <w:jc w:val="both"/>
      </w:pPr>
    </w:p>
    <w:p w14:paraId="02781931" w14:textId="77777777" w:rsidR="009A6CBC" w:rsidRPr="00A17AEB" w:rsidRDefault="006E6846" w:rsidP="00A17AEB">
      <w:pPr>
        <w:pStyle w:val="BodyText"/>
        <w:spacing w:before="1"/>
        <w:ind w:left="299"/>
        <w:jc w:val="both"/>
      </w:pPr>
      <w:r w:rsidRPr="00A17AEB">
        <w:t>C</w:t>
      </w:r>
      <w:r w:rsidR="00BF68EE" w:rsidRPr="00A17AEB">
        <w:t>ompany</w:t>
      </w:r>
      <w:r w:rsidR="00CA07FE" w:rsidRPr="00A17AEB">
        <w:t xml:space="preserve"> identified </w:t>
      </w:r>
      <w:r w:rsidR="00BF68EE" w:rsidRPr="00A17AEB">
        <w:t xml:space="preserve">specific tasks, which are </w:t>
      </w:r>
      <w:r w:rsidRPr="00A17AEB">
        <w:t>describe</w:t>
      </w:r>
      <w:r w:rsidR="00CA07FE" w:rsidRPr="00A17AEB">
        <w:t>d under A</w:t>
      </w:r>
      <w:r w:rsidR="00BF68EE" w:rsidRPr="00A17AEB">
        <w:t>rticle</w:t>
      </w:r>
      <w:r w:rsidR="00CA07FE" w:rsidRPr="00A17AEB">
        <w:t xml:space="preserve"> I</w:t>
      </w:r>
      <w:r w:rsidR="00BF68EE" w:rsidRPr="00A17AEB">
        <w:t xml:space="preserve"> below,</w:t>
      </w:r>
      <w:r w:rsidR="00B8530D" w:rsidRPr="00A17AEB">
        <w:t xml:space="preserve"> which it</w:t>
      </w:r>
      <w:r w:rsidR="00BF68EE" w:rsidRPr="00A17AEB">
        <w:t xml:space="preserve"> desires University to perform</w:t>
      </w:r>
      <w:r w:rsidR="00D820BD" w:rsidRPr="00A17AEB">
        <w:t>,</w:t>
      </w:r>
      <w:r w:rsidR="00BF68EE" w:rsidRPr="00A17AEB">
        <w:t xml:space="preserve"> and </w:t>
      </w:r>
      <w:r w:rsidR="00B8530D" w:rsidRPr="00A17AEB">
        <w:t>U</w:t>
      </w:r>
      <w:r w:rsidR="00BF68EE" w:rsidRPr="00A17AEB">
        <w:t>niversity</w:t>
      </w:r>
      <w:r w:rsidRPr="00A17AEB">
        <w:t xml:space="preserve"> is available and qualified to perform</w:t>
      </w:r>
      <w:r w:rsidR="00BF68EE" w:rsidRPr="00A17AEB">
        <w:t xml:space="preserve"> these</w:t>
      </w:r>
      <w:r w:rsidRPr="00A17AEB">
        <w:t xml:space="preserve"> tasks.</w:t>
      </w:r>
      <w:r w:rsidR="00B8530D" w:rsidRPr="00A17AEB">
        <w:t xml:space="preserve">  I</w:t>
      </w:r>
      <w:r w:rsidRPr="00A17AEB">
        <w:t xml:space="preserve">n consideration of the promises and the mutual covenants contained herein, the </w:t>
      </w:r>
      <w:r w:rsidR="00213558" w:rsidRPr="00A17AEB">
        <w:t>P</w:t>
      </w:r>
      <w:r w:rsidRPr="00A17AEB">
        <w:t>arties agree as follows:</w:t>
      </w:r>
    </w:p>
    <w:p w14:paraId="546B23F2" w14:textId="77777777" w:rsidR="009A6CBC" w:rsidRPr="00A17AEB" w:rsidRDefault="009A6CBC" w:rsidP="00A17AEB">
      <w:pPr>
        <w:pStyle w:val="BodyText"/>
        <w:spacing w:before="10"/>
        <w:jc w:val="both"/>
      </w:pPr>
    </w:p>
    <w:p w14:paraId="2D4EEF22" w14:textId="77777777" w:rsidR="009A6CBC" w:rsidRPr="00A17AEB" w:rsidRDefault="006E6846" w:rsidP="00A17AEB">
      <w:pPr>
        <w:pStyle w:val="BodyText"/>
        <w:ind w:left="300"/>
        <w:jc w:val="both"/>
      </w:pPr>
      <w:r w:rsidRPr="00A17AEB">
        <w:rPr>
          <w:u w:val="single"/>
        </w:rPr>
        <w:t>ARTICLE I - Scope of Work</w:t>
      </w:r>
    </w:p>
    <w:p w14:paraId="4838AB44" w14:textId="77777777" w:rsidR="009A6CBC" w:rsidRPr="00A17AEB" w:rsidRDefault="00870CDF" w:rsidP="00A17AEB">
      <w:pPr>
        <w:pStyle w:val="BodyText"/>
        <w:spacing w:before="10"/>
        <w:ind w:firstLine="720"/>
        <w:jc w:val="both"/>
      </w:pPr>
      <w:r w:rsidRPr="00A17AEB">
        <w:t>University</w:t>
      </w:r>
      <w:r w:rsidR="006E6846" w:rsidRPr="00A17AEB">
        <w:t xml:space="preserve"> agrees to </w:t>
      </w:r>
      <w:r w:rsidR="00C6743C" w:rsidRPr="00A17AEB">
        <w:t>use its best efforts to</w:t>
      </w:r>
      <w:r w:rsidR="006E6846" w:rsidRPr="00A17AEB">
        <w:t xml:space="preserve"> perform the work outlined in A</w:t>
      </w:r>
      <w:r w:rsidR="00BF68EE" w:rsidRPr="00A17AEB">
        <w:t>ttachment</w:t>
      </w:r>
      <w:r w:rsidR="006E6846" w:rsidRPr="00A17AEB">
        <w:t xml:space="preserve"> 1</w:t>
      </w:r>
      <w:r w:rsidR="00BF68EE" w:rsidRPr="00A17AEB">
        <w:t xml:space="preserve"> (“Scope of Work</w:t>
      </w:r>
      <w:r w:rsidR="00B969DE" w:rsidRPr="00A17AEB">
        <w:t>”</w:t>
      </w:r>
      <w:r w:rsidR="00BF68EE" w:rsidRPr="00A17AEB">
        <w:t>)</w:t>
      </w:r>
      <w:r w:rsidR="006E6846" w:rsidRPr="00A17AEB">
        <w:t>.</w:t>
      </w:r>
    </w:p>
    <w:p w14:paraId="410F2738" w14:textId="77777777" w:rsidR="009A6CBC" w:rsidRPr="00A17AEB" w:rsidRDefault="009A6CBC" w:rsidP="00A17AEB">
      <w:pPr>
        <w:pStyle w:val="BodyText"/>
        <w:spacing w:before="8"/>
        <w:jc w:val="both"/>
      </w:pPr>
    </w:p>
    <w:p w14:paraId="7D606F2C" w14:textId="77777777" w:rsidR="009A6CBC" w:rsidRPr="00A17AEB" w:rsidRDefault="006E6846" w:rsidP="00A17AEB">
      <w:pPr>
        <w:pStyle w:val="BodyText"/>
        <w:ind w:left="300"/>
        <w:jc w:val="both"/>
      </w:pPr>
      <w:r w:rsidRPr="00A17AEB">
        <w:rPr>
          <w:u w:val="single"/>
        </w:rPr>
        <w:t>ARTICLE II - Period of Performance</w:t>
      </w:r>
    </w:p>
    <w:p w14:paraId="7795F766" w14:textId="77777777" w:rsidR="009A6CBC" w:rsidRPr="00A17AEB" w:rsidRDefault="006E6846" w:rsidP="00A17AEB">
      <w:pPr>
        <w:pStyle w:val="BodyText"/>
        <w:tabs>
          <w:tab w:val="left" w:pos="8383"/>
        </w:tabs>
        <w:spacing w:before="10" w:line="249" w:lineRule="auto"/>
        <w:ind w:left="299" w:firstLine="480"/>
        <w:jc w:val="both"/>
      </w:pPr>
      <w:r w:rsidRPr="00A17AEB">
        <w:t>The</w:t>
      </w:r>
      <w:r w:rsidRPr="00A17AEB">
        <w:rPr>
          <w:spacing w:val="-5"/>
        </w:rPr>
        <w:t xml:space="preserve"> </w:t>
      </w:r>
      <w:r w:rsidRPr="00A17AEB">
        <w:t>period</w:t>
      </w:r>
      <w:r w:rsidRPr="00A17AEB">
        <w:rPr>
          <w:spacing w:val="-4"/>
        </w:rPr>
        <w:t xml:space="preserve"> </w:t>
      </w:r>
      <w:r w:rsidRPr="00A17AEB">
        <w:t>of</w:t>
      </w:r>
      <w:r w:rsidRPr="00A17AEB">
        <w:rPr>
          <w:spacing w:val="-7"/>
        </w:rPr>
        <w:t xml:space="preserve"> </w:t>
      </w:r>
      <w:r w:rsidRPr="00A17AEB">
        <w:t>performance</w:t>
      </w:r>
      <w:r w:rsidRPr="00A17AEB">
        <w:rPr>
          <w:spacing w:val="-5"/>
        </w:rPr>
        <w:t xml:space="preserve"> </w:t>
      </w:r>
      <w:r w:rsidR="00B8530D" w:rsidRPr="00A17AEB">
        <w:t>begin</w:t>
      </w:r>
      <w:r w:rsidR="00466665" w:rsidRPr="00A17AEB">
        <w:t>s</w:t>
      </w:r>
      <w:r w:rsidRPr="00A17AEB">
        <w:rPr>
          <w:spacing w:val="-5"/>
        </w:rPr>
        <w:t xml:space="preserve"> </w:t>
      </w:r>
      <w:r w:rsidRPr="00A17AEB">
        <w:t>on</w:t>
      </w:r>
      <w:r w:rsidRPr="00A17AEB">
        <w:rPr>
          <w:spacing w:val="-6"/>
        </w:rPr>
        <w:t xml:space="preserve"> </w:t>
      </w:r>
      <w:r w:rsidRPr="00A17AEB">
        <w:rPr>
          <w:color w:val="548DD4" w:themeColor="text2" w:themeTint="99"/>
        </w:rPr>
        <w:t>Effective</w:t>
      </w:r>
      <w:r w:rsidRPr="00A17AEB">
        <w:rPr>
          <w:color w:val="548DD4" w:themeColor="text2" w:themeTint="99"/>
          <w:spacing w:val="-5"/>
        </w:rPr>
        <w:t xml:space="preserve"> </w:t>
      </w:r>
      <w:r w:rsidRPr="00A17AEB">
        <w:rPr>
          <w:color w:val="548DD4" w:themeColor="text2" w:themeTint="99"/>
        </w:rPr>
        <w:t>Date</w:t>
      </w:r>
      <w:r w:rsidR="00C6743C" w:rsidRPr="00A17AEB">
        <w:rPr>
          <w:color w:val="548DD4" w:themeColor="text2" w:themeTint="99"/>
        </w:rPr>
        <w:t xml:space="preserve"> / ____________</w:t>
      </w:r>
      <w:r w:rsidR="00A17AEB" w:rsidRPr="00A17AEB">
        <w:rPr>
          <w:color w:val="548DD4" w:themeColor="text2" w:themeTint="99"/>
        </w:rPr>
        <w:t>_ (</w:t>
      </w:r>
      <w:r w:rsidR="0028036C" w:rsidRPr="00A17AEB">
        <w:rPr>
          <w:color w:val="548DD4" w:themeColor="text2" w:themeTint="99"/>
        </w:rPr>
        <w:t>Start Date)</w:t>
      </w:r>
      <w:r w:rsidR="00C6743C" w:rsidRPr="00A17AEB">
        <w:rPr>
          <w:color w:val="548DD4" w:themeColor="text2" w:themeTint="99"/>
        </w:rPr>
        <w:t xml:space="preserve"> (choose one)</w:t>
      </w:r>
      <w:r w:rsidRPr="00A17AEB">
        <w:rPr>
          <w:color w:val="548DD4" w:themeColor="text2" w:themeTint="99"/>
          <w:spacing w:val="-5"/>
        </w:rPr>
        <w:t xml:space="preserve"> </w:t>
      </w:r>
      <w:r w:rsidRPr="00A17AEB">
        <w:t>and</w:t>
      </w:r>
      <w:r w:rsidRPr="00A17AEB">
        <w:rPr>
          <w:spacing w:val="-4"/>
        </w:rPr>
        <w:t xml:space="preserve"> </w:t>
      </w:r>
      <w:r w:rsidR="00B8530D" w:rsidRPr="00A17AEB">
        <w:t>end</w:t>
      </w:r>
      <w:r w:rsidR="00466665" w:rsidRPr="00A17AEB">
        <w:t>s</w:t>
      </w:r>
      <w:r w:rsidRPr="00A17AEB">
        <w:rPr>
          <w:spacing w:val="-5"/>
        </w:rPr>
        <w:t xml:space="preserve"> </w:t>
      </w:r>
      <w:r w:rsidR="00B8530D" w:rsidRPr="00A17AEB">
        <w:t xml:space="preserve">on </w:t>
      </w:r>
      <w:r w:rsidR="00B8530D" w:rsidRPr="00A17AEB">
        <w:rPr>
          <w:color w:val="548DD4" w:themeColor="text2" w:themeTint="99"/>
        </w:rPr>
        <w:t>_________________</w:t>
      </w:r>
      <w:r w:rsidR="00A17AEB" w:rsidRPr="00A17AEB">
        <w:rPr>
          <w:color w:val="548DD4" w:themeColor="text2" w:themeTint="99"/>
        </w:rPr>
        <w:t>_ (</w:t>
      </w:r>
      <w:r w:rsidR="0028036C" w:rsidRPr="00A17AEB">
        <w:rPr>
          <w:color w:val="548DD4" w:themeColor="text2" w:themeTint="99"/>
        </w:rPr>
        <w:t xml:space="preserve">End </w:t>
      </w:r>
      <w:r w:rsidRPr="00A17AEB">
        <w:rPr>
          <w:color w:val="548DD4" w:themeColor="text2" w:themeTint="99"/>
        </w:rPr>
        <w:t xml:space="preserve">Date) </w:t>
      </w:r>
      <w:r w:rsidRPr="00A17AEB">
        <w:t>unless extended</w:t>
      </w:r>
      <w:r w:rsidRPr="00A17AEB">
        <w:rPr>
          <w:spacing w:val="-5"/>
        </w:rPr>
        <w:t xml:space="preserve"> </w:t>
      </w:r>
      <w:r w:rsidRPr="00A17AEB">
        <w:t>by</w:t>
      </w:r>
      <w:r w:rsidRPr="00A17AEB">
        <w:rPr>
          <w:spacing w:val="-9"/>
        </w:rPr>
        <w:t xml:space="preserve"> </w:t>
      </w:r>
      <w:r w:rsidRPr="00A17AEB">
        <w:t>written</w:t>
      </w:r>
      <w:r w:rsidRPr="00A17AEB">
        <w:rPr>
          <w:spacing w:val="-6"/>
        </w:rPr>
        <w:t xml:space="preserve"> </w:t>
      </w:r>
      <w:r w:rsidRPr="00A17AEB">
        <w:t>mutual</w:t>
      </w:r>
      <w:r w:rsidRPr="00A17AEB">
        <w:rPr>
          <w:spacing w:val="-6"/>
        </w:rPr>
        <w:t xml:space="preserve"> </w:t>
      </w:r>
      <w:r w:rsidRPr="00A17AEB">
        <w:t>agreement</w:t>
      </w:r>
      <w:r w:rsidRPr="00A17AEB">
        <w:rPr>
          <w:spacing w:val="-6"/>
        </w:rPr>
        <w:t xml:space="preserve"> </w:t>
      </w:r>
      <w:r w:rsidRPr="00A17AEB">
        <w:t>of</w:t>
      </w:r>
      <w:r w:rsidRPr="00A17AEB">
        <w:rPr>
          <w:spacing w:val="-7"/>
        </w:rPr>
        <w:t xml:space="preserve"> </w:t>
      </w:r>
      <w:r w:rsidR="00213558" w:rsidRPr="00A17AEB">
        <w:rPr>
          <w:spacing w:val="-7"/>
        </w:rPr>
        <w:t>the P</w:t>
      </w:r>
      <w:r w:rsidRPr="00A17AEB">
        <w:t>arties</w:t>
      </w:r>
      <w:r w:rsidRPr="00A17AEB">
        <w:rPr>
          <w:spacing w:val="-6"/>
        </w:rPr>
        <w:t xml:space="preserve"> </w:t>
      </w:r>
      <w:r w:rsidRPr="00A17AEB">
        <w:t>or</w:t>
      </w:r>
      <w:r w:rsidRPr="00A17AEB">
        <w:rPr>
          <w:spacing w:val="-5"/>
        </w:rPr>
        <w:t xml:space="preserve"> </w:t>
      </w:r>
      <w:r w:rsidRPr="00A17AEB">
        <w:t>is</w:t>
      </w:r>
      <w:r w:rsidRPr="00A17AEB">
        <w:rPr>
          <w:spacing w:val="-6"/>
        </w:rPr>
        <w:t xml:space="preserve"> </w:t>
      </w:r>
      <w:r w:rsidRPr="00A17AEB">
        <w:t>terminated</w:t>
      </w:r>
      <w:r w:rsidRPr="00A17AEB">
        <w:rPr>
          <w:spacing w:val="-5"/>
        </w:rPr>
        <w:t xml:space="preserve"> </w:t>
      </w:r>
      <w:r w:rsidRPr="00A17AEB">
        <w:t>in</w:t>
      </w:r>
      <w:r w:rsidRPr="00A17AEB">
        <w:rPr>
          <w:spacing w:val="-6"/>
        </w:rPr>
        <w:t xml:space="preserve"> </w:t>
      </w:r>
      <w:r w:rsidRPr="00A17AEB">
        <w:t>accordance</w:t>
      </w:r>
      <w:r w:rsidRPr="00A17AEB">
        <w:rPr>
          <w:spacing w:val="-6"/>
        </w:rPr>
        <w:t xml:space="preserve"> </w:t>
      </w:r>
      <w:r w:rsidRPr="00A17AEB">
        <w:t>with</w:t>
      </w:r>
      <w:r w:rsidRPr="00A17AEB">
        <w:rPr>
          <w:spacing w:val="-6"/>
        </w:rPr>
        <w:t xml:space="preserve"> </w:t>
      </w:r>
      <w:r w:rsidRPr="00A17AEB">
        <w:t>the</w:t>
      </w:r>
      <w:r w:rsidRPr="00A17AEB">
        <w:rPr>
          <w:spacing w:val="-6"/>
        </w:rPr>
        <w:t xml:space="preserve"> </w:t>
      </w:r>
      <w:r w:rsidRPr="00A17AEB">
        <w:t>provisions</w:t>
      </w:r>
      <w:r w:rsidRPr="00A17AEB">
        <w:rPr>
          <w:spacing w:val="-6"/>
        </w:rPr>
        <w:t xml:space="preserve"> </w:t>
      </w:r>
      <w:r w:rsidRPr="00A17AEB">
        <w:t>of</w:t>
      </w:r>
      <w:r w:rsidRPr="00A17AEB">
        <w:rPr>
          <w:spacing w:val="-7"/>
        </w:rPr>
        <w:t xml:space="preserve"> </w:t>
      </w:r>
      <w:r w:rsidR="00BF68EE" w:rsidRPr="00A17AEB">
        <w:t>Article</w:t>
      </w:r>
      <w:r w:rsidRPr="00A17AEB">
        <w:rPr>
          <w:spacing w:val="-6"/>
        </w:rPr>
        <w:t xml:space="preserve"> </w:t>
      </w:r>
      <w:r w:rsidRPr="00A17AEB">
        <w:t xml:space="preserve">XIV. </w:t>
      </w:r>
      <w:r w:rsidR="00C20430" w:rsidRPr="00A17AEB">
        <w:t>U</w:t>
      </w:r>
      <w:r w:rsidR="00BF68EE" w:rsidRPr="00A17AEB">
        <w:t>niversity</w:t>
      </w:r>
      <w:r w:rsidRPr="00A17AEB">
        <w:t xml:space="preserve"> shall notify C</w:t>
      </w:r>
      <w:r w:rsidR="00BF68EE" w:rsidRPr="00A17AEB">
        <w:t>ompany</w:t>
      </w:r>
      <w:r w:rsidRPr="00A17AEB">
        <w:t>, as soon as possible, of any reason that might contribute to the failure to perform within the specified performance period</w:t>
      </w:r>
      <w:r w:rsidR="00466665" w:rsidRPr="00A17AEB">
        <w:t>,</w:t>
      </w:r>
      <w:r w:rsidRPr="00A17AEB">
        <w:t xml:space="preserve"> even if such reason is beyond the control and without fault or negligence of</w:t>
      </w:r>
      <w:r w:rsidRPr="00A17AEB">
        <w:rPr>
          <w:spacing w:val="-3"/>
        </w:rPr>
        <w:t xml:space="preserve"> </w:t>
      </w:r>
      <w:r w:rsidR="00C20430" w:rsidRPr="00A17AEB">
        <w:t>U</w:t>
      </w:r>
      <w:r w:rsidR="00BF68EE" w:rsidRPr="00A17AEB">
        <w:t>niversity</w:t>
      </w:r>
      <w:r w:rsidRPr="00A17AEB">
        <w:t>.</w:t>
      </w:r>
    </w:p>
    <w:p w14:paraId="4F40ED2E" w14:textId="77777777" w:rsidR="009A6CBC" w:rsidRPr="00A17AEB" w:rsidRDefault="009A6CBC" w:rsidP="00B969DE">
      <w:pPr>
        <w:pStyle w:val="BodyText"/>
        <w:spacing w:before="3"/>
        <w:jc w:val="both"/>
      </w:pPr>
    </w:p>
    <w:p w14:paraId="08D7D18F" w14:textId="77777777" w:rsidR="009A6CBC" w:rsidRPr="00A17AEB" w:rsidRDefault="006E6846" w:rsidP="00B969DE">
      <w:pPr>
        <w:pStyle w:val="BodyText"/>
        <w:ind w:left="300"/>
        <w:jc w:val="both"/>
      </w:pPr>
      <w:r w:rsidRPr="00A17AEB">
        <w:rPr>
          <w:u w:val="single"/>
        </w:rPr>
        <w:t xml:space="preserve">ARTICLE III - </w:t>
      </w:r>
      <w:r w:rsidR="00B969DE" w:rsidRPr="00A17AEB">
        <w:rPr>
          <w:u w:val="single"/>
        </w:rPr>
        <w:t>Payment</w:t>
      </w:r>
      <w:r w:rsidRPr="00A17AEB">
        <w:rPr>
          <w:u w:val="single"/>
        </w:rPr>
        <w:t>, Records, and Billing Instructions</w:t>
      </w:r>
    </w:p>
    <w:p w14:paraId="5A8F183D" w14:textId="77777777" w:rsidR="009A6CBC" w:rsidRPr="00A17AEB" w:rsidRDefault="0028036C" w:rsidP="00A17AEB">
      <w:pPr>
        <w:pStyle w:val="ListParagraph"/>
        <w:numPr>
          <w:ilvl w:val="0"/>
          <w:numId w:val="6"/>
        </w:numPr>
        <w:tabs>
          <w:tab w:val="left" w:pos="1379"/>
          <w:tab w:val="left" w:pos="1380"/>
          <w:tab w:val="left" w:pos="7317"/>
        </w:tabs>
        <w:spacing w:before="10" w:line="249" w:lineRule="auto"/>
        <w:ind w:right="-10"/>
        <w:jc w:val="both"/>
        <w:rPr>
          <w:sz w:val="20"/>
          <w:szCs w:val="20"/>
        </w:rPr>
      </w:pPr>
      <w:r w:rsidRPr="00A17AEB">
        <w:rPr>
          <w:sz w:val="20"/>
          <w:szCs w:val="20"/>
        </w:rPr>
        <w:t xml:space="preserve">Total Funding.  </w:t>
      </w:r>
      <w:r w:rsidR="00C6743C" w:rsidRPr="00A17AEB">
        <w:rPr>
          <w:sz w:val="20"/>
          <w:szCs w:val="20"/>
        </w:rPr>
        <w:t>C</w:t>
      </w:r>
      <w:r w:rsidR="00BF68EE" w:rsidRPr="00A17AEB">
        <w:rPr>
          <w:sz w:val="20"/>
          <w:szCs w:val="20"/>
        </w:rPr>
        <w:t>ompany</w:t>
      </w:r>
      <w:r w:rsidR="00C6743C" w:rsidRPr="00A17AEB">
        <w:rPr>
          <w:sz w:val="20"/>
          <w:szCs w:val="20"/>
        </w:rPr>
        <w:t xml:space="preserve"> has received written prior approval from Sponsor to provide </w:t>
      </w:r>
      <w:r w:rsidR="00CA07FE" w:rsidRPr="00A17AEB">
        <w:rPr>
          <w:sz w:val="20"/>
          <w:szCs w:val="20"/>
        </w:rPr>
        <w:t>a subaward to U</w:t>
      </w:r>
      <w:r w:rsidR="00BF68EE" w:rsidRPr="00A17AEB">
        <w:rPr>
          <w:sz w:val="20"/>
          <w:szCs w:val="20"/>
        </w:rPr>
        <w:t>niversity</w:t>
      </w:r>
      <w:r w:rsidR="00CA07FE" w:rsidRPr="00A17AEB">
        <w:rPr>
          <w:sz w:val="20"/>
          <w:szCs w:val="20"/>
        </w:rPr>
        <w:t xml:space="preserve">.  </w:t>
      </w:r>
      <w:r w:rsidR="00BF68EE" w:rsidRPr="00A17AEB">
        <w:rPr>
          <w:sz w:val="20"/>
          <w:szCs w:val="20"/>
        </w:rPr>
        <w:t xml:space="preserve">For the </w:t>
      </w:r>
      <w:r w:rsidRPr="00A17AEB">
        <w:rPr>
          <w:sz w:val="20"/>
          <w:szCs w:val="20"/>
        </w:rPr>
        <w:t>performance</w:t>
      </w:r>
      <w:r w:rsidR="00BF68EE" w:rsidRPr="00A17AEB">
        <w:rPr>
          <w:sz w:val="20"/>
          <w:szCs w:val="20"/>
        </w:rPr>
        <w:t xml:space="preserve"> of the Scope of Work, Company shall pay University a </w:t>
      </w:r>
      <w:r w:rsidRPr="00A17AEB">
        <w:rPr>
          <w:sz w:val="20"/>
          <w:szCs w:val="20"/>
        </w:rPr>
        <w:t xml:space="preserve">maximum </w:t>
      </w:r>
      <w:r w:rsidR="006E6846" w:rsidRPr="00A17AEB">
        <w:rPr>
          <w:sz w:val="20"/>
          <w:szCs w:val="20"/>
        </w:rPr>
        <w:t>amount of</w:t>
      </w:r>
      <w:r w:rsidR="006E6846" w:rsidRPr="00A17AEB">
        <w:rPr>
          <w:spacing w:val="-3"/>
          <w:sz w:val="20"/>
          <w:szCs w:val="20"/>
        </w:rPr>
        <w:t xml:space="preserve"> </w:t>
      </w:r>
      <w:r w:rsidR="006E6846" w:rsidRPr="00A17AEB">
        <w:rPr>
          <w:color w:val="548DD4" w:themeColor="text2" w:themeTint="99"/>
          <w:sz w:val="20"/>
          <w:szCs w:val="20"/>
        </w:rPr>
        <w:t>$</w:t>
      </w:r>
      <w:r w:rsidR="00B8530D" w:rsidRPr="00A17AEB">
        <w:rPr>
          <w:color w:val="548DD4" w:themeColor="text2" w:themeTint="99"/>
          <w:sz w:val="20"/>
          <w:szCs w:val="20"/>
        </w:rPr>
        <w:t>_________</w:t>
      </w:r>
      <w:r w:rsidR="00BF68EE" w:rsidRPr="00A17AEB">
        <w:rPr>
          <w:color w:val="548DD4" w:themeColor="text2" w:themeTint="99"/>
          <w:sz w:val="20"/>
          <w:szCs w:val="20"/>
        </w:rPr>
        <w:t xml:space="preserve"> USD</w:t>
      </w:r>
      <w:r w:rsidRPr="00A17AEB">
        <w:rPr>
          <w:color w:val="548DD4" w:themeColor="text2" w:themeTint="99"/>
          <w:sz w:val="20"/>
          <w:szCs w:val="20"/>
        </w:rPr>
        <w:t xml:space="preserve"> If reimbursable payment schedule </w:t>
      </w:r>
      <w:proofErr w:type="gramStart"/>
      <w:r w:rsidRPr="00A17AEB">
        <w:rPr>
          <w:color w:val="548DD4" w:themeColor="text2" w:themeTint="99"/>
          <w:sz w:val="20"/>
          <w:szCs w:val="20"/>
        </w:rPr>
        <w:t>add</w:t>
      </w:r>
      <w:proofErr w:type="gramEnd"/>
      <w:r w:rsidRPr="00A17AEB">
        <w:rPr>
          <w:color w:val="548DD4" w:themeColor="text2" w:themeTint="99"/>
          <w:sz w:val="20"/>
          <w:szCs w:val="20"/>
        </w:rPr>
        <w:t xml:space="preserve"> [according to the budget that is presented in A</w:t>
      </w:r>
      <w:r w:rsidR="000B0DAE" w:rsidRPr="00A17AEB">
        <w:rPr>
          <w:color w:val="548DD4" w:themeColor="text2" w:themeTint="99"/>
          <w:sz w:val="20"/>
          <w:szCs w:val="20"/>
        </w:rPr>
        <w:t>ttachment 2</w:t>
      </w:r>
      <w:r w:rsidR="00A17AEB" w:rsidRPr="00A17AEB">
        <w:rPr>
          <w:color w:val="548DD4" w:themeColor="text2" w:themeTint="99"/>
          <w:sz w:val="20"/>
          <w:szCs w:val="20"/>
        </w:rPr>
        <w:t>.].</w:t>
      </w:r>
    </w:p>
    <w:p w14:paraId="3EA1CC54" w14:textId="77777777" w:rsidR="009A6CBC" w:rsidRPr="00A17AEB" w:rsidRDefault="009A6CBC" w:rsidP="00A17AEB">
      <w:pPr>
        <w:pStyle w:val="BodyText"/>
        <w:ind w:right="-10"/>
        <w:jc w:val="both"/>
      </w:pPr>
    </w:p>
    <w:p w14:paraId="60288922" w14:textId="77777777" w:rsidR="00D820BD" w:rsidRPr="00A17AEB" w:rsidRDefault="00D820BD" w:rsidP="00A17AEB">
      <w:pPr>
        <w:pStyle w:val="ListParagraph"/>
        <w:numPr>
          <w:ilvl w:val="0"/>
          <w:numId w:val="6"/>
        </w:numPr>
        <w:tabs>
          <w:tab w:val="left" w:pos="1380"/>
          <w:tab w:val="left" w:pos="1381"/>
          <w:tab w:val="left" w:pos="9419"/>
        </w:tabs>
        <w:spacing w:line="249" w:lineRule="auto"/>
        <w:ind w:right="-10"/>
        <w:jc w:val="both"/>
        <w:rPr>
          <w:sz w:val="20"/>
          <w:szCs w:val="20"/>
        </w:rPr>
      </w:pPr>
      <w:r w:rsidRPr="00A17AEB">
        <w:rPr>
          <w:sz w:val="20"/>
          <w:szCs w:val="20"/>
        </w:rPr>
        <w:t>Payments.</w:t>
      </w:r>
    </w:p>
    <w:p w14:paraId="0E21B64B" w14:textId="77777777" w:rsidR="00D820BD" w:rsidRPr="00A17AEB" w:rsidRDefault="00D820BD" w:rsidP="00A17AEB">
      <w:pPr>
        <w:pStyle w:val="ListParagraph"/>
        <w:ind w:right="-10"/>
        <w:jc w:val="both"/>
        <w:rPr>
          <w:sz w:val="20"/>
          <w:szCs w:val="20"/>
        </w:rPr>
      </w:pPr>
    </w:p>
    <w:p w14:paraId="3E5B2606" w14:textId="77777777" w:rsidR="00D820BD" w:rsidRPr="00A17AEB" w:rsidRDefault="00D820BD" w:rsidP="00A17AEB">
      <w:pPr>
        <w:pStyle w:val="ListParagraph"/>
        <w:tabs>
          <w:tab w:val="left" w:pos="1380"/>
          <w:tab w:val="left" w:pos="1381"/>
          <w:tab w:val="left" w:pos="9419"/>
        </w:tabs>
        <w:spacing w:line="249" w:lineRule="auto"/>
        <w:ind w:left="1379" w:right="-10" w:firstLine="0"/>
        <w:jc w:val="both"/>
        <w:rPr>
          <w:color w:val="548DD4" w:themeColor="text2" w:themeTint="99"/>
          <w:sz w:val="20"/>
          <w:szCs w:val="20"/>
        </w:rPr>
      </w:pPr>
      <w:r w:rsidRPr="00A17AEB">
        <w:rPr>
          <w:color w:val="548DD4" w:themeColor="text2" w:themeTint="99"/>
          <w:sz w:val="20"/>
          <w:szCs w:val="20"/>
        </w:rPr>
        <w:t>[</w:t>
      </w:r>
      <w:r w:rsidRPr="00A17AEB">
        <w:rPr>
          <w:color w:val="548DD4" w:themeColor="text2" w:themeTint="99"/>
          <w:sz w:val="20"/>
          <w:szCs w:val="20"/>
          <w:u w:val="single"/>
        </w:rPr>
        <w:t>Please remove</w:t>
      </w:r>
      <w:r w:rsidRPr="00A17AEB">
        <w:rPr>
          <w:color w:val="548DD4" w:themeColor="text2" w:themeTint="99"/>
          <w:sz w:val="20"/>
          <w:szCs w:val="20"/>
        </w:rPr>
        <w:t xml:space="preserve"> guidance note before sending to </w:t>
      </w:r>
      <w:r w:rsidR="008241A3" w:rsidRPr="00A17AEB">
        <w:rPr>
          <w:color w:val="548DD4" w:themeColor="text2" w:themeTint="99"/>
          <w:sz w:val="20"/>
          <w:szCs w:val="20"/>
        </w:rPr>
        <w:t>Company</w:t>
      </w:r>
      <w:r w:rsidRPr="00A17AEB">
        <w:rPr>
          <w:color w:val="548DD4" w:themeColor="text2" w:themeTint="99"/>
          <w:sz w:val="20"/>
          <w:szCs w:val="20"/>
        </w:rPr>
        <w:t xml:space="preserve">: Please complete per our examples for guidance _ specific to this project_ determine at this point whether </w:t>
      </w:r>
      <w:r w:rsidR="008241A3" w:rsidRPr="00A17AEB">
        <w:rPr>
          <w:color w:val="548DD4" w:themeColor="text2" w:themeTint="99"/>
          <w:sz w:val="20"/>
          <w:szCs w:val="20"/>
        </w:rPr>
        <w:t>Company</w:t>
      </w:r>
      <w:r w:rsidRPr="00A17AEB">
        <w:rPr>
          <w:color w:val="548DD4" w:themeColor="text2" w:themeTint="99"/>
          <w:sz w:val="20"/>
          <w:szCs w:val="20"/>
        </w:rPr>
        <w:t xml:space="preserve"> payment to University is Fixed Price or Cost Reimbursable.]</w:t>
      </w:r>
    </w:p>
    <w:p w14:paraId="49CE98A9" w14:textId="77777777" w:rsidR="00D820BD" w:rsidRPr="00A17AEB" w:rsidRDefault="00D820BD" w:rsidP="00A17AEB">
      <w:pPr>
        <w:pStyle w:val="ListParagraph"/>
        <w:tabs>
          <w:tab w:val="left" w:pos="1380"/>
          <w:tab w:val="left" w:pos="1381"/>
          <w:tab w:val="left" w:pos="9419"/>
        </w:tabs>
        <w:spacing w:line="249" w:lineRule="auto"/>
        <w:ind w:left="1379" w:right="-10" w:firstLine="0"/>
        <w:jc w:val="both"/>
        <w:rPr>
          <w:sz w:val="20"/>
          <w:szCs w:val="20"/>
        </w:rPr>
      </w:pPr>
    </w:p>
    <w:p w14:paraId="15C35520" w14:textId="77777777" w:rsidR="00D820BD" w:rsidRPr="00A17AEB" w:rsidRDefault="00D820BD" w:rsidP="00A17AEB">
      <w:pPr>
        <w:pStyle w:val="ListParagraph"/>
        <w:tabs>
          <w:tab w:val="left" w:pos="1380"/>
          <w:tab w:val="left" w:pos="1381"/>
          <w:tab w:val="left" w:pos="9419"/>
        </w:tabs>
        <w:spacing w:line="249" w:lineRule="auto"/>
        <w:ind w:left="1379" w:right="-10" w:firstLine="0"/>
        <w:jc w:val="both"/>
        <w:rPr>
          <w:color w:val="548DD4" w:themeColor="text2" w:themeTint="99"/>
          <w:sz w:val="20"/>
          <w:szCs w:val="20"/>
        </w:rPr>
      </w:pPr>
      <w:r w:rsidRPr="00A17AEB">
        <w:rPr>
          <w:color w:val="548DD4" w:themeColor="text2" w:themeTint="99"/>
          <w:sz w:val="20"/>
          <w:szCs w:val="20"/>
        </w:rPr>
        <w:t>This agreement is payable on a Fixed Price basis.</w:t>
      </w:r>
    </w:p>
    <w:p w14:paraId="01A57C47" w14:textId="77777777" w:rsidR="009A6CBC" w:rsidRPr="00A17AEB" w:rsidRDefault="00D820BD" w:rsidP="00A17AEB">
      <w:pPr>
        <w:pStyle w:val="ListParagraph"/>
        <w:tabs>
          <w:tab w:val="left" w:pos="1380"/>
          <w:tab w:val="left" w:pos="1381"/>
          <w:tab w:val="left" w:pos="9419"/>
        </w:tabs>
        <w:spacing w:before="0" w:line="249" w:lineRule="auto"/>
        <w:ind w:left="1379" w:right="-10" w:firstLine="0"/>
        <w:jc w:val="both"/>
        <w:rPr>
          <w:color w:val="548DD4" w:themeColor="text2" w:themeTint="99"/>
          <w:sz w:val="20"/>
          <w:szCs w:val="20"/>
        </w:rPr>
      </w:pPr>
      <w:r w:rsidRPr="00A17AEB">
        <w:rPr>
          <w:color w:val="548DD4" w:themeColor="text2" w:themeTint="99"/>
          <w:sz w:val="20"/>
          <w:szCs w:val="20"/>
        </w:rPr>
        <w:t xml:space="preserve">□ Lump sum Payments:  </w:t>
      </w:r>
      <w:r w:rsidR="00BF68EE" w:rsidRPr="00A17AEB">
        <w:rPr>
          <w:color w:val="548DD4" w:themeColor="text2" w:themeTint="99"/>
          <w:sz w:val="20"/>
          <w:szCs w:val="20"/>
        </w:rPr>
        <w:t>Company’s fir</w:t>
      </w:r>
      <w:r w:rsidR="006E6846" w:rsidRPr="00A17AEB">
        <w:rPr>
          <w:color w:val="548DD4" w:themeColor="text2" w:themeTint="99"/>
          <w:sz w:val="20"/>
          <w:szCs w:val="20"/>
        </w:rPr>
        <w:t>st</w:t>
      </w:r>
      <w:r w:rsidR="006E6846" w:rsidRPr="00A17AEB">
        <w:rPr>
          <w:color w:val="548DD4" w:themeColor="text2" w:themeTint="99"/>
          <w:spacing w:val="-5"/>
          <w:sz w:val="20"/>
          <w:szCs w:val="20"/>
        </w:rPr>
        <w:t xml:space="preserve"> </w:t>
      </w:r>
      <w:r w:rsidR="006E6846" w:rsidRPr="00A17AEB">
        <w:rPr>
          <w:color w:val="548DD4" w:themeColor="text2" w:themeTint="99"/>
          <w:sz w:val="20"/>
          <w:szCs w:val="20"/>
        </w:rPr>
        <w:t>payment</w:t>
      </w:r>
      <w:r w:rsidR="006E6846" w:rsidRPr="00A17AEB">
        <w:rPr>
          <w:color w:val="548DD4" w:themeColor="text2" w:themeTint="99"/>
          <w:spacing w:val="-5"/>
          <w:sz w:val="20"/>
          <w:szCs w:val="20"/>
        </w:rPr>
        <w:t xml:space="preserve"> </w:t>
      </w:r>
      <w:r w:rsidR="006E6846" w:rsidRPr="00A17AEB">
        <w:rPr>
          <w:color w:val="548DD4" w:themeColor="text2" w:themeTint="99"/>
          <w:sz w:val="20"/>
          <w:szCs w:val="20"/>
        </w:rPr>
        <w:t>of</w:t>
      </w:r>
      <w:r w:rsidR="006E6846" w:rsidRPr="00A17AEB">
        <w:rPr>
          <w:color w:val="548DD4" w:themeColor="text2" w:themeTint="99"/>
          <w:spacing w:val="-7"/>
          <w:sz w:val="20"/>
          <w:szCs w:val="20"/>
        </w:rPr>
        <w:t xml:space="preserve"> </w:t>
      </w:r>
      <w:r w:rsidR="00870CDF" w:rsidRPr="00A17AEB">
        <w:rPr>
          <w:color w:val="548DD4" w:themeColor="text2" w:themeTint="99"/>
          <w:sz w:val="20"/>
          <w:szCs w:val="20"/>
        </w:rPr>
        <w:t>$__________USD</w:t>
      </w:r>
      <w:r w:rsidR="006E6846" w:rsidRPr="00A17AEB">
        <w:rPr>
          <w:color w:val="548DD4" w:themeColor="text2" w:themeTint="99"/>
          <w:sz w:val="20"/>
          <w:szCs w:val="20"/>
        </w:rPr>
        <w:t xml:space="preserve"> </w:t>
      </w:r>
      <w:r w:rsidR="00BF68EE" w:rsidRPr="00A17AEB">
        <w:rPr>
          <w:color w:val="548DD4" w:themeColor="text2" w:themeTint="99"/>
          <w:sz w:val="20"/>
          <w:szCs w:val="20"/>
        </w:rPr>
        <w:t xml:space="preserve">is </w:t>
      </w:r>
      <w:r w:rsidR="006E6846" w:rsidRPr="00A17AEB">
        <w:rPr>
          <w:color w:val="548DD4" w:themeColor="text2" w:themeTint="99"/>
          <w:sz w:val="20"/>
          <w:szCs w:val="20"/>
        </w:rPr>
        <w:t>due</w:t>
      </w:r>
      <w:r w:rsidR="006E6846" w:rsidRPr="00A17AEB">
        <w:rPr>
          <w:color w:val="548DD4" w:themeColor="text2" w:themeTint="99"/>
          <w:spacing w:val="-5"/>
          <w:sz w:val="20"/>
          <w:szCs w:val="20"/>
        </w:rPr>
        <w:t xml:space="preserve"> </w:t>
      </w:r>
      <w:r w:rsidR="006E6846" w:rsidRPr="00A17AEB">
        <w:rPr>
          <w:color w:val="548DD4" w:themeColor="text2" w:themeTint="99"/>
          <w:sz w:val="20"/>
          <w:szCs w:val="20"/>
        </w:rPr>
        <w:t>within</w:t>
      </w:r>
      <w:r w:rsidR="006E6846" w:rsidRPr="00A17AEB">
        <w:rPr>
          <w:color w:val="548DD4" w:themeColor="text2" w:themeTint="99"/>
          <w:spacing w:val="-6"/>
          <w:sz w:val="20"/>
          <w:szCs w:val="20"/>
        </w:rPr>
        <w:t xml:space="preserve"> </w:t>
      </w:r>
      <w:r w:rsidR="006E6846" w:rsidRPr="00A17AEB">
        <w:rPr>
          <w:color w:val="548DD4" w:themeColor="text2" w:themeTint="99"/>
          <w:sz w:val="20"/>
          <w:szCs w:val="20"/>
        </w:rPr>
        <w:t>thirty</w:t>
      </w:r>
      <w:r w:rsidR="006E6846" w:rsidRPr="00A17AEB">
        <w:rPr>
          <w:color w:val="548DD4" w:themeColor="text2" w:themeTint="99"/>
          <w:spacing w:val="-9"/>
          <w:sz w:val="20"/>
          <w:szCs w:val="20"/>
        </w:rPr>
        <w:t xml:space="preserve"> </w:t>
      </w:r>
      <w:r w:rsidR="006E6846" w:rsidRPr="00A17AEB">
        <w:rPr>
          <w:color w:val="548DD4" w:themeColor="text2" w:themeTint="99"/>
          <w:sz w:val="20"/>
          <w:szCs w:val="20"/>
        </w:rPr>
        <w:t>days</w:t>
      </w:r>
      <w:r w:rsidR="006E6846" w:rsidRPr="00A17AEB">
        <w:rPr>
          <w:color w:val="548DD4" w:themeColor="text2" w:themeTint="99"/>
          <w:spacing w:val="-6"/>
          <w:sz w:val="20"/>
          <w:szCs w:val="20"/>
        </w:rPr>
        <w:t xml:space="preserve"> </w:t>
      </w:r>
      <w:r w:rsidR="006E6846" w:rsidRPr="00A17AEB">
        <w:rPr>
          <w:color w:val="548DD4" w:themeColor="text2" w:themeTint="99"/>
          <w:sz w:val="20"/>
          <w:szCs w:val="20"/>
        </w:rPr>
        <w:t>from</w:t>
      </w:r>
      <w:r w:rsidR="006E6846" w:rsidRPr="00A17AEB">
        <w:rPr>
          <w:color w:val="548DD4" w:themeColor="text2" w:themeTint="99"/>
          <w:spacing w:val="-9"/>
          <w:sz w:val="20"/>
          <w:szCs w:val="20"/>
        </w:rPr>
        <w:t xml:space="preserve"> </w:t>
      </w:r>
      <w:r w:rsidR="006E6846" w:rsidRPr="00A17AEB">
        <w:rPr>
          <w:color w:val="548DD4" w:themeColor="text2" w:themeTint="99"/>
          <w:sz w:val="20"/>
          <w:szCs w:val="20"/>
        </w:rPr>
        <w:t>the</w:t>
      </w:r>
      <w:r w:rsidR="006E6846" w:rsidRPr="00A17AEB">
        <w:rPr>
          <w:color w:val="548DD4" w:themeColor="text2" w:themeTint="99"/>
          <w:spacing w:val="-5"/>
          <w:sz w:val="20"/>
          <w:szCs w:val="20"/>
        </w:rPr>
        <w:t xml:space="preserve"> </w:t>
      </w:r>
      <w:r w:rsidR="006E6846" w:rsidRPr="00A17AEB">
        <w:rPr>
          <w:color w:val="548DD4" w:themeColor="text2" w:themeTint="99"/>
          <w:sz w:val="20"/>
          <w:szCs w:val="20"/>
        </w:rPr>
        <w:t>signing</w:t>
      </w:r>
      <w:r w:rsidR="006E6846" w:rsidRPr="00A17AEB">
        <w:rPr>
          <w:color w:val="548DD4" w:themeColor="text2" w:themeTint="99"/>
          <w:spacing w:val="-6"/>
          <w:sz w:val="20"/>
          <w:szCs w:val="20"/>
        </w:rPr>
        <w:t xml:space="preserve"> </w:t>
      </w:r>
      <w:r w:rsidR="006E6846" w:rsidRPr="00A17AEB">
        <w:rPr>
          <w:color w:val="548DD4" w:themeColor="text2" w:themeTint="99"/>
          <w:sz w:val="20"/>
          <w:szCs w:val="20"/>
        </w:rPr>
        <w:t>of</w:t>
      </w:r>
      <w:r w:rsidR="006E6846" w:rsidRPr="00A17AEB">
        <w:rPr>
          <w:color w:val="548DD4" w:themeColor="text2" w:themeTint="99"/>
          <w:spacing w:val="-7"/>
          <w:sz w:val="20"/>
          <w:szCs w:val="20"/>
        </w:rPr>
        <w:t xml:space="preserve"> </w:t>
      </w:r>
      <w:r w:rsidR="006E6846" w:rsidRPr="00A17AEB">
        <w:rPr>
          <w:color w:val="548DD4" w:themeColor="text2" w:themeTint="99"/>
          <w:sz w:val="20"/>
          <w:szCs w:val="20"/>
        </w:rPr>
        <w:t>this</w:t>
      </w:r>
      <w:r w:rsidR="006E6846" w:rsidRPr="00A17AEB">
        <w:rPr>
          <w:color w:val="548DD4" w:themeColor="text2" w:themeTint="99"/>
          <w:spacing w:val="-6"/>
          <w:sz w:val="20"/>
          <w:szCs w:val="20"/>
        </w:rPr>
        <w:t xml:space="preserve"> </w:t>
      </w:r>
      <w:r w:rsidR="006E6846" w:rsidRPr="00A17AEB">
        <w:rPr>
          <w:color w:val="548DD4" w:themeColor="text2" w:themeTint="99"/>
          <w:sz w:val="20"/>
          <w:szCs w:val="20"/>
        </w:rPr>
        <w:t>contract.</w:t>
      </w:r>
      <w:r w:rsidR="006E6846" w:rsidRPr="00A17AEB">
        <w:rPr>
          <w:color w:val="548DD4" w:themeColor="text2" w:themeTint="99"/>
          <w:spacing w:val="40"/>
          <w:sz w:val="20"/>
          <w:szCs w:val="20"/>
        </w:rPr>
        <w:t xml:space="preserve"> </w:t>
      </w:r>
      <w:r w:rsidR="006E6846" w:rsidRPr="00A17AEB">
        <w:rPr>
          <w:color w:val="548DD4" w:themeColor="text2" w:themeTint="99"/>
          <w:sz w:val="20"/>
          <w:szCs w:val="20"/>
          <w:highlight w:val="yellow"/>
        </w:rPr>
        <w:t>[</w:t>
      </w:r>
      <w:r w:rsidR="00A17AEB" w:rsidRPr="00A17AEB">
        <w:rPr>
          <w:color w:val="548DD4" w:themeColor="text2" w:themeTint="99"/>
          <w:sz w:val="20"/>
          <w:szCs w:val="20"/>
          <w:highlight w:val="yellow"/>
        </w:rPr>
        <w:t>Ideally, t</w:t>
      </w:r>
      <w:r w:rsidR="006E6846" w:rsidRPr="00A17AEB">
        <w:rPr>
          <w:color w:val="548DD4" w:themeColor="text2" w:themeTint="99"/>
          <w:sz w:val="20"/>
          <w:szCs w:val="20"/>
          <w:highlight w:val="yellow"/>
        </w:rPr>
        <w:t>he</w:t>
      </w:r>
      <w:r w:rsidR="006E6846" w:rsidRPr="00A17AEB">
        <w:rPr>
          <w:color w:val="548DD4" w:themeColor="text2" w:themeTint="99"/>
          <w:spacing w:val="-5"/>
          <w:sz w:val="20"/>
          <w:szCs w:val="20"/>
          <w:highlight w:val="yellow"/>
        </w:rPr>
        <w:t xml:space="preserve"> </w:t>
      </w:r>
      <w:r w:rsidR="006E6846" w:rsidRPr="00A17AEB">
        <w:rPr>
          <w:color w:val="548DD4" w:themeColor="text2" w:themeTint="99"/>
          <w:sz w:val="20"/>
          <w:szCs w:val="20"/>
          <w:highlight w:val="yellow"/>
        </w:rPr>
        <w:t>final</w:t>
      </w:r>
      <w:r w:rsidR="006E6846" w:rsidRPr="00A17AEB">
        <w:rPr>
          <w:color w:val="548DD4" w:themeColor="text2" w:themeTint="99"/>
          <w:spacing w:val="-5"/>
          <w:sz w:val="20"/>
          <w:szCs w:val="20"/>
          <w:highlight w:val="yellow"/>
        </w:rPr>
        <w:t xml:space="preserve"> </w:t>
      </w:r>
      <w:r w:rsidR="006E6846" w:rsidRPr="00A17AEB">
        <w:rPr>
          <w:color w:val="548DD4" w:themeColor="text2" w:themeTint="99"/>
          <w:sz w:val="20"/>
          <w:szCs w:val="20"/>
          <w:highlight w:val="yellow"/>
        </w:rPr>
        <w:t>payment</w:t>
      </w:r>
      <w:r w:rsidR="006E6846" w:rsidRPr="00A17AEB">
        <w:rPr>
          <w:color w:val="548DD4" w:themeColor="text2" w:themeTint="99"/>
          <w:spacing w:val="-5"/>
          <w:sz w:val="20"/>
          <w:szCs w:val="20"/>
          <w:highlight w:val="yellow"/>
        </w:rPr>
        <w:t xml:space="preserve"> </w:t>
      </w:r>
      <w:r w:rsidR="006E6846" w:rsidRPr="00A17AEB">
        <w:rPr>
          <w:color w:val="548DD4" w:themeColor="text2" w:themeTint="99"/>
          <w:sz w:val="20"/>
          <w:szCs w:val="20"/>
          <w:highlight w:val="yellow"/>
        </w:rPr>
        <w:t>may</w:t>
      </w:r>
      <w:r w:rsidR="006E6846" w:rsidRPr="00A17AEB">
        <w:rPr>
          <w:color w:val="548DD4" w:themeColor="text2" w:themeTint="99"/>
          <w:spacing w:val="-9"/>
          <w:sz w:val="20"/>
          <w:szCs w:val="20"/>
          <w:highlight w:val="yellow"/>
        </w:rPr>
        <w:t xml:space="preserve"> </w:t>
      </w:r>
      <w:r w:rsidR="006E6846" w:rsidRPr="00A17AEB">
        <w:rPr>
          <w:color w:val="548DD4" w:themeColor="text2" w:themeTint="99"/>
          <w:sz w:val="20"/>
          <w:szCs w:val="20"/>
          <w:highlight w:val="yellow"/>
        </w:rPr>
        <w:t>be</w:t>
      </w:r>
      <w:r w:rsidR="006E6846" w:rsidRPr="00A17AEB">
        <w:rPr>
          <w:color w:val="548DD4" w:themeColor="text2" w:themeTint="99"/>
          <w:spacing w:val="-5"/>
          <w:sz w:val="20"/>
          <w:szCs w:val="20"/>
          <w:highlight w:val="yellow"/>
        </w:rPr>
        <w:t xml:space="preserve"> </w:t>
      </w:r>
      <w:r w:rsidR="006E6846" w:rsidRPr="00A17AEB">
        <w:rPr>
          <w:color w:val="548DD4" w:themeColor="text2" w:themeTint="99"/>
          <w:sz w:val="20"/>
          <w:szCs w:val="20"/>
          <w:highlight w:val="yellow"/>
        </w:rPr>
        <w:t>no</w:t>
      </w:r>
      <w:r w:rsidR="006E6846" w:rsidRPr="00A17AEB">
        <w:rPr>
          <w:color w:val="548DD4" w:themeColor="text2" w:themeTint="99"/>
          <w:spacing w:val="-4"/>
          <w:sz w:val="20"/>
          <w:szCs w:val="20"/>
          <w:highlight w:val="yellow"/>
        </w:rPr>
        <w:t xml:space="preserve"> </w:t>
      </w:r>
      <w:r w:rsidR="006E6846" w:rsidRPr="00A17AEB">
        <w:rPr>
          <w:color w:val="548DD4" w:themeColor="text2" w:themeTint="99"/>
          <w:sz w:val="20"/>
          <w:szCs w:val="20"/>
          <w:highlight w:val="yellow"/>
        </w:rPr>
        <w:t>more</w:t>
      </w:r>
      <w:r w:rsidR="006E6846" w:rsidRPr="00A17AEB">
        <w:rPr>
          <w:color w:val="548DD4" w:themeColor="text2" w:themeTint="99"/>
          <w:spacing w:val="-5"/>
          <w:sz w:val="20"/>
          <w:szCs w:val="20"/>
          <w:highlight w:val="yellow"/>
        </w:rPr>
        <w:t xml:space="preserve"> </w:t>
      </w:r>
      <w:r w:rsidR="006E6846" w:rsidRPr="00A17AEB">
        <w:rPr>
          <w:color w:val="548DD4" w:themeColor="text2" w:themeTint="99"/>
          <w:sz w:val="20"/>
          <w:szCs w:val="20"/>
          <w:highlight w:val="yellow"/>
        </w:rPr>
        <w:t>than</w:t>
      </w:r>
      <w:r w:rsidR="006E6846" w:rsidRPr="00A17AEB">
        <w:rPr>
          <w:color w:val="548DD4" w:themeColor="text2" w:themeTint="99"/>
          <w:spacing w:val="-6"/>
          <w:sz w:val="20"/>
          <w:szCs w:val="20"/>
          <w:highlight w:val="yellow"/>
        </w:rPr>
        <w:t xml:space="preserve"> </w:t>
      </w:r>
      <w:r w:rsidR="006E6846" w:rsidRPr="00A17AEB">
        <w:rPr>
          <w:color w:val="548DD4" w:themeColor="text2" w:themeTint="99"/>
          <w:sz w:val="20"/>
          <w:szCs w:val="20"/>
          <w:highlight w:val="yellow"/>
        </w:rPr>
        <w:t>10% of the total.]</w:t>
      </w:r>
      <w:r w:rsidR="006E6846" w:rsidRPr="00A17AEB">
        <w:rPr>
          <w:color w:val="548DD4" w:themeColor="text2" w:themeTint="99"/>
          <w:sz w:val="20"/>
          <w:szCs w:val="20"/>
        </w:rPr>
        <w:t xml:space="preserve"> The balance shall be paid in accordance with the following</w:t>
      </w:r>
      <w:r w:rsidR="006E6846" w:rsidRPr="00A17AEB">
        <w:rPr>
          <w:color w:val="548DD4" w:themeColor="text2" w:themeTint="99"/>
          <w:spacing w:val="-21"/>
          <w:sz w:val="20"/>
          <w:szCs w:val="20"/>
        </w:rPr>
        <w:t xml:space="preserve"> </w:t>
      </w:r>
      <w:r w:rsidR="006E6846" w:rsidRPr="00A17AEB">
        <w:rPr>
          <w:color w:val="548DD4" w:themeColor="text2" w:themeTint="99"/>
          <w:sz w:val="20"/>
          <w:szCs w:val="20"/>
        </w:rPr>
        <w:t>schedule:</w:t>
      </w:r>
    </w:p>
    <w:p w14:paraId="449D667E" w14:textId="77777777" w:rsidR="009A6CBC" w:rsidRPr="00A17AEB" w:rsidRDefault="009A6CBC" w:rsidP="00B969DE">
      <w:pPr>
        <w:pStyle w:val="BodyText"/>
        <w:spacing w:before="9"/>
        <w:jc w:val="both"/>
        <w:rPr>
          <w:color w:val="548DD4" w:themeColor="text2" w:themeTint="99"/>
        </w:rPr>
      </w:pPr>
    </w:p>
    <w:p w14:paraId="6571BA2D" w14:textId="77777777" w:rsidR="009A6CBC" w:rsidRPr="00A17AEB" w:rsidRDefault="006E6846" w:rsidP="00B969DE">
      <w:pPr>
        <w:pStyle w:val="BodyText"/>
        <w:tabs>
          <w:tab w:val="left" w:pos="5184"/>
          <w:tab w:val="left" w:pos="6060"/>
          <w:tab w:val="left" w:pos="8623"/>
        </w:tabs>
        <w:spacing w:before="91"/>
        <w:ind w:left="1380"/>
        <w:jc w:val="both"/>
        <w:rPr>
          <w:color w:val="548DD4" w:themeColor="text2" w:themeTint="99"/>
          <w:u w:val="single"/>
        </w:rPr>
      </w:pPr>
      <w:r w:rsidRPr="00A17AEB">
        <w:rPr>
          <w:color w:val="548DD4" w:themeColor="text2" w:themeTint="99"/>
        </w:rPr>
        <w:t>Date</w:t>
      </w:r>
      <w:r w:rsidRPr="00A17AEB">
        <w:rPr>
          <w:color w:val="548DD4" w:themeColor="text2" w:themeTint="99"/>
          <w:u w:val="single"/>
        </w:rPr>
        <w:t xml:space="preserve"> </w:t>
      </w:r>
      <w:r w:rsidRPr="00A17AEB">
        <w:rPr>
          <w:color w:val="548DD4" w:themeColor="text2" w:themeTint="99"/>
          <w:u w:val="single"/>
        </w:rPr>
        <w:tab/>
      </w:r>
      <w:r w:rsidRPr="00A17AEB">
        <w:rPr>
          <w:color w:val="548DD4" w:themeColor="text2" w:themeTint="99"/>
        </w:rPr>
        <w:tab/>
        <w:t>Amount</w:t>
      </w:r>
      <w:r w:rsidRPr="00A17AEB">
        <w:rPr>
          <w:color w:val="548DD4" w:themeColor="text2" w:themeTint="99"/>
          <w:spacing w:val="-15"/>
        </w:rPr>
        <w:t xml:space="preserve"> </w:t>
      </w:r>
      <w:r w:rsidR="00870CDF" w:rsidRPr="00A17AEB">
        <w:rPr>
          <w:color w:val="548DD4" w:themeColor="text2" w:themeTint="99"/>
        </w:rPr>
        <w:t>$_______________</w:t>
      </w:r>
      <w:proofErr w:type="gramStart"/>
      <w:r w:rsidR="00870CDF" w:rsidRPr="00A17AEB">
        <w:rPr>
          <w:color w:val="548DD4" w:themeColor="text2" w:themeTint="99"/>
        </w:rPr>
        <w:t>USD</w:t>
      </w:r>
      <w:proofErr w:type="gramEnd"/>
    </w:p>
    <w:p w14:paraId="570043D0" w14:textId="77777777" w:rsidR="00870CDF" w:rsidRPr="00A17AEB" w:rsidRDefault="00870CDF" w:rsidP="00B969DE">
      <w:pPr>
        <w:pStyle w:val="BodyText"/>
        <w:tabs>
          <w:tab w:val="left" w:pos="5184"/>
          <w:tab w:val="left" w:pos="6060"/>
          <w:tab w:val="left" w:pos="8623"/>
        </w:tabs>
        <w:spacing w:before="91"/>
        <w:ind w:left="1380"/>
        <w:jc w:val="both"/>
        <w:rPr>
          <w:color w:val="548DD4" w:themeColor="text2" w:themeTint="99"/>
          <w:u w:val="single"/>
        </w:rPr>
      </w:pPr>
    </w:p>
    <w:p w14:paraId="403658E1" w14:textId="77777777" w:rsidR="00870CDF" w:rsidRPr="00A17AEB" w:rsidRDefault="00870CDF" w:rsidP="00B969DE">
      <w:pPr>
        <w:pStyle w:val="BodyText"/>
        <w:tabs>
          <w:tab w:val="left" w:pos="5184"/>
          <w:tab w:val="left" w:pos="6060"/>
          <w:tab w:val="left" w:pos="8623"/>
        </w:tabs>
        <w:spacing w:before="91"/>
        <w:ind w:left="1380"/>
        <w:jc w:val="both"/>
        <w:rPr>
          <w:color w:val="548DD4" w:themeColor="text2" w:themeTint="99"/>
        </w:rPr>
      </w:pPr>
      <w:r w:rsidRPr="00A17AEB">
        <w:rPr>
          <w:color w:val="548DD4" w:themeColor="text2" w:themeTint="99"/>
        </w:rPr>
        <w:t>Date__________________________________</w:t>
      </w:r>
      <w:r w:rsidRPr="00A17AEB">
        <w:rPr>
          <w:color w:val="548DD4" w:themeColor="text2" w:themeTint="99"/>
        </w:rPr>
        <w:tab/>
      </w:r>
      <w:r w:rsidRPr="00A17AEB">
        <w:rPr>
          <w:color w:val="548DD4" w:themeColor="text2" w:themeTint="99"/>
        </w:rPr>
        <w:tab/>
        <w:t>Amount $_______________</w:t>
      </w:r>
      <w:proofErr w:type="gramStart"/>
      <w:r w:rsidRPr="00A17AEB">
        <w:rPr>
          <w:color w:val="548DD4" w:themeColor="text2" w:themeTint="99"/>
        </w:rPr>
        <w:t>USD</w:t>
      </w:r>
      <w:proofErr w:type="gramEnd"/>
    </w:p>
    <w:p w14:paraId="7FFC932A" w14:textId="77777777" w:rsidR="00870CDF" w:rsidRPr="00A17AEB" w:rsidRDefault="00870CDF" w:rsidP="00B969DE">
      <w:pPr>
        <w:pStyle w:val="BodyText"/>
        <w:tabs>
          <w:tab w:val="left" w:pos="5184"/>
          <w:tab w:val="left" w:pos="6060"/>
          <w:tab w:val="left" w:pos="8623"/>
        </w:tabs>
        <w:spacing w:before="91"/>
        <w:ind w:left="1380"/>
        <w:jc w:val="both"/>
        <w:rPr>
          <w:color w:val="548DD4" w:themeColor="text2" w:themeTint="99"/>
        </w:rPr>
      </w:pPr>
    </w:p>
    <w:p w14:paraId="17A6B3E3" w14:textId="77777777" w:rsidR="00870CDF" w:rsidRPr="00A17AEB" w:rsidRDefault="00870CDF" w:rsidP="00B969DE">
      <w:pPr>
        <w:pStyle w:val="BodyText"/>
        <w:tabs>
          <w:tab w:val="left" w:pos="5184"/>
          <w:tab w:val="left" w:pos="6060"/>
          <w:tab w:val="left" w:pos="8623"/>
        </w:tabs>
        <w:spacing w:before="91"/>
        <w:ind w:left="1380"/>
        <w:jc w:val="both"/>
        <w:rPr>
          <w:color w:val="548DD4" w:themeColor="text2" w:themeTint="99"/>
        </w:rPr>
      </w:pPr>
      <w:r w:rsidRPr="00A17AEB">
        <w:rPr>
          <w:color w:val="548DD4" w:themeColor="text2" w:themeTint="99"/>
        </w:rPr>
        <w:t>Date__________________________________</w:t>
      </w:r>
      <w:r w:rsidRPr="00A17AEB">
        <w:rPr>
          <w:color w:val="548DD4" w:themeColor="text2" w:themeTint="99"/>
        </w:rPr>
        <w:tab/>
      </w:r>
      <w:r w:rsidRPr="00A17AEB">
        <w:rPr>
          <w:color w:val="548DD4" w:themeColor="text2" w:themeTint="99"/>
        </w:rPr>
        <w:tab/>
        <w:t>Amount $_______________</w:t>
      </w:r>
      <w:proofErr w:type="gramStart"/>
      <w:r w:rsidRPr="00A17AEB">
        <w:rPr>
          <w:color w:val="548DD4" w:themeColor="text2" w:themeTint="99"/>
        </w:rPr>
        <w:t>USD</w:t>
      </w:r>
      <w:proofErr w:type="gramEnd"/>
    </w:p>
    <w:p w14:paraId="714FC83B" w14:textId="77777777" w:rsidR="00870CDF" w:rsidRPr="00A17AEB" w:rsidRDefault="00870CDF" w:rsidP="00B969DE">
      <w:pPr>
        <w:pStyle w:val="BodyText"/>
        <w:tabs>
          <w:tab w:val="left" w:pos="5184"/>
          <w:tab w:val="left" w:pos="6060"/>
          <w:tab w:val="left" w:pos="8623"/>
        </w:tabs>
        <w:spacing w:before="91"/>
        <w:ind w:left="1380"/>
        <w:jc w:val="both"/>
        <w:rPr>
          <w:color w:val="548DD4" w:themeColor="text2" w:themeTint="99"/>
        </w:rPr>
      </w:pPr>
    </w:p>
    <w:p w14:paraId="1CC16530" w14:textId="77777777" w:rsidR="00D820BD" w:rsidRPr="00A17AEB" w:rsidRDefault="00870CDF" w:rsidP="00B969DE">
      <w:pPr>
        <w:pStyle w:val="BodyText"/>
        <w:tabs>
          <w:tab w:val="left" w:pos="5184"/>
          <w:tab w:val="left" w:pos="6060"/>
          <w:tab w:val="left" w:pos="8623"/>
        </w:tabs>
        <w:spacing w:before="91"/>
        <w:ind w:left="1380"/>
        <w:jc w:val="both"/>
      </w:pPr>
      <w:r w:rsidRPr="00A17AEB">
        <w:rPr>
          <w:color w:val="548DD4" w:themeColor="text2" w:themeTint="99"/>
        </w:rPr>
        <w:t>Date__________________________________</w:t>
      </w:r>
      <w:r w:rsidRPr="00A17AEB">
        <w:rPr>
          <w:color w:val="548DD4" w:themeColor="text2" w:themeTint="99"/>
        </w:rPr>
        <w:tab/>
      </w:r>
      <w:r w:rsidRPr="00A17AEB">
        <w:rPr>
          <w:color w:val="548DD4" w:themeColor="text2" w:themeTint="99"/>
        </w:rPr>
        <w:tab/>
        <w:t>Amount $_______________USD (Final)</w:t>
      </w:r>
    </w:p>
    <w:p w14:paraId="4253AFB0" w14:textId="77777777" w:rsidR="00D820BD" w:rsidRPr="00A17AEB" w:rsidRDefault="00D820BD" w:rsidP="00A17AEB">
      <w:pPr>
        <w:pStyle w:val="BodyText"/>
        <w:tabs>
          <w:tab w:val="left" w:pos="5184"/>
          <w:tab w:val="left" w:pos="6060"/>
          <w:tab w:val="left" w:pos="8623"/>
        </w:tabs>
        <w:spacing w:before="91"/>
        <w:ind w:left="1380"/>
        <w:jc w:val="both"/>
        <w:rPr>
          <w:color w:val="548DD4" w:themeColor="text2" w:themeTint="99"/>
        </w:rPr>
      </w:pPr>
      <w:r w:rsidRPr="00A17AEB">
        <w:rPr>
          <w:color w:val="548DD4" w:themeColor="text2" w:themeTint="99"/>
        </w:rPr>
        <w:t>□ Lump sum Payments Per Deliverable:  as defined within A</w:t>
      </w:r>
      <w:r w:rsidR="000B0DAE" w:rsidRPr="00A17AEB">
        <w:rPr>
          <w:color w:val="548DD4" w:themeColor="text2" w:themeTint="99"/>
        </w:rPr>
        <w:t>ttachment</w:t>
      </w:r>
      <w:r w:rsidRPr="00A17AEB">
        <w:rPr>
          <w:color w:val="548DD4" w:themeColor="text2" w:themeTint="99"/>
        </w:rPr>
        <w:t xml:space="preserve"> as milestone deliverables with associated Lump sum payment for each deliverable.</w:t>
      </w:r>
    </w:p>
    <w:p w14:paraId="1F87D732" w14:textId="77777777" w:rsidR="00D820BD" w:rsidRPr="00A17AEB" w:rsidRDefault="00D820BD" w:rsidP="00A17AEB">
      <w:pPr>
        <w:pStyle w:val="BodyText"/>
        <w:tabs>
          <w:tab w:val="left" w:pos="5184"/>
          <w:tab w:val="left" w:pos="6060"/>
          <w:tab w:val="left" w:pos="8623"/>
        </w:tabs>
        <w:spacing w:before="91"/>
        <w:ind w:left="1380"/>
        <w:jc w:val="both"/>
        <w:rPr>
          <w:color w:val="548DD4" w:themeColor="text2" w:themeTint="99"/>
        </w:rPr>
      </w:pPr>
      <w:r w:rsidRPr="00A17AEB">
        <w:rPr>
          <w:color w:val="548DD4" w:themeColor="text2" w:themeTint="99"/>
        </w:rPr>
        <w:t xml:space="preserve">□ Other:      </w:t>
      </w:r>
    </w:p>
    <w:p w14:paraId="39574DFD" w14:textId="77777777" w:rsidR="00D820BD" w:rsidRPr="00A17AEB" w:rsidRDefault="00D820BD" w:rsidP="00A17AEB">
      <w:pPr>
        <w:pStyle w:val="BodyText"/>
        <w:tabs>
          <w:tab w:val="left" w:pos="5184"/>
          <w:tab w:val="left" w:pos="6060"/>
          <w:tab w:val="left" w:pos="8623"/>
        </w:tabs>
        <w:spacing w:before="91"/>
        <w:ind w:left="1380"/>
        <w:jc w:val="both"/>
        <w:rPr>
          <w:color w:val="548DD4" w:themeColor="text2" w:themeTint="99"/>
        </w:rPr>
      </w:pPr>
    </w:p>
    <w:p w14:paraId="6557BEEC" w14:textId="77777777" w:rsidR="00D820BD" w:rsidRPr="00A17AEB" w:rsidRDefault="00D820BD" w:rsidP="00A17AEB">
      <w:pPr>
        <w:pStyle w:val="BodyText"/>
        <w:tabs>
          <w:tab w:val="left" w:pos="5184"/>
          <w:tab w:val="left" w:pos="6060"/>
          <w:tab w:val="left" w:pos="8623"/>
        </w:tabs>
        <w:spacing w:before="91"/>
        <w:ind w:left="1380"/>
        <w:jc w:val="both"/>
        <w:rPr>
          <w:color w:val="548DD4" w:themeColor="text2" w:themeTint="99"/>
        </w:rPr>
      </w:pPr>
      <w:r w:rsidRPr="00A17AEB">
        <w:rPr>
          <w:color w:val="548DD4" w:themeColor="text2" w:themeTint="99"/>
        </w:rPr>
        <w:t>OR</w:t>
      </w:r>
    </w:p>
    <w:p w14:paraId="72443FAB" w14:textId="77777777" w:rsidR="00D820BD" w:rsidRPr="00A17AEB" w:rsidRDefault="00D820BD" w:rsidP="00A17AEB">
      <w:pPr>
        <w:pStyle w:val="BodyText"/>
        <w:tabs>
          <w:tab w:val="left" w:pos="5184"/>
          <w:tab w:val="left" w:pos="6060"/>
          <w:tab w:val="left" w:pos="8623"/>
        </w:tabs>
        <w:spacing w:before="91"/>
        <w:ind w:left="1380"/>
        <w:jc w:val="both"/>
        <w:rPr>
          <w:color w:val="548DD4" w:themeColor="text2" w:themeTint="99"/>
        </w:rPr>
      </w:pPr>
    </w:p>
    <w:p w14:paraId="3F4B7E74" w14:textId="77777777" w:rsidR="00D820BD" w:rsidRPr="00A17AEB" w:rsidRDefault="0028036C" w:rsidP="00A17AEB">
      <w:pPr>
        <w:pStyle w:val="BodyText"/>
        <w:tabs>
          <w:tab w:val="left" w:pos="5184"/>
          <w:tab w:val="left" w:pos="6060"/>
          <w:tab w:val="left" w:pos="8623"/>
        </w:tabs>
        <w:spacing w:before="91"/>
        <w:ind w:left="1380"/>
        <w:jc w:val="both"/>
        <w:rPr>
          <w:color w:val="548DD4" w:themeColor="text2" w:themeTint="99"/>
        </w:rPr>
      </w:pPr>
      <w:r w:rsidRPr="00A17AEB">
        <w:rPr>
          <w:color w:val="548DD4" w:themeColor="text2" w:themeTint="99"/>
        </w:rPr>
        <w:t xml:space="preserve">This agreement is: </w:t>
      </w:r>
      <w:r w:rsidR="00D820BD" w:rsidRPr="00A17AEB">
        <w:rPr>
          <w:color w:val="548DD4" w:themeColor="text2" w:themeTint="99"/>
        </w:rPr>
        <w:t>Cost Reimbursable</w:t>
      </w:r>
    </w:p>
    <w:p w14:paraId="4E3F0161" w14:textId="77777777" w:rsidR="00D820BD" w:rsidRPr="00A17AEB" w:rsidRDefault="0028036C" w:rsidP="00A17AEB">
      <w:pPr>
        <w:pStyle w:val="BodyText"/>
        <w:tabs>
          <w:tab w:val="left" w:pos="5184"/>
          <w:tab w:val="left" w:pos="6060"/>
          <w:tab w:val="left" w:pos="8623"/>
        </w:tabs>
        <w:spacing w:before="91"/>
        <w:ind w:left="1380"/>
        <w:jc w:val="both"/>
        <w:rPr>
          <w:color w:val="548DD4" w:themeColor="text2" w:themeTint="99"/>
        </w:rPr>
      </w:pPr>
      <w:r w:rsidRPr="00A17AEB">
        <w:rPr>
          <w:color w:val="548DD4" w:themeColor="text2" w:themeTint="99"/>
        </w:rPr>
        <w:t xml:space="preserve">□ </w:t>
      </w:r>
      <w:r w:rsidR="00A17AEB" w:rsidRPr="00A17AEB">
        <w:rPr>
          <w:color w:val="548DD4" w:themeColor="text2" w:themeTint="99"/>
        </w:rPr>
        <w:t>$</w:t>
      </w:r>
      <w:r w:rsidR="00A17AEB">
        <w:rPr>
          <w:color w:val="548DD4" w:themeColor="text2" w:themeTint="99"/>
        </w:rPr>
        <w:t>________</w:t>
      </w:r>
      <w:r w:rsidR="00A17AEB" w:rsidRPr="00A17AEB">
        <w:rPr>
          <w:color w:val="548DD4" w:themeColor="text2" w:themeTint="99"/>
        </w:rPr>
        <w:t>,</w:t>
      </w:r>
      <w:r w:rsidR="00D820BD" w:rsidRPr="00A17AEB">
        <w:rPr>
          <w:color w:val="548DD4" w:themeColor="text2" w:themeTint="99"/>
        </w:rPr>
        <w:t xml:space="preserve"> US Dollars upon signing and </w:t>
      </w:r>
      <w:r w:rsidR="00A17AEB" w:rsidRPr="00A17AEB">
        <w:rPr>
          <w:color w:val="548DD4" w:themeColor="text2" w:themeTint="99"/>
        </w:rPr>
        <w:t>$</w:t>
      </w:r>
      <w:r w:rsidR="00A17AEB">
        <w:rPr>
          <w:color w:val="548DD4" w:themeColor="text2" w:themeTint="99"/>
        </w:rPr>
        <w:t>________</w:t>
      </w:r>
      <w:r w:rsidR="00A17AEB" w:rsidRPr="00A17AEB">
        <w:rPr>
          <w:color w:val="548DD4" w:themeColor="text2" w:themeTint="99"/>
        </w:rPr>
        <w:t>,</w:t>
      </w:r>
      <w:r w:rsidR="00D820BD" w:rsidRPr="00A17AEB">
        <w:rPr>
          <w:color w:val="548DD4" w:themeColor="text2" w:themeTint="99"/>
        </w:rPr>
        <w:t xml:space="preserve"> every       thereafter – with the final invoice representative of total actual expenditures.  </w:t>
      </w:r>
      <w:r w:rsidR="008241A3" w:rsidRPr="00A17AEB">
        <w:rPr>
          <w:color w:val="548DD4" w:themeColor="text2" w:themeTint="99"/>
        </w:rPr>
        <w:t>Company</w:t>
      </w:r>
      <w:r w:rsidR="00D820BD" w:rsidRPr="00A17AEB">
        <w:rPr>
          <w:color w:val="548DD4" w:themeColor="text2" w:themeTint="99"/>
        </w:rPr>
        <w:t xml:space="preserve"> will pay remaining balance due based on the report of actual expenditures to date minus </w:t>
      </w:r>
      <w:r w:rsidR="008241A3" w:rsidRPr="00A17AEB">
        <w:rPr>
          <w:color w:val="548DD4" w:themeColor="text2" w:themeTint="99"/>
        </w:rPr>
        <w:t>Company</w:t>
      </w:r>
      <w:r w:rsidR="00D820BD" w:rsidRPr="00A17AEB">
        <w:rPr>
          <w:color w:val="548DD4" w:themeColor="text2" w:themeTint="99"/>
        </w:rPr>
        <w:t xml:space="preserve"> prior payments.  If an overpayment has occurred, University will remit any overpayment at that time.</w:t>
      </w:r>
    </w:p>
    <w:p w14:paraId="6224CCE3" w14:textId="77777777" w:rsidR="00D820BD" w:rsidRPr="00A17AEB" w:rsidRDefault="0028036C" w:rsidP="00A17AEB">
      <w:pPr>
        <w:pStyle w:val="BodyText"/>
        <w:tabs>
          <w:tab w:val="left" w:pos="5184"/>
          <w:tab w:val="left" w:pos="6060"/>
          <w:tab w:val="left" w:pos="8623"/>
        </w:tabs>
        <w:spacing w:before="91"/>
        <w:ind w:left="1380"/>
        <w:jc w:val="both"/>
        <w:rPr>
          <w:color w:val="548DD4" w:themeColor="text2" w:themeTint="99"/>
        </w:rPr>
      </w:pPr>
      <w:r w:rsidRPr="00A17AEB">
        <w:rPr>
          <w:color w:val="548DD4" w:themeColor="text2" w:themeTint="99"/>
        </w:rPr>
        <w:t xml:space="preserve">□ </w:t>
      </w:r>
      <w:r w:rsidR="00D820BD" w:rsidRPr="00A17AEB">
        <w:rPr>
          <w:color w:val="548DD4" w:themeColor="text2" w:themeTint="99"/>
        </w:rPr>
        <w:t>Invoice no more frequently than monthly for actual costs incurred.</w:t>
      </w:r>
    </w:p>
    <w:p w14:paraId="38D51AD3" w14:textId="77777777" w:rsidR="00D820BD" w:rsidRPr="00A17AEB" w:rsidRDefault="0028036C" w:rsidP="00A17AEB">
      <w:pPr>
        <w:pStyle w:val="BodyText"/>
        <w:tabs>
          <w:tab w:val="left" w:pos="5184"/>
          <w:tab w:val="left" w:pos="6060"/>
          <w:tab w:val="left" w:pos="8623"/>
        </w:tabs>
        <w:spacing w:before="91"/>
        <w:ind w:left="1380"/>
        <w:jc w:val="both"/>
        <w:rPr>
          <w:color w:val="548DD4" w:themeColor="text2" w:themeTint="99"/>
        </w:rPr>
      </w:pPr>
      <w:r w:rsidRPr="00A17AEB">
        <w:rPr>
          <w:color w:val="548DD4" w:themeColor="text2" w:themeTint="99"/>
        </w:rPr>
        <w:t xml:space="preserve">□ </w:t>
      </w:r>
      <w:r w:rsidR="00D820BD" w:rsidRPr="00A17AEB">
        <w:rPr>
          <w:color w:val="548DD4" w:themeColor="text2" w:themeTint="99"/>
        </w:rPr>
        <w:t xml:space="preserve">Other:       </w:t>
      </w:r>
    </w:p>
    <w:p w14:paraId="6272DBE1" w14:textId="77777777" w:rsidR="00D820BD" w:rsidRPr="00A17AEB" w:rsidRDefault="00D820BD" w:rsidP="00A17AEB">
      <w:pPr>
        <w:pStyle w:val="BodyText"/>
        <w:tabs>
          <w:tab w:val="left" w:pos="5184"/>
          <w:tab w:val="left" w:pos="6060"/>
          <w:tab w:val="left" w:pos="8623"/>
        </w:tabs>
        <w:spacing w:before="91"/>
        <w:ind w:left="1380"/>
        <w:jc w:val="both"/>
      </w:pPr>
    </w:p>
    <w:p w14:paraId="6B6A2EA9" w14:textId="77777777" w:rsidR="009A6CBC" w:rsidRPr="00A17AEB" w:rsidRDefault="00923D66" w:rsidP="00A17AEB">
      <w:pPr>
        <w:pStyle w:val="BodyText"/>
        <w:tabs>
          <w:tab w:val="left" w:pos="5184"/>
          <w:tab w:val="left" w:pos="6060"/>
          <w:tab w:val="left" w:pos="8623"/>
        </w:tabs>
        <w:spacing w:before="91"/>
        <w:ind w:left="1380"/>
        <w:jc w:val="both"/>
      </w:pPr>
      <w:r w:rsidRPr="00A17AEB">
        <w:t>This Agreement is subject to 2 CFR Part 200 U</w:t>
      </w:r>
      <w:r w:rsidR="00870CDF" w:rsidRPr="00A17AEB">
        <w:t>niform Administrative Requirements, Cost Principles, and Audit Requirements for Federal Awards</w:t>
      </w:r>
      <w:r w:rsidRPr="00A17AEB">
        <w:t>, as in effect on the effective date of this Subcontract.  Additionally, t</w:t>
      </w:r>
      <w:r w:rsidR="00BF68EE" w:rsidRPr="00A17AEB">
        <w:t>his A</w:t>
      </w:r>
      <w:r w:rsidR="006E6846" w:rsidRPr="00A17AEB">
        <w:t xml:space="preserve">greement is subject to all </w:t>
      </w:r>
      <w:r w:rsidRPr="00A17AEB">
        <w:t xml:space="preserve">other </w:t>
      </w:r>
      <w:r w:rsidR="006E6846" w:rsidRPr="00A17AEB">
        <w:t>applicable laws and regulations of the United States that apply to assistance instruments without regard of whether they are specifically referenced herein.</w:t>
      </w:r>
    </w:p>
    <w:p w14:paraId="638D071F" w14:textId="77777777" w:rsidR="009A6CBC" w:rsidRDefault="00923D66" w:rsidP="00A17AEB">
      <w:pPr>
        <w:pStyle w:val="ListParagraph"/>
        <w:numPr>
          <w:ilvl w:val="0"/>
          <w:numId w:val="6"/>
        </w:numPr>
        <w:tabs>
          <w:tab w:val="left" w:pos="1381"/>
        </w:tabs>
        <w:spacing w:before="91" w:line="249" w:lineRule="auto"/>
        <w:jc w:val="both"/>
        <w:rPr>
          <w:sz w:val="20"/>
          <w:szCs w:val="20"/>
        </w:rPr>
      </w:pPr>
      <w:r w:rsidRPr="00A17AEB">
        <w:rPr>
          <w:sz w:val="20"/>
          <w:szCs w:val="20"/>
        </w:rPr>
        <w:t>Should a payment become</w:t>
      </w:r>
      <w:r w:rsidR="006E6846" w:rsidRPr="00A17AEB">
        <w:rPr>
          <w:sz w:val="20"/>
          <w:szCs w:val="20"/>
        </w:rPr>
        <w:t xml:space="preserve"> forty-five (45) days past due, </w:t>
      </w:r>
      <w:r w:rsidR="00C20430" w:rsidRPr="00A17AEB">
        <w:rPr>
          <w:sz w:val="20"/>
          <w:szCs w:val="20"/>
        </w:rPr>
        <w:t>U</w:t>
      </w:r>
      <w:r w:rsidRPr="00A17AEB">
        <w:rPr>
          <w:sz w:val="20"/>
          <w:szCs w:val="20"/>
        </w:rPr>
        <w:t>niversity</w:t>
      </w:r>
      <w:r w:rsidR="006E6846" w:rsidRPr="00A17AEB">
        <w:rPr>
          <w:sz w:val="20"/>
          <w:szCs w:val="20"/>
        </w:rPr>
        <w:t xml:space="preserve"> reserves the right to stop work until payment is received. Checks shall be made payable to </w:t>
      </w:r>
      <w:r w:rsidR="006E6846" w:rsidRPr="00A17AEB">
        <w:rPr>
          <w:sz w:val="20"/>
          <w:szCs w:val="20"/>
          <w:u w:val="single"/>
        </w:rPr>
        <w:t xml:space="preserve">University of </w:t>
      </w:r>
      <w:r w:rsidR="00C20430" w:rsidRPr="00A17AEB">
        <w:rPr>
          <w:sz w:val="20"/>
          <w:szCs w:val="20"/>
          <w:u w:val="single"/>
        </w:rPr>
        <w:t>Florida</w:t>
      </w:r>
      <w:r w:rsidR="00C20430" w:rsidRPr="00A17AEB">
        <w:rPr>
          <w:sz w:val="20"/>
          <w:szCs w:val="20"/>
        </w:rPr>
        <w:t xml:space="preserve"> </w:t>
      </w:r>
      <w:r w:rsidR="006E6846" w:rsidRPr="00A17AEB">
        <w:rPr>
          <w:sz w:val="20"/>
          <w:szCs w:val="20"/>
        </w:rPr>
        <w:t>and mailed to:</w:t>
      </w:r>
    </w:p>
    <w:p w14:paraId="1E020ED9" w14:textId="4D07238D" w:rsidR="00A82DC8" w:rsidRDefault="00A82DC8" w:rsidP="00A82DC8">
      <w:pPr>
        <w:pStyle w:val="ListParagraph"/>
        <w:tabs>
          <w:tab w:val="left" w:pos="1381"/>
        </w:tabs>
        <w:spacing w:before="91" w:line="249" w:lineRule="auto"/>
        <w:ind w:left="1379" w:firstLine="0"/>
        <w:jc w:val="both"/>
        <w:rPr>
          <w:sz w:val="20"/>
          <w:szCs w:val="20"/>
        </w:rPr>
      </w:pPr>
    </w:p>
    <w:p w14:paraId="10955C6B" w14:textId="5A0129C5" w:rsidR="00A82DC8" w:rsidRDefault="00A82DC8" w:rsidP="00A82DC8">
      <w:pPr>
        <w:pStyle w:val="ListParagraph"/>
        <w:tabs>
          <w:tab w:val="left" w:pos="1381"/>
        </w:tabs>
        <w:spacing w:before="0"/>
        <w:ind w:left="1382" w:firstLine="0"/>
        <w:jc w:val="center"/>
        <w:rPr>
          <w:sz w:val="20"/>
          <w:szCs w:val="20"/>
        </w:rPr>
      </w:pPr>
      <w:r>
        <w:rPr>
          <w:sz w:val="20"/>
          <w:szCs w:val="20"/>
        </w:rPr>
        <w:t>Contracts Grants</w:t>
      </w:r>
    </w:p>
    <w:p w14:paraId="638C3BA3" w14:textId="4CC145E3" w:rsidR="00A82DC8" w:rsidRDefault="00A82DC8" w:rsidP="00A82DC8">
      <w:pPr>
        <w:pStyle w:val="ListParagraph"/>
        <w:tabs>
          <w:tab w:val="left" w:pos="1381"/>
        </w:tabs>
        <w:spacing w:before="0"/>
        <w:ind w:left="1382" w:firstLine="0"/>
        <w:jc w:val="center"/>
        <w:rPr>
          <w:sz w:val="20"/>
          <w:szCs w:val="20"/>
        </w:rPr>
      </w:pPr>
      <w:r>
        <w:rPr>
          <w:sz w:val="20"/>
          <w:szCs w:val="20"/>
        </w:rPr>
        <w:t>P.O. Box 24736</w:t>
      </w:r>
    </w:p>
    <w:p w14:paraId="601C457D" w14:textId="6D4623FF" w:rsidR="00A82DC8" w:rsidRDefault="00A82DC8" w:rsidP="00A82DC8">
      <w:pPr>
        <w:pStyle w:val="ListParagraph"/>
        <w:tabs>
          <w:tab w:val="left" w:pos="1381"/>
        </w:tabs>
        <w:spacing w:before="0"/>
        <w:ind w:left="1382" w:firstLine="0"/>
        <w:jc w:val="center"/>
        <w:rPr>
          <w:sz w:val="20"/>
          <w:szCs w:val="20"/>
        </w:rPr>
      </w:pPr>
      <w:r>
        <w:rPr>
          <w:sz w:val="20"/>
          <w:szCs w:val="20"/>
        </w:rPr>
        <w:t>New York, NY 10087-4736</w:t>
      </w:r>
    </w:p>
    <w:p w14:paraId="5C701AC4" w14:textId="77777777" w:rsidR="00A82DC8" w:rsidRDefault="00A82DC8" w:rsidP="00A82DC8">
      <w:pPr>
        <w:pStyle w:val="ListParagraph"/>
        <w:tabs>
          <w:tab w:val="left" w:pos="1381"/>
        </w:tabs>
        <w:spacing w:before="0"/>
        <w:ind w:left="1382" w:firstLine="0"/>
        <w:jc w:val="center"/>
        <w:rPr>
          <w:sz w:val="20"/>
          <w:szCs w:val="20"/>
        </w:rPr>
      </w:pPr>
    </w:p>
    <w:p w14:paraId="26F9BF69" w14:textId="41EDD779" w:rsidR="00A82DC8" w:rsidRDefault="00A82DC8" w:rsidP="00A82DC8">
      <w:pPr>
        <w:pStyle w:val="ListParagraph"/>
        <w:tabs>
          <w:tab w:val="left" w:pos="1381"/>
        </w:tabs>
        <w:spacing w:before="0"/>
        <w:ind w:left="1382" w:firstLine="0"/>
        <w:jc w:val="center"/>
        <w:rPr>
          <w:sz w:val="20"/>
          <w:szCs w:val="20"/>
        </w:rPr>
      </w:pPr>
      <w:r w:rsidRPr="00A82DC8">
        <w:rPr>
          <w:b/>
          <w:bCs/>
          <w:sz w:val="20"/>
          <w:szCs w:val="20"/>
        </w:rPr>
        <w:t>Overnight/Courier Address</w:t>
      </w:r>
      <w:r>
        <w:rPr>
          <w:sz w:val="20"/>
          <w:szCs w:val="20"/>
        </w:rPr>
        <w:t>:</w:t>
      </w:r>
    </w:p>
    <w:p w14:paraId="6C71D96B" w14:textId="009E4C5C" w:rsidR="00A82DC8" w:rsidRDefault="00A82DC8" w:rsidP="00A82DC8">
      <w:pPr>
        <w:pStyle w:val="ListParagraph"/>
        <w:tabs>
          <w:tab w:val="left" w:pos="1381"/>
        </w:tabs>
        <w:spacing w:before="0"/>
        <w:ind w:left="1382" w:firstLine="0"/>
        <w:jc w:val="center"/>
        <w:rPr>
          <w:sz w:val="20"/>
          <w:szCs w:val="20"/>
        </w:rPr>
      </w:pPr>
      <w:r>
        <w:rPr>
          <w:sz w:val="20"/>
          <w:szCs w:val="20"/>
        </w:rPr>
        <w:t>JPMorgan Chase-Lockbox Processing</w:t>
      </w:r>
    </w:p>
    <w:p w14:paraId="7162584D" w14:textId="0F6FF7E7" w:rsidR="00A82DC8" w:rsidRDefault="00A82DC8" w:rsidP="00A82DC8">
      <w:pPr>
        <w:pStyle w:val="ListParagraph"/>
        <w:tabs>
          <w:tab w:val="left" w:pos="1381"/>
        </w:tabs>
        <w:spacing w:before="0"/>
        <w:ind w:left="1382" w:firstLine="0"/>
        <w:jc w:val="center"/>
        <w:rPr>
          <w:sz w:val="20"/>
          <w:szCs w:val="20"/>
        </w:rPr>
      </w:pPr>
      <w:r>
        <w:rPr>
          <w:sz w:val="20"/>
          <w:szCs w:val="20"/>
        </w:rPr>
        <w:t>Attn. Contracts Grants 24736</w:t>
      </w:r>
    </w:p>
    <w:p w14:paraId="12A1CFD9" w14:textId="2D753DF5" w:rsidR="00A82DC8" w:rsidRDefault="00A82DC8" w:rsidP="00A82DC8">
      <w:pPr>
        <w:pStyle w:val="ListParagraph"/>
        <w:tabs>
          <w:tab w:val="left" w:pos="1381"/>
        </w:tabs>
        <w:spacing w:before="0"/>
        <w:ind w:left="1382" w:firstLine="0"/>
        <w:jc w:val="center"/>
        <w:rPr>
          <w:sz w:val="20"/>
          <w:szCs w:val="20"/>
        </w:rPr>
      </w:pPr>
      <w:r>
        <w:rPr>
          <w:sz w:val="20"/>
          <w:szCs w:val="20"/>
        </w:rPr>
        <w:t>4 Chase Metrotech Center</w:t>
      </w:r>
    </w:p>
    <w:p w14:paraId="14FE5AAF" w14:textId="7E513DA8" w:rsidR="00A82DC8" w:rsidRDefault="00A82DC8" w:rsidP="00A82DC8">
      <w:pPr>
        <w:pStyle w:val="ListParagraph"/>
        <w:tabs>
          <w:tab w:val="left" w:pos="1381"/>
        </w:tabs>
        <w:spacing w:before="0"/>
        <w:ind w:left="1382" w:firstLine="0"/>
        <w:jc w:val="center"/>
        <w:rPr>
          <w:sz w:val="20"/>
          <w:szCs w:val="20"/>
        </w:rPr>
      </w:pPr>
      <w:r>
        <w:rPr>
          <w:sz w:val="20"/>
          <w:szCs w:val="20"/>
        </w:rPr>
        <w:t>7</w:t>
      </w:r>
      <w:r w:rsidRPr="00A82DC8">
        <w:rPr>
          <w:sz w:val="20"/>
          <w:szCs w:val="20"/>
          <w:vertAlign w:val="superscript"/>
        </w:rPr>
        <w:t>th</w:t>
      </w:r>
      <w:r>
        <w:rPr>
          <w:sz w:val="20"/>
          <w:szCs w:val="20"/>
        </w:rPr>
        <w:t xml:space="preserve"> Floor East</w:t>
      </w:r>
    </w:p>
    <w:p w14:paraId="4A9FAE22" w14:textId="57E6997F" w:rsidR="00A82DC8" w:rsidRDefault="00A82DC8" w:rsidP="00A82DC8">
      <w:pPr>
        <w:pStyle w:val="ListParagraph"/>
        <w:tabs>
          <w:tab w:val="left" w:pos="1381"/>
        </w:tabs>
        <w:spacing w:before="0"/>
        <w:ind w:left="1382" w:firstLine="0"/>
        <w:jc w:val="center"/>
        <w:rPr>
          <w:sz w:val="20"/>
          <w:szCs w:val="20"/>
        </w:rPr>
      </w:pPr>
      <w:r>
        <w:rPr>
          <w:sz w:val="20"/>
          <w:szCs w:val="20"/>
        </w:rPr>
        <w:t>Brooklyn, NY 11245</w:t>
      </w:r>
    </w:p>
    <w:p w14:paraId="1AF8F3C7" w14:textId="77777777" w:rsidR="0001244E" w:rsidRDefault="0001244E" w:rsidP="00A82DC8">
      <w:pPr>
        <w:pStyle w:val="ListParagraph"/>
        <w:tabs>
          <w:tab w:val="left" w:pos="1381"/>
        </w:tabs>
        <w:spacing w:before="0"/>
        <w:ind w:left="1382" w:firstLine="0"/>
        <w:jc w:val="center"/>
        <w:rPr>
          <w:sz w:val="20"/>
          <w:szCs w:val="20"/>
        </w:rPr>
      </w:pPr>
    </w:p>
    <w:p w14:paraId="0FE4EB7B" w14:textId="4D85D5D1" w:rsidR="0001244E" w:rsidRPr="00A17AEB" w:rsidRDefault="0001244E" w:rsidP="00A82DC8">
      <w:pPr>
        <w:pStyle w:val="ListParagraph"/>
        <w:tabs>
          <w:tab w:val="left" w:pos="1381"/>
        </w:tabs>
        <w:spacing w:before="0"/>
        <w:ind w:left="1382" w:firstLine="0"/>
        <w:jc w:val="center"/>
        <w:rPr>
          <w:sz w:val="20"/>
          <w:szCs w:val="20"/>
        </w:rPr>
      </w:pPr>
      <w:r>
        <w:rPr>
          <w:sz w:val="20"/>
          <w:szCs w:val="20"/>
        </w:rPr>
        <w:t>T</w:t>
      </w:r>
      <w:r w:rsidRPr="0001244E">
        <w:rPr>
          <w:sz w:val="20"/>
          <w:szCs w:val="20"/>
        </w:rPr>
        <w:t>o remit payment via ACH, submit a request for banking information to cgrevenue@admin.ufl.edu</w:t>
      </w:r>
    </w:p>
    <w:p w14:paraId="345728AC" w14:textId="77777777" w:rsidR="009A6CBC" w:rsidRPr="00A17AEB" w:rsidRDefault="009A6CBC" w:rsidP="00A82DC8">
      <w:pPr>
        <w:pStyle w:val="BodyText"/>
        <w:jc w:val="both"/>
      </w:pPr>
    </w:p>
    <w:p w14:paraId="211C63CE" w14:textId="727B6655" w:rsidR="00C20430" w:rsidRPr="00A17AEB" w:rsidRDefault="00C20430" w:rsidP="005672ED">
      <w:pPr>
        <w:pStyle w:val="Heading1"/>
        <w:spacing w:line="249" w:lineRule="auto"/>
        <w:ind w:left="3599" w:right="1880"/>
        <w:jc w:val="both"/>
        <w:rPr>
          <w:b w:val="0"/>
        </w:rPr>
      </w:pPr>
    </w:p>
    <w:p w14:paraId="592DA02A" w14:textId="77777777" w:rsidR="009A6CBC" w:rsidRPr="00A17AEB" w:rsidRDefault="009A6CBC" w:rsidP="00B969DE">
      <w:pPr>
        <w:pStyle w:val="BodyText"/>
        <w:spacing w:before="6"/>
        <w:jc w:val="both"/>
        <w:rPr>
          <w:b/>
        </w:rPr>
      </w:pPr>
    </w:p>
    <w:p w14:paraId="46664C4A" w14:textId="77777777" w:rsidR="009A6CBC" w:rsidRPr="00A17AEB" w:rsidRDefault="006E6846" w:rsidP="00B969DE">
      <w:pPr>
        <w:pStyle w:val="BodyText"/>
        <w:spacing w:before="1" w:after="120"/>
        <w:ind w:left="302"/>
        <w:jc w:val="both"/>
      </w:pPr>
      <w:r w:rsidRPr="00A17AEB">
        <w:rPr>
          <w:u w:val="single"/>
        </w:rPr>
        <w:t xml:space="preserve">ARTICLE IV </w:t>
      </w:r>
      <w:r w:rsidR="000B0DAE" w:rsidRPr="00A17AEB">
        <w:rPr>
          <w:u w:val="single"/>
        </w:rPr>
        <w:t>–</w:t>
      </w:r>
      <w:r w:rsidRPr="00A17AEB">
        <w:rPr>
          <w:u w:val="single"/>
        </w:rPr>
        <w:t xml:space="preserve"> </w:t>
      </w:r>
      <w:r w:rsidR="000B0DAE" w:rsidRPr="00A17AEB">
        <w:rPr>
          <w:u w:val="single"/>
        </w:rPr>
        <w:t xml:space="preserve">Notices and </w:t>
      </w:r>
      <w:r w:rsidRPr="00A17AEB">
        <w:rPr>
          <w:u w:val="single"/>
        </w:rPr>
        <w:t>Designated Representatives</w:t>
      </w:r>
    </w:p>
    <w:p w14:paraId="5D899556" w14:textId="77777777" w:rsidR="000B0DAE" w:rsidRPr="00A17AEB" w:rsidRDefault="000B0DAE" w:rsidP="008241A3">
      <w:pPr>
        <w:pStyle w:val="BodyText"/>
        <w:spacing w:before="4"/>
        <w:ind w:left="360"/>
        <w:jc w:val="both"/>
      </w:pPr>
      <w:r w:rsidRPr="00A17AEB">
        <w:t>The Parties shall provide notices for this Agreement in writing by email, recognized national overnight courier or registered or certified mail, postage prepaid, return receipt requested, to the following addresses:</w:t>
      </w:r>
    </w:p>
    <w:p w14:paraId="0232F803" w14:textId="77777777" w:rsidR="000B0DAE" w:rsidRPr="00A17AEB" w:rsidRDefault="000B0DAE" w:rsidP="008241A3">
      <w:pPr>
        <w:pStyle w:val="BodyText"/>
        <w:spacing w:before="4"/>
        <w:ind w:left="360"/>
        <w:jc w:val="both"/>
      </w:pPr>
    </w:p>
    <w:tbl>
      <w:tblPr>
        <w:tblStyle w:val="TableGrid"/>
        <w:tblW w:w="0" w:type="auto"/>
        <w:tblInd w:w="265" w:type="dxa"/>
        <w:tblLook w:val="04A0" w:firstRow="1" w:lastRow="0" w:firstColumn="1" w:lastColumn="0" w:noHBand="0" w:noVBand="1"/>
      </w:tblPr>
      <w:tblGrid>
        <w:gridCol w:w="4630"/>
        <w:gridCol w:w="4895"/>
      </w:tblGrid>
      <w:tr w:rsidR="000B0DAE" w:rsidRPr="00A17AEB" w14:paraId="0AE1DBDC" w14:textId="77777777" w:rsidTr="00B969DE">
        <w:tc>
          <w:tcPr>
            <w:tcW w:w="4630" w:type="dxa"/>
          </w:tcPr>
          <w:p w14:paraId="7861308D" w14:textId="77777777" w:rsidR="000B0DAE" w:rsidRPr="00A17AEB" w:rsidRDefault="000B0DAE" w:rsidP="008241A3">
            <w:pPr>
              <w:pStyle w:val="BodyText"/>
              <w:spacing w:before="4"/>
              <w:ind w:left="360"/>
              <w:jc w:val="both"/>
            </w:pPr>
            <w:r w:rsidRPr="00A17AEB">
              <w:t xml:space="preserve">If to </w:t>
            </w:r>
            <w:r w:rsidR="008241A3" w:rsidRPr="00A17AEB">
              <w:t>Company</w:t>
            </w:r>
            <w:r w:rsidRPr="00A17AEB">
              <w:t>:</w:t>
            </w:r>
            <w:r w:rsidRPr="00A17AEB">
              <w:tab/>
            </w:r>
            <w:r w:rsidRPr="00A17AEB">
              <w:tab/>
            </w:r>
            <w:r w:rsidRPr="00A17AEB">
              <w:tab/>
            </w:r>
          </w:p>
          <w:p w14:paraId="43908A89" w14:textId="77777777" w:rsidR="000B0DAE" w:rsidRPr="00A17AEB" w:rsidRDefault="000B0DAE" w:rsidP="008241A3">
            <w:pPr>
              <w:pStyle w:val="BodyText"/>
              <w:spacing w:before="4"/>
              <w:ind w:left="360"/>
              <w:jc w:val="both"/>
            </w:pPr>
          </w:p>
          <w:p w14:paraId="1B1F772C" w14:textId="77777777" w:rsidR="000B0DAE" w:rsidRPr="00A17AEB" w:rsidRDefault="000B0DAE" w:rsidP="008241A3">
            <w:pPr>
              <w:pStyle w:val="BodyText"/>
              <w:spacing w:before="4"/>
              <w:ind w:left="360"/>
              <w:jc w:val="both"/>
            </w:pPr>
            <w:r w:rsidRPr="00A17AEB">
              <w:lastRenderedPageBreak/>
              <w:t>Administrative:</w:t>
            </w:r>
          </w:p>
          <w:p w14:paraId="212B9ED0" w14:textId="77777777" w:rsidR="000B0DAE" w:rsidRPr="00A17AEB" w:rsidRDefault="000B0DAE" w:rsidP="008241A3">
            <w:pPr>
              <w:pStyle w:val="BodyText"/>
              <w:spacing w:before="4"/>
              <w:ind w:left="360"/>
              <w:jc w:val="both"/>
              <w:rPr>
                <w:color w:val="548DD4" w:themeColor="text2" w:themeTint="99"/>
              </w:rPr>
            </w:pPr>
            <w:r w:rsidRPr="00A17AEB">
              <w:rPr>
                <w:color w:val="548DD4" w:themeColor="text2" w:themeTint="99"/>
              </w:rPr>
              <w:t>[</w:t>
            </w:r>
            <w:r w:rsidR="008241A3" w:rsidRPr="00A17AEB">
              <w:rPr>
                <w:color w:val="548DD4" w:themeColor="text2" w:themeTint="99"/>
              </w:rPr>
              <w:t>COMPANY</w:t>
            </w:r>
            <w:r w:rsidRPr="00A17AEB">
              <w:rPr>
                <w:color w:val="548DD4" w:themeColor="text2" w:themeTint="99"/>
              </w:rPr>
              <w:t xml:space="preserve"> FISCAL CONTACT]</w:t>
            </w:r>
          </w:p>
          <w:p w14:paraId="21786483" w14:textId="77777777" w:rsidR="000B0DAE" w:rsidRPr="00A17AEB" w:rsidRDefault="000B0DAE" w:rsidP="008241A3">
            <w:pPr>
              <w:pStyle w:val="BodyText"/>
              <w:spacing w:before="4"/>
              <w:ind w:left="360"/>
              <w:jc w:val="both"/>
              <w:rPr>
                <w:color w:val="548DD4" w:themeColor="text2" w:themeTint="99"/>
              </w:rPr>
            </w:pPr>
            <w:r w:rsidRPr="00A17AEB">
              <w:rPr>
                <w:color w:val="548DD4" w:themeColor="text2" w:themeTint="99"/>
              </w:rPr>
              <w:t>[Line 2]</w:t>
            </w:r>
          </w:p>
          <w:p w14:paraId="22B4ABFD" w14:textId="77777777" w:rsidR="000B0DAE" w:rsidRPr="00A17AEB" w:rsidRDefault="000B0DAE" w:rsidP="008241A3">
            <w:pPr>
              <w:pStyle w:val="BodyText"/>
              <w:spacing w:before="4"/>
              <w:ind w:left="360"/>
              <w:jc w:val="both"/>
              <w:rPr>
                <w:color w:val="548DD4" w:themeColor="text2" w:themeTint="99"/>
              </w:rPr>
            </w:pPr>
            <w:r w:rsidRPr="00A17AEB">
              <w:rPr>
                <w:color w:val="548DD4" w:themeColor="text2" w:themeTint="99"/>
              </w:rPr>
              <w:t>[Line 3]</w:t>
            </w:r>
          </w:p>
          <w:p w14:paraId="0836DDCF" w14:textId="77777777" w:rsidR="000B0DAE" w:rsidRPr="00A17AEB" w:rsidRDefault="000B0DAE" w:rsidP="008241A3">
            <w:pPr>
              <w:pStyle w:val="BodyText"/>
              <w:spacing w:before="4"/>
              <w:ind w:left="360"/>
              <w:jc w:val="both"/>
              <w:rPr>
                <w:color w:val="548DD4" w:themeColor="text2" w:themeTint="99"/>
              </w:rPr>
            </w:pPr>
            <w:r w:rsidRPr="00A17AEB">
              <w:rPr>
                <w:color w:val="548DD4" w:themeColor="text2" w:themeTint="99"/>
              </w:rPr>
              <w:t xml:space="preserve">[Line 4] </w:t>
            </w:r>
          </w:p>
          <w:p w14:paraId="3BE7F9F5" w14:textId="77777777" w:rsidR="000B0DAE" w:rsidRPr="00A17AEB" w:rsidRDefault="000B0DAE" w:rsidP="008241A3">
            <w:pPr>
              <w:pStyle w:val="BodyText"/>
              <w:spacing w:before="4"/>
              <w:ind w:left="360"/>
              <w:jc w:val="both"/>
              <w:rPr>
                <w:color w:val="548DD4" w:themeColor="text2" w:themeTint="99"/>
              </w:rPr>
            </w:pPr>
            <w:r w:rsidRPr="00A17AEB">
              <w:rPr>
                <w:color w:val="548DD4" w:themeColor="text2" w:themeTint="99"/>
              </w:rPr>
              <w:t xml:space="preserve">[Line 5]  </w:t>
            </w:r>
          </w:p>
          <w:p w14:paraId="4D6D08D7" w14:textId="77777777" w:rsidR="000B0DAE" w:rsidRPr="00A17AEB" w:rsidRDefault="000B0DAE" w:rsidP="008241A3">
            <w:pPr>
              <w:pStyle w:val="BodyText"/>
              <w:spacing w:before="4"/>
              <w:ind w:left="360"/>
              <w:jc w:val="both"/>
            </w:pPr>
          </w:p>
          <w:p w14:paraId="6AF8FBF7" w14:textId="77777777" w:rsidR="000B0DAE" w:rsidRPr="00A17AEB" w:rsidRDefault="000B0DAE" w:rsidP="008241A3">
            <w:pPr>
              <w:pStyle w:val="BodyText"/>
              <w:spacing w:before="4"/>
              <w:ind w:left="360"/>
              <w:jc w:val="both"/>
            </w:pPr>
          </w:p>
          <w:p w14:paraId="6CE72717" w14:textId="77777777" w:rsidR="00272317" w:rsidRPr="00A17AEB" w:rsidRDefault="00272317" w:rsidP="008241A3">
            <w:pPr>
              <w:pStyle w:val="BodyText"/>
              <w:spacing w:before="4"/>
              <w:ind w:left="360"/>
              <w:jc w:val="both"/>
            </w:pPr>
          </w:p>
          <w:p w14:paraId="7AD3A100" w14:textId="77777777" w:rsidR="000B0DAE" w:rsidRPr="00A17AEB" w:rsidRDefault="000B0DAE" w:rsidP="008241A3">
            <w:pPr>
              <w:pStyle w:val="BodyText"/>
              <w:spacing w:before="4"/>
              <w:ind w:left="360"/>
              <w:jc w:val="both"/>
            </w:pPr>
            <w:r w:rsidRPr="00A17AEB">
              <w:t>Technical Matters:</w:t>
            </w:r>
          </w:p>
          <w:p w14:paraId="23D482C0" w14:textId="77777777" w:rsidR="000B0DAE" w:rsidRPr="00A17AEB" w:rsidRDefault="000B0DAE" w:rsidP="008241A3">
            <w:pPr>
              <w:pStyle w:val="BodyText"/>
              <w:spacing w:before="4"/>
              <w:ind w:left="360"/>
              <w:jc w:val="both"/>
              <w:rPr>
                <w:color w:val="548DD4" w:themeColor="text2" w:themeTint="99"/>
              </w:rPr>
            </w:pPr>
            <w:r w:rsidRPr="00A17AEB">
              <w:rPr>
                <w:color w:val="548DD4" w:themeColor="text2" w:themeTint="99"/>
              </w:rPr>
              <w:t>[</w:t>
            </w:r>
            <w:r w:rsidR="008241A3" w:rsidRPr="00A17AEB">
              <w:rPr>
                <w:color w:val="548DD4" w:themeColor="text2" w:themeTint="99"/>
              </w:rPr>
              <w:t>COMPANY</w:t>
            </w:r>
            <w:r w:rsidRPr="00A17AEB">
              <w:rPr>
                <w:color w:val="548DD4" w:themeColor="text2" w:themeTint="99"/>
              </w:rPr>
              <w:t xml:space="preserve"> TECHNICAL REPRESENTATIVE]</w:t>
            </w:r>
          </w:p>
          <w:p w14:paraId="2AA8BC12" w14:textId="77777777" w:rsidR="000B0DAE" w:rsidRPr="00A17AEB" w:rsidRDefault="000B0DAE" w:rsidP="008241A3">
            <w:pPr>
              <w:pStyle w:val="BodyText"/>
              <w:spacing w:before="4"/>
              <w:ind w:left="360"/>
              <w:jc w:val="both"/>
              <w:rPr>
                <w:color w:val="548DD4" w:themeColor="text2" w:themeTint="99"/>
              </w:rPr>
            </w:pPr>
            <w:r w:rsidRPr="00A17AEB">
              <w:rPr>
                <w:color w:val="548DD4" w:themeColor="text2" w:themeTint="99"/>
              </w:rPr>
              <w:t>[Address]</w:t>
            </w:r>
          </w:p>
          <w:p w14:paraId="2643BA7C" w14:textId="77777777" w:rsidR="000B0DAE" w:rsidRPr="00A17AEB" w:rsidRDefault="000B0DAE" w:rsidP="008241A3">
            <w:pPr>
              <w:pStyle w:val="BodyText"/>
              <w:spacing w:before="4"/>
              <w:ind w:left="360"/>
              <w:jc w:val="both"/>
              <w:rPr>
                <w:color w:val="548DD4" w:themeColor="text2" w:themeTint="99"/>
              </w:rPr>
            </w:pPr>
            <w:r w:rsidRPr="00A17AEB">
              <w:rPr>
                <w:color w:val="548DD4" w:themeColor="text2" w:themeTint="99"/>
              </w:rPr>
              <w:t>[Phone Number]</w:t>
            </w:r>
          </w:p>
          <w:p w14:paraId="0F55E684" w14:textId="77777777" w:rsidR="000B0DAE" w:rsidRPr="00A17AEB" w:rsidRDefault="000B0DAE" w:rsidP="008241A3">
            <w:pPr>
              <w:pStyle w:val="BodyText"/>
              <w:spacing w:before="4"/>
              <w:ind w:left="360"/>
              <w:jc w:val="both"/>
            </w:pPr>
            <w:r w:rsidRPr="00A17AEB">
              <w:rPr>
                <w:color w:val="548DD4" w:themeColor="text2" w:themeTint="99"/>
              </w:rPr>
              <w:t>[Email]</w:t>
            </w:r>
          </w:p>
        </w:tc>
        <w:tc>
          <w:tcPr>
            <w:tcW w:w="4895" w:type="dxa"/>
          </w:tcPr>
          <w:p w14:paraId="6D7903A8" w14:textId="77777777" w:rsidR="000B0DAE" w:rsidRPr="00A17AEB" w:rsidRDefault="000B0DAE" w:rsidP="008241A3">
            <w:pPr>
              <w:pStyle w:val="BodyText"/>
              <w:spacing w:before="4"/>
              <w:ind w:left="360"/>
              <w:jc w:val="both"/>
            </w:pPr>
            <w:r w:rsidRPr="00A17AEB">
              <w:lastRenderedPageBreak/>
              <w:t>If to University:</w:t>
            </w:r>
            <w:r w:rsidRPr="00A17AEB">
              <w:tab/>
            </w:r>
          </w:p>
          <w:p w14:paraId="568E3C97" w14:textId="77777777" w:rsidR="000B0DAE" w:rsidRPr="00A17AEB" w:rsidRDefault="000B0DAE" w:rsidP="008241A3">
            <w:pPr>
              <w:pStyle w:val="BodyText"/>
              <w:spacing w:before="4"/>
              <w:ind w:left="360"/>
              <w:jc w:val="both"/>
            </w:pPr>
          </w:p>
          <w:p w14:paraId="29B750BD" w14:textId="77777777" w:rsidR="000B0DAE" w:rsidRPr="00A17AEB" w:rsidRDefault="000B0DAE" w:rsidP="008241A3">
            <w:pPr>
              <w:pStyle w:val="BodyText"/>
              <w:spacing w:before="4"/>
              <w:ind w:left="360"/>
              <w:jc w:val="both"/>
            </w:pPr>
            <w:r w:rsidRPr="00A17AEB">
              <w:lastRenderedPageBreak/>
              <w:t>Administrative:</w:t>
            </w:r>
          </w:p>
          <w:p w14:paraId="78A11B01" w14:textId="77777777" w:rsidR="000B0DAE" w:rsidRPr="00A17AEB" w:rsidRDefault="000B0DAE" w:rsidP="008241A3">
            <w:pPr>
              <w:pStyle w:val="BodyText"/>
              <w:spacing w:before="4"/>
              <w:ind w:left="360"/>
              <w:jc w:val="both"/>
            </w:pPr>
            <w:r w:rsidRPr="00A17AEB">
              <w:t xml:space="preserve">Division of Sponsored Programs </w:t>
            </w:r>
          </w:p>
          <w:p w14:paraId="5795E5FB" w14:textId="77777777" w:rsidR="000B0DAE" w:rsidRPr="00A17AEB" w:rsidRDefault="000B0DAE" w:rsidP="008241A3">
            <w:pPr>
              <w:pStyle w:val="BodyText"/>
              <w:spacing w:before="4"/>
              <w:ind w:left="360"/>
              <w:jc w:val="both"/>
            </w:pPr>
            <w:r w:rsidRPr="00A17AEB">
              <w:t>University of Florida</w:t>
            </w:r>
          </w:p>
          <w:p w14:paraId="2CA4A853" w14:textId="77777777" w:rsidR="000B0DAE" w:rsidRPr="00A17AEB" w:rsidRDefault="000B0DAE" w:rsidP="008241A3">
            <w:pPr>
              <w:pStyle w:val="BodyText"/>
              <w:spacing w:before="4"/>
              <w:ind w:left="360"/>
              <w:jc w:val="both"/>
            </w:pPr>
            <w:r w:rsidRPr="00A17AEB">
              <w:t>207 Grinter Hall</w:t>
            </w:r>
          </w:p>
          <w:p w14:paraId="43DA3F56" w14:textId="77777777" w:rsidR="000B0DAE" w:rsidRPr="00A17AEB" w:rsidRDefault="000B0DAE" w:rsidP="008241A3">
            <w:pPr>
              <w:pStyle w:val="BodyText"/>
              <w:spacing w:before="4"/>
              <w:ind w:left="360"/>
              <w:jc w:val="both"/>
            </w:pPr>
            <w:r w:rsidRPr="00A17AEB">
              <w:t>Gainesville, FL  32611-5500</w:t>
            </w:r>
          </w:p>
          <w:p w14:paraId="26BC8F26" w14:textId="77777777" w:rsidR="000B0DAE" w:rsidRPr="00A17AEB" w:rsidRDefault="000B0DAE" w:rsidP="008241A3">
            <w:pPr>
              <w:pStyle w:val="BodyText"/>
              <w:spacing w:before="4"/>
              <w:ind w:left="360"/>
              <w:jc w:val="both"/>
            </w:pPr>
            <w:r w:rsidRPr="00A17AEB">
              <w:t>(352) 392-9267</w:t>
            </w:r>
          </w:p>
          <w:p w14:paraId="2ACC7488" w14:textId="77777777" w:rsidR="000B0DAE" w:rsidRPr="00A17AEB" w:rsidRDefault="007D65E4" w:rsidP="008241A3">
            <w:pPr>
              <w:pStyle w:val="BodyText"/>
              <w:spacing w:before="4"/>
              <w:ind w:left="360"/>
              <w:jc w:val="both"/>
            </w:pPr>
            <w:hyperlink r:id="rId7" w:history="1">
              <w:r w:rsidR="000B0DAE" w:rsidRPr="00A17AEB">
                <w:rPr>
                  <w:rStyle w:val="Hyperlink"/>
                </w:rPr>
                <w:t>ufawards@ufl.edu</w:t>
              </w:r>
            </w:hyperlink>
            <w:r w:rsidR="000B0DAE" w:rsidRPr="00A17AEB">
              <w:t xml:space="preserve">  </w:t>
            </w:r>
          </w:p>
          <w:p w14:paraId="009F4314" w14:textId="77777777" w:rsidR="000B0DAE" w:rsidRPr="00A17AEB" w:rsidRDefault="000B0DAE" w:rsidP="008241A3">
            <w:pPr>
              <w:pStyle w:val="BodyText"/>
              <w:spacing w:before="4"/>
              <w:ind w:left="360"/>
              <w:jc w:val="both"/>
            </w:pPr>
          </w:p>
          <w:p w14:paraId="78DCF62F" w14:textId="77777777" w:rsidR="00272317" w:rsidRPr="00A17AEB" w:rsidRDefault="00272317" w:rsidP="008241A3">
            <w:pPr>
              <w:pStyle w:val="BodyText"/>
              <w:spacing w:before="4"/>
              <w:ind w:left="360"/>
              <w:jc w:val="both"/>
            </w:pPr>
          </w:p>
          <w:p w14:paraId="4FDD5173" w14:textId="77777777" w:rsidR="000B0DAE" w:rsidRPr="00A17AEB" w:rsidRDefault="000B0DAE" w:rsidP="008241A3">
            <w:pPr>
              <w:pStyle w:val="BodyText"/>
              <w:spacing w:before="4"/>
              <w:ind w:left="360"/>
              <w:jc w:val="both"/>
            </w:pPr>
            <w:r w:rsidRPr="00A17AEB">
              <w:t>Technical Matters:</w:t>
            </w:r>
            <w:r w:rsidRPr="00A17AEB">
              <w:tab/>
            </w:r>
            <w:r w:rsidRPr="00A17AEB">
              <w:tab/>
            </w:r>
          </w:p>
          <w:p w14:paraId="788A8F34" w14:textId="77777777" w:rsidR="000B0DAE" w:rsidRPr="00A17AEB" w:rsidRDefault="000B0DAE" w:rsidP="008241A3">
            <w:pPr>
              <w:pStyle w:val="BodyText"/>
              <w:spacing w:before="4"/>
              <w:ind w:left="360"/>
              <w:jc w:val="both"/>
              <w:rPr>
                <w:color w:val="548DD4" w:themeColor="text2" w:themeTint="99"/>
              </w:rPr>
            </w:pPr>
            <w:r w:rsidRPr="00A17AEB">
              <w:rPr>
                <w:color w:val="548DD4" w:themeColor="text2" w:themeTint="99"/>
              </w:rPr>
              <w:t>[PRINCIPAL INVESTIGATOR]</w:t>
            </w:r>
          </w:p>
          <w:p w14:paraId="76A4A357" w14:textId="77777777" w:rsidR="000B0DAE" w:rsidRPr="00A17AEB" w:rsidRDefault="000B0DAE" w:rsidP="008241A3">
            <w:pPr>
              <w:pStyle w:val="BodyText"/>
              <w:spacing w:before="4"/>
              <w:ind w:left="360"/>
              <w:jc w:val="both"/>
              <w:rPr>
                <w:color w:val="548DD4" w:themeColor="text2" w:themeTint="99"/>
              </w:rPr>
            </w:pPr>
            <w:r w:rsidRPr="00A17AEB">
              <w:rPr>
                <w:color w:val="548DD4" w:themeColor="text2" w:themeTint="99"/>
              </w:rPr>
              <w:t>[Address]</w:t>
            </w:r>
          </w:p>
          <w:p w14:paraId="251B3EB6" w14:textId="77777777" w:rsidR="000B0DAE" w:rsidRPr="00A17AEB" w:rsidRDefault="000B0DAE" w:rsidP="008241A3">
            <w:pPr>
              <w:pStyle w:val="BodyText"/>
              <w:spacing w:before="4"/>
              <w:ind w:left="360"/>
              <w:jc w:val="both"/>
              <w:rPr>
                <w:color w:val="548DD4" w:themeColor="text2" w:themeTint="99"/>
              </w:rPr>
            </w:pPr>
            <w:r w:rsidRPr="00A17AEB">
              <w:rPr>
                <w:color w:val="548DD4" w:themeColor="text2" w:themeTint="99"/>
              </w:rPr>
              <w:t>[Phone Number]</w:t>
            </w:r>
          </w:p>
          <w:p w14:paraId="21419A92" w14:textId="77777777" w:rsidR="000B0DAE" w:rsidRPr="00A17AEB" w:rsidRDefault="000B0DAE" w:rsidP="008241A3">
            <w:pPr>
              <w:pStyle w:val="BodyText"/>
              <w:spacing w:before="4"/>
              <w:ind w:left="360"/>
              <w:jc w:val="both"/>
              <w:rPr>
                <w:color w:val="548DD4" w:themeColor="text2" w:themeTint="99"/>
              </w:rPr>
            </w:pPr>
            <w:r w:rsidRPr="00A17AEB">
              <w:rPr>
                <w:color w:val="548DD4" w:themeColor="text2" w:themeTint="99"/>
              </w:rPr>
              <w:t>[Email]</w:t>
            </w:r>
          </w:p>
          <w:p w14:paraId="6CD38D55" w14:textId="77777777" w:rsidR="000B0DAE" w:rsidRPr="00A17AEB" w:rsidRDefault="000B0DAE" w:rsidP="008241A3">
            <w:pPr>
              <w:pStyle w:val="BodyText"/>
              <w:spacing w:before="4"/>
              <w:ind w:left="360"/>
              <w:jc w:val="both"/>
            </w:pPr>
          </w:p>
        </w:tc>
      </w:tr>
    </w:tbl>
    <w:p w14:paraId="15BC42A5" w14:textId="77777777" w:rsidR="009A6CBC" w:rsidRPr="00A17AEB" w:rsidRDefault="009A6CBC" w:rsidP="00B969DE">
      <w:pPr>
        <w:pStyle w:val="BodyText"/>
        <w:spacing w:before="4"/>
        <w:ind w:left="360"/>
        <w:jc w:val="both"/>
      </w:pPr>
    </w:p>
    <w:p w14:paraId="72555E7F" w14:textId="77777777" w:rsidR="009A6CBC" w:rsidRPr="00A17AEB" w:rsidRDefault="006E6846" w:rsidP="00B969DE">
      <w:pPr>
        <w:pStyle w:val="BodyText"/>
        <w:ind w:left="300"/>
        <w:jc w:val="both"/>
      </w:pPr>
      <w:r w:rsidRPr="00A17AEB">
        <w:rPr>
          <w:u w:val="single"/>
        </w:rPr>
        <w:t>ARTICLE V - Reports</w:t>
      </w:r>
    </w:p>
    <w:p w14:paraId="501734EF" w14:textId="77777777" w:rsidR="009A6CBC" w:rsidRPr="00A17AEB" w:rsidRDefault="00B969DE" w:rsidP="00A17AEB">
      <w:pPr>
        <w:pStyle w:val="BodyText"/>
        <w:spacing w:before="10" w:line="249" w:lineRule="auto"/>
        <w:ind w:left="300" w:right="-10" w:firstLine="480"/>
        <w:jc w:val="both"/>
      </w:pPr>
      <w:r w:rsidRPr="00A17AEB">
        <w:t xml:space="preserve">University </w:t>
      </w:r>
      <w:r w:rsidR="006E6846" w:rsidRPr="00A17AEB">
        <w:t xml:space="preserve">will submit </w:t>
      </w:r>
      <w:r w:rsidR="00466665" w:rsidRPr="00A17AEB">
        <w:t>the</w:t>
      </w:r>
      <w:r w:rsidR="006E6846" w:rsidRPr="00A17AEB">
        <w:t xml:space="preserve"> reports described in the Scope of Work</w:t>
      </w:r>
      <w:r w:rsidR="00466665" w:rsidRPr="00A17AEB">
        <w:t xml:space="preserve"> in a timely manner</w:t>
      </w:r>
      <w:r w:rsidR="006E6846" w:rsidRPr="00A17AEB">
        <w:t xml:space="preserve">. </w:t>
      </w:r>
      <w:r w:rsidR="00466665" w:rsidRPr="00A17AEB">
        <w:t>The</w:t>
      </w:r>
      <w:r w:rsidR="006E6846" w:rsidRPr="00A17AEB">
        <w:t xml:space="preserve"> format </w:t>
      </w:r>
      <w:r w:rsidR="00466665" w:rsidRPr="00A17AEB">
        <w:t xml:space="preserve">of the reports will be </w:t>
      </w:r>
      <w:r w:rsidR="006E6846" w:rsidRPr="00A17AEB">
        <w:t>agreed to by the Designated Technical Representative</w:t>
      </w:r>
      <w:r w:rsidR="00923D66" w:rsidRPr="00A17AEB">
        <w:t>s</w:t>
      </w:r>
      <w:r w:rsidR="006E6846" w:rsidRPr="00A17AEB">
        <w:t>.</w:t>
      </w:r>
    </w:p>
    <w:p w14:paraId="255685F9" w14:textId="77777777" w:rsidR="009A6CBC" w:rsidRPr="00A17AEB" w:rsidRDefault="009A6CBC" w:rsidP="00A17AEB">
      <w:pPr>
        <w:pStyle w:val="BodyText"/>
        <w:ind w:right="-10"/>
        <w:jc w:val="both"/>
      </w:pPr>
    </w:p>
    <w:p w14:paraId="035E706F" w14:textId="77777777" w:rsidR="009A6CBC" w:rsidRPr="00A17AEB" w:rsidRDefault="006E6846" w:rsidP="00A17AEB">
      <w:pPr>
        <w:pStyle w:val="BodyText"/>
        <w:ind w:left="300" w:right="-10"/>
        <w:jc w:val="both"/>
      </w:pPr>
      <w:r w:rsidRPr="00A17AEB">
        <w:rPr>
          <w:u w:val="single"/>
        </w:rPr>
        <w:t>ARTICLE VI - Patents and Inventions</w:t>
      </w:r>
    </w:p>
    <w:p w14:paraId="590C1708" w14:textId="77777777" w:rsidR="00113A8C" w:rsidRPr="00A17AEB" w:rsidRDefault="00113A8C" w:rsidP="00A17AEB">
      <w:pPr>
        <w:pStyle w:val="ListParagraph"/>
        <w:numPr>
          <w:ilvl w:val="0"/>
          <w:numId w:val="5"/>
        </w:numPr>
        <w:tabs>
          <w:tab w:val="left" w:pos="1379"/>
          <w:tab w:val="left" w:pos="1381"/>
        </w:tabs>
        <w:spacing w:before="1" w:line="249" w:lineRule="auto"/>
        <w:ind w:right="-10" w:firstLine="480"/>
        <w:jc w:val="both"/>
        <w:rPr>
          <w:sz w:val="20"/>
          <w:szCs w:val="20"/>
        </w:rPr>
      </w:pPr>
      <w:r w:rsidRPr="00A17AEB">
        <w:rPr>
          <w:sz w:val="20"/>
          <w:szCs w:val="20"/>
        </w:rPr>
        <w:t xml:space="preserve">Company and University shall retain sole ownership of their respective intellectual property owned or controlled as of the Effective Date of this Agreement or conceived outside the performance of this Agreement (“Background Intellectual Property”).  </w:t>
      </w:r>
      <w:r w:rsidR="00272317" w:rsidRPr="00A17AEB">
        <w:rPr>
          <w:sz w:val="20"/>
          <w:szCs w:val="20"/>
        </w:rPr>
        <w:t>N</w:t>
      </w:r>
      <w:r w:rsidRPr="00A17AEB">
        <w:rPr>
          <w:sz w:val="20"/>
          <w:szCs w:val="20"/>
        </w:rPr>
        <w:t xml:space="preserve">othing in this Agreement </w:t>
      </w:r>
      <w:r w:rsidR="00213558" w:rsidRPr="00A17AEB">
        <w:rPr>
          <w:sz w:val="20"/>
          <w:szCs w:val="20"/>
        </w:rPr>
        <w:t>n</w:t>
      </w:r>
      <w:r w:rsidRPr="00A17AEB">
        <w:rPr>
          <w:sz w:val="20"/>
          <w:szCs w:val="20"/>
        </w:rPr>
        <w:t>or any</w:t>
      </w:r>
      <w:r w:rsidRPr="00A17AEB">
        <w:rPr>
          <w:spacing w:val="-9"/>
          <w:sz w:val="20"/>
          <w:szCs w:val="20"/>
        </w:rPr>
        <w:t xml:space="preserve"> </w:t>
      </w:r>
      <w:r w:rsidRPr="00A17AEB">
        <w:rPr>
          <w:sz w:val="20"/>
          <w:szCs w:val="20"/>
        </w:rPr>
        <w:t>course</w:t>
      </w:r>
      <w:r w:rsidRPr="00A17AEB">
        <w:rPr>
          <w:spacing w:val="-5"/>
          <w:sz w:val="20"/>
          <w:szCs w:val="20"/>
        </w:rPr>
        <w:t xml:space="preserve"> </w:t>
      </w:r>
      <w:r w:rsidRPr="00A17AEB">
        <w:rPr>
          <w:sz w:val="20"/>
          <w:szCs w:val="20"/>
        </w:rPr>
        <w:t>of</w:t>
      </w:r>
      <w:r w:rsidRPr="00A17AEB">
        <w:rPr>
          <w:spacing w:val="-7"/>
          <w:sz w:val="20"/>
          <w:szCs w:val="20"/>
        </w:rPr>
        <w:t xml:space="preserve"> </w:t>
      </w:r>
      <w:r w:rsidRPr="00A17AEB">
        <w:rPr>
          <w:sz w:val="20"/>
          <w:szCs w:val="20"/>
        </w:rPr>
        <w:t>dealing</w:t>
      </w:r>
      <w:r w:rsidRPr="00A17AEB">
        <w:rPr>
          <w:spacing w:val="-6"/>
          <w:sz w:val="20"/>
          <w:szCs w:val="20"/>
        </w:rPr>
        <w:t xml:space="preserve"> </w:t>
      </w:r>
      <w:r w:rsidRPr="00A17AEB">
        <w:rPr>
          <w:sz w:val="20"/>
          <w:szCs w:val="20"/>
        </w:rPr>
        <w:t>between</w:t>
      </w:r>
      <w:r w:rsidRPr="00A17AEB">
        <w:rPr>
          <w:spacing w:val="-6"/>
          <w:sz w:val="20"/>
          <w:szCs w:val="20"/>
        </w:rPr>
        <w:t xml:space="preserve"> </w:t>
      </w:r>
      <w:r w:rsidRPr="00A17AEB">
        <w:rPr>
          <w:sz w:val="20"/>
          <w:szCs w:val="20"/>
        </w:rPr>
        <w:t>the</w:t>
      </w:r>
      <w:r w:rsidRPr="00A17AEB">
        <w:rPr>
          <w:spacing w:val="-5"/>
          <w:sz w:val="20"/>
          <w:szCs w:val="20"/>
        </w:rPr>
        <w:t xml:space="preserve"> </w:t>
      </w:r>
      <w:r w:rsidR="00213558" w:rsidRPr="00A17AEB">
        <w:rPr>
          <w:sz w:val="20"/>
          <w:szCs w:val="20"/>
        </w:rPr>
        <w:t>P</w:t>
      </w:r>
      <w:r w:rsidRPr="00A17AEB">
        <w:rPr>
          <w:sz w:val="20"/>
          <w:szCs w:val="20"/>
        </w:rPr>
        <w:t>arties</w:t>
      </w:r>
      <w:r w:rsidRPr="00A17AEB">
        <w:rPr>
          <w:spacing w:val="-6"/>
          <w:sz w:val="20"/>
          <w:szCs w:val="20"/>
        </w:rPr>
        <w:t xml:space="preserve"> </w:t>
      </w:r>
      <w:r w:rsidRPr="00A17AEB">
        <w:rPr>
          <w:sz w:val="20"/>
          <w:szCs w:val="20"/>
        </w:rPr>
        <w:t>will</w:t>
      </w:r>
      <w:r w:rsidRPr="00A17AEB">
        <w:rPr>
          <w:spacing w:val="-5"/>
          <w:sz w:val="20"/>
          <w:szCs w:val="20"/>
        </w:rPr>
        <w:t xml:space="preserve"> </w:t>
      </w:r>
      <w:r w:rsidRPr="00A17AEB">
        <w:rPr>
          <w:sz w:val="20"/>
          <w:szCs w:val="20"/>
        </w:rPr>
        <w:t>be</w:t>
      </w:r>
      <w:r w:rsidRPr="00A17AEB">
        <w:rPr>
          <w:spacing w:val="-5"/>
          <w:sz w:val="20"/>
          <w:szCs w:val="20"/>
        </w:rPr>
        <w:t xml:space="preserve"> </w:t>
      </w:r>
      <w:r w:rsidRPr="00A17AEB">
        <w:rPr>
          <w:sz w:val="20"/>
          <w:szCs w:val="20"/>
        </w:rPr>
        <w:t>deemed</w:t>
      </w:r>
      <w:r w:rsidRPr="00A17AEB">
        <w:rPr>
          <w:spacing w:val="-4"/>
          <w:sz w:val="20"/>
          <w:szCs w:val="20"/>
        </w:rPr>
        <w:t xml:space="preserve"> </w:t>
      </w:r>
      <w:r w:rsidRPr="00A17AEB">
        <w:rPr>
          <w:sz w:val="20"/>
          <w:szCs w:val="20"/>
        </w:rPr>
        <w:t>to</w:t>
      </w:r>
      <w:r w:rsidRPr="00A17AEB">
        <w:rPr>
          <w:spacing w:val="-4"/>
          <w:sz w:val="20"/>
          <w:szCs w:val="20"/>
        </w:rPr>
        <w:t xml:space="preserve"> </w:t>
      </w:r>
      <w:r w:rsidRPr="00A17AEB">
        <w:rPr>
          <w:sz w:val="20"/>
          <w:szCs w:val="20"/>
        </w:rPr>
        <w:t>grant</w:t>
      </w:r>
      <w:r w:rsidRPr="00A17AEB">
        <w:rPr>
          <w:spacing w:val="-5"/>
          <w:sz w:val="20"/>
          <w:szCs w:val="20"/>
        </w:rPr>
        <w:t xml:space="preserve"> </w:t>
      </w:r>
      <w:r w:rsidRPr="00A17AEB">
        <w:rPr>
          <w:sz w:val="20"/>
          <w:szCs w:val="20"/>
        </w:rPr>
        <w:t>to</w:t>
      </w:r>
      <w:r w:rsidRPr="00A17AEB">
        <w:rPr>
          <w:spacing w:val="-4"/>
          <w:sz w:val="20"/>
          <w:szCs w:val="20"/>
        </w:rPr>
        <w:t xml:space="preserve"> </w:t>
      </w:r>
      <w:r w:rsidRPr="00A17AEB">
        <w:rPr>
          <w:sz w:val="20"/>
          <w:szCs w:val="20"/>
        </w:rPr>
        <w:t>a</w:t>
      </w:r>
      <w:r w:rsidRPr="00A17AEB">
        <w:rPr>
          <w:spacing w:val="-5"/>
          <w:sz w:val="20"/>
          <w:szCs w:val="20"/>
        </w:rPr>
        <w:t xml:space="preserve"> </w:t>
      </w:r>
      <w:r w:rsidR="00213558" w:rsidRPr="00A17AEB">
        <w:rPr>
          <w:spacing w:val="-5"/>
          <w:sz w:val="20"/>
          <w:szCs w:val="20"/>
        </w:rPr>
        <w:t>P</w:t>
      </w:r>
      <w:r w:rsidRPr="00A17AEB">
        <w:rPr>
          <w:sz w:val="20"/>
          <w:szCs w:val="20"/>
        </w:rPr>
        <w:t>arty</w:t>
      </w:r>
      <w:r w:rsidRPr="00A17AEB">
        <w:rPr>
          <w:spacing w:val="-9"/>
          <w:sz w:val="20"/>
          <w:szCs w:val="20"/>
        </w:rPr>
        <w:t xml:space="preserve"> </w:t>
      </w:r>
      <w:r w:rsidRPr="00A17AEB">
        <w:rPr>
          <w:sz w:val="20"/>
          <w:szCs w:val="20"/>
        </w:rPr>
        <w:t>any</w:t>
      </w:r>
      <w:r w:rsidRPr="00A17AEB">
        <w:rPr>
          <w:spacing w:val="-9"/>
          <w:sz w:val="20"/>
          <w:szCs w:val="20"/>
        </w:rPr>
        <w:t xml:space="preserve"> </w:t>
      </w:r>
      <w:r w:rsidRPr="00A17AEB">
        <w:rPr>
          <w:sz w:val="20"/>
          <w:szCs w:val="20"/>
        </w:rPr>
        <w:t>license</w:t>
      </w:r>
      <w:r w:rsidRPr="00A17AEB">
        <w:rPr>
          <w:spacing w:val="-5"/>
          <w:sz w:val="20"/>
          <w:szCs w:val="20"/>
        </w:rPr>
        <w:t xml:space="preserve"> </w:t>
      </w:r>
      <w:r w:rsidRPr="00A17AEB">
        <w:rPr>
          <w:sz w:val="20"/>
          <w:szCs w:val="20"/>
        </w:rPr>
        <w:t>whatsoever</w:t>
      </w:r>
      <w:r w:rsidRPr="00A17AEB">
        <w:rPr>
          <w:spacing w:val="-4"/>
          <w:sz w:val="20"/>
          <w:szCs w:val="20"/>
        </w:rPr>
        <w:t xml:space="preserve"> </w:t>
      </w:r>
      <w:r w:rsidRPr="00A17AEB">
        <w:rPr>
          <w:sz w:val="20"/>
          <w:szCs w:val="20"/>
        </w:rPr>
        <w:t>(whether</w:t>
      </w:r>
      <w:r w:rsidRPr="00A17AEB">
        <w:rPr>
          <w:spacing w:val="-4"/>
          <w:sz w:val="20"/>
          <w:szCs w:val="20"/>
        </w:rPr>
        <w:t xml:space="preserve"> </w:t>
      </w:r>
      <w:r w:rsidRPr="00A17AEB">
        <w:rPr>
          <w:sz w:val="20"/>
          <w:szCs w:val="20"/>
        </w:rPr>
        <w:t>express, implied,</w:t>
      </w:r>
      <w:r w:rsidRPr="00A17AEB">
        <w:rPr>
          <w:spacing w:val="-2"/>
          <w:sz w:val="20"/>
          <w:szCs w:val="20"/>
        </w:rPr>
        <w:t xml:space="preserve"> </w:t>
      </w:r>
      <w:r w:rsidRPr="00A17AEB">
        <w:rPr>
          <w:sz w:val="20"/>
          <w:szCs w:val="20"/>
        </w:rPr>
        <w:t>by</w:t>
      </w:r>
      <w:r w:rsidRPr="00A17AEB">
        <w:rPr>
          <w:spacing w:val="-7"/>
          <w:sz w:val="20"/>
          <w:szCs w:val="20"/>
        </w:rPr>
        <w:t xml:space="preserve"> </w:t>
      </w:r>
      <w:r w:rsidRPr="00A17AEB">
        <w:rPr>
          <w:sz w:val="20"/>
          <w:szCs w:val="20"/>
        </w:rPr>
        <w:t>estoppels</w:t>
      </w:r>
      <w:r w:rsidRPr="00A17AEB">
        <w:rPr>
          <w:spacing w:val="-4"/>
          <w:sz w:val="20"/>
          <w:szCs w:val="20"/>
        </w:rPr>
        <w:t xml:space="preserve"> </w:t>
      </w:r>
      <w:r w:rsidRPr="00A17AEB">
        <w:rPr>
          <w:sz w:val="20"/>
          <w:szCs w:val="20"/>
        </w:rPr>
        <w:t>or</w:t>
      </w:r>
      <w:r w:rsidRPr="00A17AEB">
        <w:rPr>
          <w:spacing w:val="-2"/>
          <w:sz w:val="20"/>
          <w:szCs w:val="20"/>
        </w:rPr>
        <w:t xml:space="preserve"> </w:t>
      </w:r>
      <w:r w:rsidRPr="00A17AEB">
        <w:rPr>
          <w:sz w:val="20"/>
          <w:szCs w:val="20"/>
        </w:rPr>
        <w:t>otherwise)</w:t>
      </w:r>
      <w:r w:rsidRPr="00A17AEB">
        <w:rPr>
          <w:spacing w:val="-2"/>
          <w:sz w:val="20"/>
          <w:szCs w:val="20"/>
        </w:rPr>
        <w:t xml:space="preserve"> </w:t>
      </w:r>
      <w:r w:rsidRPr="00A17AEB">
        <w:rPr>
          <w:sz w:val="20"/>
          <w:szCs w:val="20"/>
        </w:rPr>
        <w:t>in</w:t>
      </w:r>
      <w:r w:rsidRPr="00A17AEB">
        <w:rPr>
          <w:spacing w:val="-4"/>
          <w:sz w:val="20"/>
          <w:szCs w:val="20"/>
        </w:rPr>
        <w:t xml:space="preserve"> </w:t>
      </w:r>
      <w:r w:rsidRPr="00A17AEB">
        <w:rPr>
          <w:sz w:val="20"/>
          <w:szCs w:val="20"/>
        </w:rPr>
        <w:t>or</w:t>
      </w:r>
      <w:r w:rsidRPr="00A17AEB">
        <w:rPr>
          <w:spacing w:val="-2"/>
          <w:sz w:val="20"/>
          <w:szCs w:val="20"/>
        </w:rPr>
        <w:t xml:space="preserve"> </w:t>
      </w:r>
      <w:r w:rsidRPr="00A17AEB">
        <w:rPr>
          <w:sz w:val="20"/>
          <w:szCs w:val="20"/>
        </w:rPr>
        <w:t>to</w:t>
      </w:r>
      <w:r w:rsidRPr="00A17AEB">
        <w:rPr>
          <w:spacing w:val="-2"/>
          <w:sz w:val="20"/>
          <w:szCs w:val="20"/>
        </w:rPr>
        <w:t xml:space="preserve"> </w:t>
      </w:r>
      <w:r w:rsidRPr="00A17AEB">
        <w:rPr>
          <w:sz w:val="20"/>
          <w:szCs w:val="20"/>
        </w:rPr>
        <w:t>any</w:t>
      </w:r>
      <w:r w:rsidRPr="00A17AEB">
        <w:rPr>
          <w:spacing w:val="-7"/>
          <w:sz w:val="20"/>
          <w:szCs w:val="20"/>
        </w:rPr>
        <w:t xml:space="preserve"> </w:t>
      </w:r>
      <w:r w:rsidRPr="00A17AEB">
        <w:rPr>
          <w:sz w:val="20"/>
          <w:szCs w:val="20"/>
        </w:rPr>
        <w:t>of</w:t>
      </w:r>
      <w:r w:rsidRPr="00A17AEB">
        <w:rPr>
          <w:spacing w:val="-5"/>
          <w:sz w:val="20"/>
          <w:szCs w:val="20"/>
        </w:rPr>
        <w:t xml:space="preserve"> </w:t>
      </w:r>
      <w:r w:rsidRPr="00A17AEB">
        <w:rPr>
          <w:sz w:val="20"/>
          <w:szCs w:val="20"/>
        </w:rPr>
        <w:t>the</w:t>
      </w:r>
      <w:r w:rsidRPr="00A17AEB">
        <w:rPr>
          <w:spacing w:val="-3"/>
          <w:sz w:val="20"/>
          <w:szCs w:val="20"/>
        </w:rPr>
        <w:t xml:space="preserve"> </w:t>
      </w:r>
      <w:r w:rsidRPr="00A17AEB">
        <w:rPr>
          <w:sz w:val="20"/>
          <w:szCs w:val="20"/>
        </w:rPr>
        <w:t>other</w:t>
      </w:r>
      <w:r w:rsidRPr="00A17AEB">
        <w:rPr>
          <w:spacing w:val="-2"/>
          <w:sz w:val="20"/>
          <w:szCs w:val="20"/>
        </w:rPr>
        <w:t xml:space="preserve"> </w:t>
      </w:r>
      <w:r w:rsidR="00213558" w:rsidRPr="00A17AEB">
        <w:rPr>
          <w:spacing w:val="-2"/>
          <w:sz w:val="20"/>
          <w:szCs w:val="20"/>
        </w:rPr>
        <w:t>P</w:t>
      </w:r>
      <w:r w:rsidRPr="00A17AEB">
        <w:rPr>
          <w:sz w:val="20"/>
          <w:szCs w:val="20"/>
        </w:rPr>
        <w:t>arty’s</w:t>
      </w:r>
      <w:r w:rsidRPr="00A17AEB">
        <w:rPr>
          <w:spacing w:val="-4"/>
          <w:sz w:val="20"/>
          <w:szCs w:val="20"/>
        </w:rPr>
        <w:t xml:space="preserve"> </w:t>
      </w:r>
      <w:r w:rsidRPr="00A17AEB">
        <w:rPr>
          <w:sz w:val="20"/>
          <w:szCs w:val="20"/>
        </w:rPr>
        <w:t>Background</w:t>
      </w:r>
      <w:r w:rsidRPr="00A17AEB">
        <w:rPr>
          <w:spacing w:val="-2"/>
          <w:sz w:val="20"/>
          <w:szCs w:val="20"/>
        </w:rPr>
        <w:t xml:space="preserve"> </w:t>
      </w:r>
      <w:r w:rsidRPr="00A17AEB">
        <w:rPr>
          <w:sz w:val="20"/>
          <w:szCs w:val="20"/>
        </w:rPr>
        <w:t>Intellectual</w:t>
      </w:r>
      <w:r w:rsidRPr="00A17AEB">
        <w:rPr>
          <w:spacing w:val="-3"/>
          <w:sz w:val="20"/>
          <w:szCs w:val="20"/>
        </w:rPr>
        <w:t xml:space="preserve"> </w:t>
      </w:r>
      <w:r w:rsidRPr="00A17AEB">
        <w:rPr>
          <w:sz w:val="20"/>
          <w:szCs w:val="20"/>
        </w:rPr>
        <w:t>Property.</w:t>
      </w:r>
    </w:p>
    <w:p w14:paraId="3FDC7D66" w14:textId="77777777" w:rsidR="00113A8C" w:rsidRPr="00A17AEB" w:rsidRDefault="00113A8C" w:rsidP="00A17AEB">
      <w:pPr>
        <w:pStyle w:val="BodyText"/>
        <w:ind w:right="-10"/>
        <w:jc w:val="both"/>
      </w:pPr>
    </w:p>
    <w:p w14:paraId="08C396B0" w14:textId="77777777" w:rsidR="009A6CBC" w:rsidRPr="00A17AEB" w:rsidRDefault="006E6846" w:rsidP="00A17AEB">
      <w:pPr>
        <w:pStyle w:val="ListParagraph"/>
        <w:numPr>
          <w:ilvl w:val="0"/>
          <w:numId w:val="5"/>
        </w:numPr>
        <w:tabs>
          <w:tab w:val="left" w:pos="1379"/>
          <w:tab w:val="left" w:pos="1381"/>
        </w:tabs>
        <w:spacing w:before="65" w:line="249" w:lineRule="auto"/>
        <w:ind w:right="-10" w:firstLine="480"/>
        <w:jc w:val="both"/>
        <w:rPr>
          <w:sz w:val="20"/>
          <w:szCs w:val="20"/>
        </w:rPr>
      </w:pPr>
      <w:r w:rsidRPr="00A17AEB">
        <w:rPr>
          <w:sz w:val="20"/>
          <w:szCs w:val="20"/>
        </w:rPr>
        <w:t>a) All rights and title to all inventions, improvements and/or discoveries, including software, know- how,</w:t>
      </w:r>
      <w:r w:rsidRPr="00A17AEB">
        <w:rPr>
          <w:spacing w:val="-5"/>
          <w:sz w:val="20"/>
          <w:szCs w:val="20"/>
        </w:rPr>
        <w:t xml:space="preserve"> </w:t>
      </w:r>
      <w:r w:rsidRPr="00A17AEB">
        <w:rPr>
          <w:sz w:val="20"/>
          <w:szCs w:val="20"/>
        </w:rPr>
        <w:t>patent</w:t>
      </w:r>
      <w:r w:rsidRPr="00A17AEB">
        <w:rPr>
          <w:spacing w:val="-5"/>
          <w:sz w:val="20"/>
          <w:szCs w:val="20"/>
        </w:rPr>
        <w:t xml:space="preserve"> </w:t>
      </w:r>
      <w:r w:rsidRPr="00A17AEB">
        <w:rPr>
          <w:sz w:val="20"/>
          <w:szCs w:val="20"/>
        </w:rPr>
        <w:t>and</w:t>
      </w:r>
      <w:r w:rsidRPr="00A17AEB">
        <w:rPr>
          <w:spacing w:val="-4"/>
          <w:sz w:val="20"/>
          <w:szCs w:val="20"/>
        </w:rPr>
        <w:t xml:space="preserve"> </w:t>
      </w:r>
      <w:r w:rsidRPr="00A17AEB">
        <w:rPr>
          <w:sz w:val="20"/>
          <w:szCs w:val="20"/>
        </w:rPr>
        <w:t>other</w:t>
      </w:r>
      <w:r w:rsidRPr="00A17AEB">
        <w:rPr>
          <w:spacing w:val="-4"/>
          <w:sz w:val="20"/>
          <w:szCs w:val="20"/>
        </w:rPr>
        <w:t xml:space="preserve"> </w:t>
      </w:r>
      <w:r w:rsidRPr="00A17AEB">
        <w:rPr>
          <w:sz w:val="20"/>
          <w:szCs w:val="20"/>
        </w:rPr>
        <w:t>intellectual</w:t>
      </w:r>
      <w:r w:rsidRPr="00A17AEB">
        <w:rPr>
          <w:spacing w:val="-5"/>
          <w:sz w:val="20"/>
          <w:szCs w:val="20"/>
        </w:rPr>
        <w:t xml:space="preserve"> </w:t>
      </w:r>
      <w:r w:rsidRPr="00A17AEB">
        <w:rPr>
          <w:sz w:val="20"/>
          <w:szCs w:val="20"/>
        </w:rPr>
        <w:t>or</w:t>
      </w:r>
      <w:r w:rsidRPr="00A17AEB">
        <w:rPr>
          <w:spacing w:val="-4"/>
          <w:sz w:val="20"/>
          <w:szCs w:val="20"/>
        </w:rPr>
        <w:t xml:space="preserve"> </w:t>
      </w:r>
      <w:r w:rsidRPr="00A17AEB">
        <w:rPr>
          <w:sz w:val="20"/>
          <w:szCs w:val="20"/>
        </w:rPr>
        <w:t>industrial</w:t>
      </w:r>
      <w:r w:rsidRPr="00A17AEB">
        <w:rPr>
          <w:spacing w:val="-5"/>
          <w:sz w:val="20"/>
          <w:szCs w:val="20"/>
        </w:rPr>
        <w:t xml:space="preserve"> </w:t>
      </w:r>
      <w:r w:rsidRPr="00A17AEB">
        <w:rPr>
          <w:sz w:val="20"/>
          <w:szCs w:val="20"/>
        </w:rPr>
        <w:t>property</w:t>
      </w:r>
      <w:r w:rsidRPr="00A17AEB">
        <w:rPr>
          <w:spacing w:val="-8"/>
          <w:sz w:val="20"/>
          <w:szCs w:val="20"/>
        </w:rPr>
        <w:t xml:space="preserve"> </w:t>
      </w:r>
      <w:r w:rsidRPr="00A17AEB">
        <w:rPr>
          <w:sz w:val="20"/>
          <w:szCs w:val="20"/>
        </w:rPr>
        <w:t>conceived</w:t>
      </w:r>
      <w:r w:rsidRPr="00A17AEB">
        <w:rPr>
          <w:spacing w:val="-4"/>
          <w:sz w:val="20"/>
          <w:szCs w:val="20"/>
        </w:rPr>
        <w:t xml:space="preserve"> </w:t>
      </w:r>
      <w:r w:rsidRPr="00A17AEB">
        <w:rPr>
          <w:sz w:val="20"/>
          <w:szCs w:val="20"/>
        </w:rPr>
        <w:t>and/or</w:t>
      </w:r>
      <w:r w:rsidRPr="00A17AEB">
        <w:rPr>
          <w:spacing w:val="-4"/>
          <w:sz w:val="20"/>
          <w:szCs w:val="20"/>
        </w:rPr>
        <w:t xml:space="preserve"> </w:t>
      </w:r>
      <w:r w:rsidRPr="00A17AEB">
        <w:rPr>
          <w:sz w:val="20"/>
          <w:szCs w:val="20"/>
        </w:rPr>
        <w:t>made</w:t>
      </w:r>
      <w:r w:rsidRPr="00A17AEB">
        <w:rPr>
          <w:spacing w:val="-5"/>
          <w:sz w:val="20"/>
          <w:szCs w:val="20"/>
        </w:rPr>
        <w:t xml:space="preserve"> </w:t>
      </w:r>
      <w:r w:rsidRPr="00A17AEB">
        <w:rPr>
          <w:sz w:val="20"/>
          <w:szCs w:val="20"/>
        </w:rPr>
        <w:t>solely</w:t>
      </w:r>
      <w:r w:rsidRPr="00A17AEB">
        <w:rPr>
          <w:spacing w:val="-8"/>
          <w:sz w:val="20"/>
          <w:szCs w:val="20"/>
        </w:rPr>
        <w:t xml:space="preserve"> </w:t>
      </w:r>
      <w:r w:rsidRPr="00A17AEB">
        <w:rPr>
          <w:sz w:val="20"/>
          <w:szCs w:val="20"/>
        </w:rPr>
        <w:t>by</w:t>
      </w:r>
      <w:r w:rsidRPr="00A17AEB">
        <w:rPr>
          <w:spacing w:val="-8"/>
          <w:sz w:val="20"/>
          <w:szCs w:val="20"/>
        </w:rPr>
        <w:t xml:space="preserve"> </w:t>
      </w:r>
      <w:r w:rsidRPr="00A17AEB">
        <w:rPr>
          <w:sz w:val="20"/>
          <w:szCs w:val="20"/>
        </w:rPr>
        <w:t>one</w:t>
      </w:r>
      <w:r w:rsidRPr="00A17AEB">
        <w:rPr>
          <w:spacing w:val="-5"/>
          <w:sz w:val="20"/>
          <w:szCs w:val="20"/>
        </w:rPr>
        <w:t xml:space="preserve"> </w:t>
      </w:r>
      <w:r w:rsidRPr="00A17AEB">
        <w:rPr>
          <w:sz w:val="20"/>
          <w:szCs w:val="20"/>
        </w:rPr>
        <w:t>or</w:t>
      </w:r>
      <w:r w:rsidRPr="00A17AEB">
        <w:rPr>
          <w:spacing w:val="-4"/>
          <w:sz w:val="20"/>
          <w:szCs w:val="20"/>
        </w:rPr>
        <w:t xml:space="preserve"> </w:t>
      </w:r>
      <w:r w:rsidRPr="00A17AEB">
        <w:rPr>
          <w:sz w:val="20"/>
          <w:szCs w:val="20"/>
        </w:rPr>
        <w:t>more</w:t>
      </w:r>
      <w:r w:rsidRPr="00A17AEB">
        <w:rPr>
          <w:spacing w:val="-5"/>
          <w:sz w:val="20"/>
          <w:szCs w:val="20"/>
        </w:rPr>
        <w:t xml:space="preserve"> </w:t>
      </w:r>
      <w:r w:rsidRPr="00A17AEB">
        <w:rPr>
          <w:sz w:val="20"/>
          <w:szCs w:val="20"/>
        </w:rPr>
        <w:t>employees</w:t>
      </w:r>
      <w:r w:rsidRPr="00A17AEB">
        <w:rPr>
          <w:spacing w:val="-6"/>
          <w:sz w:val="20"/>
          <w:szCs w:val="20"/>
        </w:rPr>
        <w:t xml:space="preserve"> </w:t>
      </w:r>
      <w:r w:rsidRPr="00A17AEB">
        <w:rPr>
          <w:sz w:val="20"/>
          <w:szCs w:val="20"/>
        </w:rPr>
        <w:t xml:space="preserve">or students </w:t>
      </w:r>
      <w:proofErr w:type="gramStart"/>
      <w:r w:rsidRPr="00A17AEB">
        <w:rPr>
          <w:sz w:val="20"/>
          <w:szCs w:val="20"/>
        </w:rPr>
        <w:t>of</w:t>
      </w:r>
      <w:proofErr w:type="gramEnd"/>
      <w:r w:rsidRPr="00A17AEB">
        <w:rPr>
          <w:sz w:val="20"/>
          <w:szCs w:val="20"/>
        </w:rPr>
        <w:t xml:space="preserve"> </w:t>
      </w:r>
      <w:r w:rsidR="00C20430" w:rsidRPr="00A17AEB">
        <w:rPr>
          <w:sz w:val="20"/>
          <w:szCs w:val="20"/>
        </w:rPr>
        <w:t>U</w:t>
      </w:r>
      <w:r w:rsidR="00923D66" w:rsidRPr="00A17AEB">
        <w:rPr>
          <w:sz w:val="20"/>
          <w:szCs w:val="20"/>
        </w:rPr>
        <w:t>niversity in the performance of this Agreement</w:t>
      </w:r>
      <w:r w:rsidR="00272317" w:rsidRPr="00A17AEB">
        <w:rPr>
          <w:sz w:val="20"/>
          <w:szCs w:val="20"/>
        </w:rPr>
        <w:t xml:space="preserve"> (“University Invention”)</w:t>
      </w:r>
      <w:r w:rsidR="00923D66" w:rsidRPr="00A17AEB">
        <w:rPr>
          <w:sz w:val="20"/>
          <w:szCs w:val="20"/>
        </w:rPr>
        <w:t>, shall belong to University</w:t>
      </w:r>
      <w:r w:rsidRPr="00A17AEB">
        <w:rPr>
          <w:sz w:val="20"/>
          <w:szCs w:val="20"/>
        </w:rPr>
        <w:t>.</w:t>
      </w:r>
    </w:p>
    <w:p w14:paraId="52788F3D" w14:textId="77777777" w:rsidR="009A6CBC" w:rsidRPr="00A17AEB" w:rsidRDefault="009A6CBC" w:rsidP="00A17AEB">
      <w:pPr>
        <w:pStyle w:val="BodyText"/>
        <w:spacing w:before="1"/>
        <w:ind w:right="-10"/>
        <w:jc w:val="both"/>
      </w:pPr>
    </w:p>
    <w:p w14:paraId="761C04ED" w14:textId="77777777" w:rsidR="009A6CBC" w:rsidRPr="00A17AEB" w:rsidRDefault="006E6846" w:rsidP="00A17AEB">
      <w:pPr>
        <w:pStyle w:val="ListParagraph"/>
        <w:numPr>
          <w:ilvl w:val="1"/>
          <w:numId w:val="5"/>
        </w:numPr>
        <w:tabs>
          <w:tab w:val="left" w:pos="1599"/>
        </w:tabs>
        <w:spacing w:before="0" w:line="249" w:lineRule="auto"/>
        <w:ind w:right="-10" w:firstLine="1080"/>
        <w:jc w:val="both"/>
        <w:rPr>
          <w:sz w:val="20"/>
          <w:szCs w:val="20"/>
        </w:rPr>
      </w:pPr>
      <w:r w:rsidRPr="00A17AEB">
        <w:rPr>
          <w:sz w:val="20"/>
          <w:szCs w:val="20"/>
        </w:rPr>
        <w:t>All rights and title to all inventions, improvements and/or discoveries, including software, know- how,</w:t>
      </w:r>
      <w:r w:rsidRPr="00A17AEB">
        <w:rPr>
          <w:spacing w:val="-5"/>
          <w:sz w:val="20"/>
          <w:szCs w:val="20"/>
        </w:rPr>
        <w:t xml:space="preserve"> </w:t>
      </w:r>
      <w:proofErr w:type="gramStart"/>
      <w:r w:rsidRPr="00A17AEB">
        <w:rPr>
          <w:sz w:val="20"/>
          <w:szCs w:val="20"/>
        </w:rPr>
        <w:t>patent</w:t>
      </w:r>
      <w:proofErr w:type="gramEnd"/>
      <w:r w:rsidRPr="00A17AEB">
        <w:rPr>
          <w:spacing w:val="-5"/>
          <w:sz w:val="20"/>
          <w:szCs w:val="20"/>
        </w:rPr>
        <w:t xml:space="preserve"> </w:t>
      </w:r>
      <w:r w:rsidRPr="00A17AEB">
        <w:rPr>
          <w:sz w:val="20"/>
          <w:szCs w:val="20"/>
        </w:rPr>
        <w:t>and</w:t>
      </w:r>
      <w:r w:rsidRPr="00A17AEB">
        <w:rPr>
          <w:spacing w:val="-4"/>
          <w:sz w:val="20"/>
          <w:szCs w:val="20"/>
        </w:rPr>
        <w:t xml:space="preserve"> </w:t>
      </w:r>
      <w:r w:rsidRPr="00A17AEB">
        <w:rPr>
          <w:sz w:val="20"/>
          <w:szCs w:val="20"/>
        </w:rPr>
        <w:t>other</w:t>
      </w:r>
      <w:r w:rsidRPr="00A17AEB">
        <w:rPr>
          <w:spacing w:val="-4"/>
          <w:sz w:val="20"/>
          <w:szCs w:val="20"/>
        </w:rPr>
        <w:t xml:space="preserve"> </w:t>
      </w:r>
      <w:r w:rsidRPr="00A17AEB">
        <w:rPr>
          <w:sz w:val="20"/>
          <w:szCs w:val="20"/>
        </w:rPr>
        <w:t>intellectual</w:t>
      </w:r>
      <w:r w:rsidRPr="00A17AEB">
        <w:rPr>
          <w:spacing w:val="-5"/>
          <w:sz w:val="20"/>
          <w:szCs w:val="20"/>
        </w:rPr>
        <w:t xml:space="preserve"> </w:t>
      </w:r>
      <w:r w:rsidRPr="00A17AEB">
        <w:rPr>
          <w:sz w:val="20"/>
          <w:szCs w:val="20"/>
        </w:rPr>
        <w:t>or</w:t>
      </w:r>
      <w:r w:rsidRPr="00A17AEB">
        <w:rPr>
          <w:spacing w:val="-4"/>
          <w:sz w:val="20"/>
          <w:szCs w:val="20"/>
        </w:rPr>
        <w:t xml:space="preserve"> </w:t>
      </w:r>
      <w:r w:rsidRPr="00A17AEB">
        <w:rPr>
          <w:sz w:val="20"/>
          <w:szCs w:val="20"/>
        </w:rPr>
        <w:t>industrial</w:t>
      </w:r>
      <w:r w:rsidRPr="00A17AEB">
        <w:rPr>
          <w:spacing w:val="-5"/>
          <w:sz w:val="20"/>
          <w:szCs w:val="20"/>
        </w:rPr>
        <w:t xml:space="preserve"> </w:t>
      </w:r>
      <w:r w:rsidRPr="00A17AEB">
        <w:rPr>
          <w:sz w:val="20"/>
          <w:szCs w:val="20"/>
        </w:rPr>
        <w:t>property</w:t>
      </w:r>
      <w:r w:rsidRPr="00A17AEB">
        <w:rPr>
          <w:spacing w:val="-8"/>
          <w:sz w:val="20"/>
          <w:szCs w:val="20"/>
        </w:rPr>
        <w:t xml:space="preserve"> </w:t>
      </w:r>
      <w:r w:rsidRPr="00A17AEB">
        <w:rPr>
          <w:sz w:val="20"/>
          <w:szCs w:val="20"/>
        </w:rPr>
        <w:t>conceived</w:t>
      </w:r>
      <w:r w:rsidRPr="00A17AEB">
        <w:rPr>
          <w:spacing w:val="-4"/>
          <w:sz w:val="20"/>
          <w:szCs w:val="20"/>
        </w:rPr>
        <w:t xml:space="preserve"> </w:t>
      </w:r>
      <w:r w:rsidRPr="00A17AEB">
        <w:rPr>
          <w:sz w:val="20"/>
          <w:szCs w:val="20"/>
        </w:rPr>
        <w:t>and/or</w:t>
      </w:r>
      <w:r w:rsidRPr="00A17AEB">
        <w:rPr>
          <w:spacing w:val="-4"/>
          <w:sz w:val="20"/>
          <w:szCs w:val="20"/>
        </w:rPr>
        <w:t xml:space="preserve"> </w:t>
      </w:r>
      <w:r w:rsidRPr="00A17AEB">
        <w:rPr>
          <w:sz w:val="20"/>
          <w:szCs w:val="20"/>
        </w:rPr>
        <w:t>made</w:t>
      </w:r>
      <w:r w:rsidRPr="00A17AEB">
        <w:rPr>
          <w:spacing w:val="-5"/>
          <w:sz w:val="20"/>
          <w:szCs w:val="20"/>
        </w:rPr>
        <w:t xml:space="preserve"> </w:t>
      </w:r>
      <w:r w:rsidRPr="00A17AEB">
        <w:rPr>
          <w:sz w:val="20"/>
          <w:szCs w:val="20"/>
        </w:rPr>
        <w:t>solely</w:t>
      </w:r>
      <w:r w:rsidRPr="00A17AEB">
        <w:rPr>
          <w:spacing w:val="-8"/>
          <w:sz w:val="20"/>
          <w:szCs w:val="20"/>
        </w:rPr>
        <w:t xml:space="preserve"> </w:t>
      </w:r>
      <w:r w:rsidRPr="00A17AEB">
        <w:rPr>
          <w:sz w:val="20"/>
          <w:szCs w:val="20"/>
        </w:rPr>
        <w:t>by</w:t>
      </w:r>
      <w:r w:rsidRPr="00A17AEB">
        <w:rPr>
          <w:spacing w:val="-8"/>
          <w:sz w:val="20"/>
          <w:szCs w:val="20"/>
        </w:rPr>
        <w:t xml:space="preserve"> </w:t>
      </w:r>
      <w:r w:rsidRPr="00A17AEB">
        <w:rPr>
          <w:sz w:val="20"/>
          <w:szCs w:val="20"/>
        </w:rPr>
        <w:t>one</w:t>
      </w:r>
      <w:r w:rsidRPr="00A17AEB">
        <w:rPr>
          <w:spacing w:val="-5"/>
          <w:sz w:val="20"/>
          <w:szCs w:val="20"/>
        </w:rPr>
        <w:t xml:space="preserve"> </w:t>
      </w:r>
      <w:r w:rsidRPr="00A17AEB">
        <w:rPr>
          <w:sz w:val="20"/>
          <w:szCs w:val="20"/>
        </w:rPr>
        <w:t>or</w:t>
      </w:r>
      <w:r w:rsidRPr="00A17AEB">
        <w:rPr>
          <w:spacing w:val="-4"/>
          <w:sz w:val="20"/>
          <w:szCs w:val="20"/>
        </w:rPr>
        <w:t xml:space="preserve"> </w:t>
      </w:r>
      <w:r w:rsidRPr="00A17AEB">
        <w:rPr>
          <w:sz w:val="20"/>
          <w:szCs w:val="20"/>
        </w:rPr>
        <w:t>more</w:t>
      </w:r>
      <w:r w:rsidRPr="00A17AEB">
        <w:rPr>
          <w:spacing w:val="-5"/>
          <w:sz w:val="20"/>
          <w:szCs w:val="20"/>
        </w:rPr>
        <w:t xml:space="preserve"> </w:t>
      </w:r>
      <w:r w:rsidRPr="00A17AEB">
        <w:rPr>
          <w:sz w:val="20"/>
          <w:szCs w:val="20"/>
        </w:rPr>
        <w:t>employees</w:t>
      </w:r>
      <w:r w:rsidRPr="00A17AEB">
        <w:rPr>
          <w:spacing w:val="-6"/>
          <w:sz w:val="20"/>
          <w:szCs w:val="20"/>
        </w:rPr>
        <w:t xml:space="preserve"> </w:t>
      </w:r>
      <w:r w:rsidRPr="00A17AEB">
        <w:rPr>
          <w:sz w:val="20"/>
          <w:szCs w:val="20"/>
        </w:rPr>
        <w:t xml:space="preserve">or students of </w:t>
      </w:r>
      <w:r w:rsidR="00923D66" w:rsidRPr="00A17AEB">
        <w:rPr>
          <w:sz w:val="20"/>
          <w:szCs w:val="20"/>
        </w:rPr>
        <w:t>Company</w:t>
      </w:r>
      <w:r w:rsidRPr="00A17AEB">
        <w:rPr>
          <w:sz w:val="20"/>
          <w:szCs w:val="20"/>
        </w:rPr>
        <w:t xml:space="preserve"> in the performance of th</w:t>
      </w:r>
      <w:r w:rsidR="00923D66" w:rsidRPr="00A17AEB">
        <w:rPr>
          <w:sz w:val="20"/>
          <w:szCs w:val="20"/>
        </w:rPr>
        <w:t>is Agreement</w:t>
      </w:r>
      <w:r w:rsidR="00272317" w:rsidRPr="00A17AEB">
        <w:rPr>
          <w:sz w:val="20"/>
          <w:szCs w:val="20"/>
        </w:rPr>
        <w:t xml:space="preserve"> (“Company Invention”)</w:t>
      </w:r>
      <w:r w:rsidR="00923D66" w:rsidRPr="00A17AEB">
        <w:rPr>
          <w:sz w:val="20"/>
          <w:szCs w:val="20"/>
        </w:rPr>
        <w:t>, shall belong to Company</w:t>
      </w:r>
      <w:r w:rsidRPr="00A17AEB">
        <w:rPr>
          <w:sz w:val="20"/>
          <w:szCs w:val="20"/>
        </w:rPr>
        <w:t>.</w:t>
      </w:r>
    </w:p>
    <w:p w14:paraId="2BF5FC46" w14:textId="77777777" w:rsidR="009A6CBC" w:rsidRPr="00A17AEB" w:rsidRDefault="009A6CBC" w:rsidP="00A17AEB">
      <w:pPr>
        <w:pStyle w:val="BodyText"/>
        <w:spacing w:before="1"/>
        <w:ind w:right="-10"/>
        <w:jc w:val="both"/>
      </w:pPr>
    </w:p>
    <w:p w14:paraId="16DBCCCB" w14:textId="77777777" w:rsidR="009A6CBC" w:rsidRPr="00A17AEB" w:rsidRDefault="006E6846" w:rsidP="00A17AEB">
      <w:pPr>
        <w:pStyle w:val="ListParagraph"/>
        <w:numPr>
          <w:ilvl w:val="1"/>
          <w:numId w:val="5"/>
        </w:numPr>
        <w:tabs>
          <w:tab w:val="left" w:pos="1587"/>
        </w:tabs>
        <w:spacing w:before="0" w:line="249" w:lineRule="auto"/>
        <w:ind w:right="-10" w:firstLine="1080"/>
        <w:jc w:val="both"/>
        <w:rPr>
          <w:sz w:val="20"/>
          <w:szCs w:val="20"/>
        </w:rPr>
      </w:pPr>
      <w:r w:rsidRPr="00A17AEB">
        <w:rPr>
          <w:sz w:val="20"/>
          <w:szCs w:val="20"/>
        </w:rPr>
        <w:t>All rights and title to all inventions, improvements and/or discoveries, including software, know- how,</w:t>
      </w:r>
      <w:r w:rsidRPr="00A17AEB">
        <w:rPr>
          <w:spacing w:val="-5"/>
          <w:sz w:val="20"/>
          <w:szCs w:val="20"/>
        </w:rPr>
        <w:t xml:space="preserve"> </w:t>
      </w:r>
      <w:r w:rsidRPr="00A17AEB">
        <w:rPr>
          <w:sz w:val="20"/>
          <w:szCs w:val="20"/>
        </w:rPr>
        <w:t>patent</w:t>
      </w:r>
      <w:r w:rsidRPr="00A17AEB">
        <w:rPr>
          <w:spacing w:val="-5"/>
          <w:sz w:val="20"/>
          <w:szCs w:val="20"/>
        </w:rPr>
        <w:t xml:space="preserve"> </w:t>
      </w:r>
      <w:r w:rsidRPr="00A17AEB">
        <w:rPr>
          <w:sz w:val="20"/>
          <w:szCs w:val="20"/>
        </w:rPr>
        <w:t>and</w:t>
      </w:r>
      <w:r w:rsidRPr="00A17AEB">
        <w:rPr>
          <w:spacing w:val="-4"/>
          <w:sz w:val="20"/>
          <w:szCs w:val="20"/>
        </w:rPr>
        <w:t xml:space="preserve"> </w:t>
      </w:r>
      <w:r w:rsidRPr="00A17AEB">
        <w:rPr>
          <w:sz w:val="20"/>
          <w:szCs w:val="20"/>
        </w:rPr>
        <w:t>other</w:t>
      </w:r>
      <w:r w:rsidRPr="00A17AEB">
        <w:rPr>
          <w:spacing w:val="-4"/>
          <w:sz w:val="20"/>
          <w:szCs w:val="20"/>
        </w:rPr>
        <w:t xml:space="preserve"> </w:t>
      </w:r>
      <w:r w:rsidRPr="00A17AEB">
        <w:rPr>
          <w:sz w:val="20"/>
          <w:szCs w:val="20"/>
        </w:rPr>
        <w:t>intellectual</w:t>
      </w:r>
      <w:r w:rsidRPr="00A17AEB">
        <w:rPr>
          <w:spacing w:val="-5"/>
          <w:sz w:val="20"/>
          <w:szCs w:val="20"/>
        </w:rPr>
        <w:t xml:space="preserve"> </w:t>
      </w:r>
      <w:r w:rsidRPr="00A17AEB">
        <w:rPr>
          <w:sz w:val="20"/>
          <w:szCs w:val="20"/>
        </w:rPr>
        <w:t>or</w:t>
      </w:r>
      <w:r w:rsidRPr="00A17AEB">
        <w:rPr>
          <w:spacing w:val="-4"/>
          <w:sz w:val="20"/>
          <w:szCs w:val="20"/>
        </w:rPr>
        <w:t xml:space="preserve"> </w:t>
      </w:r>
      <w:r w:rsidRPr="00A17AEB">
        <w:rPr>
          <w:sz w:val="20"/>
          <w:szCs w:val="20"/>
        </w:rPr>
        <w:t>industrial</w:t>
      </w:r>
      <w:r w:rsidRPr="00A17AEB">
        <w:rPr>
          <w:spacing w:val="-5"/>
          <w:sz w:val="20"/>
          <w:szCs w:val="20"/>
        </w:rPr>
        <w:t xml:space="preserve"> </w:t>
      </w:r>
      <w:r w:rsidRPr="00A17AEB">
        <w:rPr>
          <w:sz w:val="20"/>
          <w:szCs w:val="20"/>
        </w:rPr>
        <w:t>property</w:t>
      </w:r>
      <w:r w:rsidRPr="00A17AEB">
        <w:rPr>
          <w:spacing w:val="-8"/>
          <w:sz w:val="20"/>
          <w:szCs w:val="20"/>
        </w:rPr>
        <w:t xml:space="preserve"> </w:t>
      </w:r>
      <w:r w:rsidRPr="00A17AEB">
        <w:rPr>
          <w:sz w:val="20"/>
          <w:szCs w:val="20"/>
        </w:rPr>
        <w:t>conceived</w:t>
      </w:r>
      <w:r w:rsidRPr="00A17AEB">
        <w:rPr>
          <w:spacing w:val="-4"/>
          <w:sz w:val="20"/>
          <w:szCs w:val="20"/>
        </w:rPr>
        <w:t xml:space="preserve"> </w:t>
      </w:r>
      <w:r w:rsidRPr="00A17AEB">
        <w:rPr>
          <w:sz w:val="20"/>
          <w:szCs w:val="20"/>
        </w:rPr>
        <w:t>and/or</w:t>
      </w:r>
      <w:r w:rsidRPr="00A17AEB">
        <w:rPr>
          <w:spacing w:val="-4"/>
          <w:sz w:val="20"/>
          <w:szCs w:val="20"/>
        </w:rPr>
        <w:t xml:space="preserve"> </w:t>
      </w:r>
      <w:r w:rsidRPr="00A17AEB">
        <w:rPr>
          <w:sz w:val="20"/>
          <w:szCs w:val="20"/>
        </w:rPr>
        <w:t>made</w:t>
      </w:r>
      <w:r w:rsidRPr="00A17AEB">
        <w:rPr>
          <w:spacing w:val="-5"/>
          <w:sz w:val="20"/>
          <w:szCs w:val="20"/>
        </w:rPr>
        <w:t xml:space="preserve"> </w:t>
      </w:r>
      <w:r w:rsidRPr="00A17AEB">
        <w:rPr>
          <w:sz w:val="20"/>
          <w:szCs w:val="20"/>
        </w:rPr>
        <w:t>jointly</w:t>
      </w:r>
      <w:r w:rsidRPr="00A17AEB">
        <w:rPr>
          <w:spacing w:val="-8"/>
          <w:sz w:val="20"/>
          <w:szCs w:val="20"/>
        </w:rPr>
        <w:t xml:space="preserve"> </w:t>
      </w:r>
      <w:r w:rsidRPr="00A17AEB">
        <w:rPr>
          <w:sz w:val="20"/>
          <w:szCs w:val="20"/>
        </w:rPr>
        <w:t>by</w:t>
      </w:r>
      <w:r w:rsidRPr="00A17AEB">
        <w:rPr>
          <w:spacing w:val="-8"/>
          <w:sz w:val="20"/>
          <w:szCs w:val="20"/>
        </w:rPr>
        <w:t xml:space="preserve"> </w:t>
      </w:r>
      <w:r w:rsidRPr="00A17AEB">
        <w:rPr>
          <w:sz w:val="20"/>
          <w:szCs w:val="20"/>
        </w:rPr>
        <w:t>one</w:t>
      </w:r>
      <w:r w:rsidRPr="00A17AEB">
        <w:rPr>
          <w:spacing w:val="-5"/>
          <w:sz w:val="20"/>
          <w:szCs w:val="20"/>
        </w:rPr>
        <w:t xml:space="preserve"> </w:t>
      </w:r>
      <w:r w:rsidRPr="00A17AEB">
        <w:rPr>
          <w:sz w:val="20"/>
          <w:szCs w:val="20"/>
        </w:rPr>
        <w:t>or</w:t>
      </w:r>
      <w:r w:rsidRPr="00A17AEB">
        <w:rPr>
          <w:spacing w:val="-4"/>
          <w:sz w:val="20"/>
          <w:szCs w:val="20"/>
        </w:rPr>
        <w:t xml:space="preserve"> </w:t>
      </w:r>
      <w:r w:rsidRPr="00A17AEB">
        <w:rPr>
          <w:sz w:val="20"/>
          <w:szCs w:val="20"/>
        </w:rPr>
        <w:t>more</w:t>
      </w:r>
      <w:r w:rsidRPr="00A17AEB">
        <w:rPr>
          <w:spacing w:val="-5"/>
          <w:sz w:val="20"/>
          <w:szCs w:val="20"/>
        </w:rPr>
        <w:t xml:space="preserve"> </w:t>
      </w:r>
      <w:r w:rsidRPr="00A17AEB">
        <w:rPr>
          <w:sz w:val="20"/>
          <w:szCs w:val="20"/>
        </w:rPr>
        <w:t>employees</w:t>
      </w:r>
      <w:r w:rsidRPr="00A17AEB">
        <w:rPr>
          <w:spacing w:val="-6"/>
          <w:sz w:val="20"/>
          <w:szCs w:val="20"/>
        </w:rPr>
        <w:t xml:space="preserve"> </w:t>
      </w:r>
      <w:r w:rsidRPr="00A17AEB">
        <w:rPr>
          <w:sz w:val="20"/>
          <w:szCs w:val="20"/>
        </w:rPr>
        <w:t xml:space="preserve">or students </w:t>
      </w:r>
      <w:proofErr w:type="gramStart"/>
      <w:r w:rsidRPr="00A17AEB">
        <w:rPr>
          <w:sz w:val="20"/>
          <w:szCs w:val="20"/>
        </w:rPr>
        <w:t>of</w:t>
      </w:r>
      <w:proofErr w:type="gramEnd"/>
      <w:r w:rsidRPr="00A17AEB">
        <w:rPr>
          <w:sz w:val="20"/>
          <w:szCs w:val="20"/>
        </w:rPr>
        <w:t xml:space="preserve"> </w:t>
      </w:r>
      <w:r w:rsidR="00C20430" w:rsidRPr="00A17AEB">
        <w:rPr>
          <w:sz w:val="20"/>
          <w:szCs w:val="20"/>
        </w:rPr>
        <w:t>U</w:t>
      </w:r>
      <w:r w:rsidR="00923D66" w:rsidRPr="00A17AEB">
        <w:rPr>
          <w:sz w:val="20"/>
          <w:szCs w:val="20"/>
        </w:rPr>
        <w:t>niversity</w:t>
      </w:r>
      <w:r w:rsidRPr="00A17AEB">
        <w:rPr>
          <w:sz w:val="20"/>
          <w:szCs w:val="20"/>
        </w:rPr>
        <w:t xml:space="preserve"> and one or more employees of C</w:t>
      </w:r>
      <w:r w:rsidR="00923D66" w:rsidRPr="00A17AEB">
        <w:rPr>
          <w:sz w:val="20"/>
          <w:szCs w:val="20"/>
        </w:rPr>
        <w:t>ompany in the performance of this A</w:t>
      </w:r>
      <w:r w:rsidRPr="00A17AEB">
        <w:rPr>
          <w:sz w:val="20"/>
          <w:szCs w:val="20"/>
        </w:rPr>
        <w:t>greement</w:t>
      </w:r>
      <w:r w:rsidR="00272317" w:rsidRPr="00A17AEB">
        <w:rPr>
          <w:sz w:val="20"/>
          <w:szCs w:val="20"/>
        </w:rPr>
        <w:t xml:space="preserve"> (“Joint Invention”)</w:t>
      </w:r>
      <w:r w:rsidRPr="00A17AEB">
        <w:rPr>
          <w:sz w:val="20"/>
          <w:szCs w:val="20"/>
        </w:rPr>
        <w:t xml:space="preserve">, shall belong jointly to the </w:t>
      </w:r>
      <w:r w:rsidR="00C20430" w:rsidRPr="00A17AEB">
        <w:rPr>
          <w:sz w:val="20"/>
          <w:szCs w:val="20"/>
        </w:rPr>
        <w:t>U</w:t>
      </w:r>
      <w:r w:rsidR="00923D66" w:rsidRPr="00A17AEB">
        <w:rPr>
          <w:sz w:val="20"/>
          <w:szCs w:val="20"/>
        </w:rPr>
        <w:t>niversity</w:t>
      </w:r>
      <w:r w:rsidRPr="00A17AEB">
        <w:rPr>
          <w:sz w:val="20"/>
          <w:szCs w:val="20"/>
        </w:rPr>
        <w:t xml:space="preserve"> and</w:t>
      </w:r>
      <w:r w:rsidRPr="00A17AEB">
        <w:rPr>
          <w:spacing w:val="-5"/>
          <w:sz w:val="20"/>
          <w:szCs w:val="20"/>
        </w:rPr>
        <w:t xml:space="preserve"> </w:t>
      </w:r>
      <w:r w:rsidR="00923D66" w:rsidRPr="00A17AEB">
        <w:rPr>
          <w:sz w:val="20"/>
          <w:szCs w:val="20"/>
        </w:rPr>
        <w:t>Company</w:t>
      </w:r>
      <w:r w:rsidRPr="00A17AEB">
        <w:rPr>
          <w:sz w:val="20"/>
          <w:szCs w:val="20"/>
        </w:rPr>
        <w:t>.</w:t>
      </w:r>
    </w:p>
    <w:p w14:paraId="094C468A" w14:textId="77777777" w:rsidR="009A6CBC" w:rsidRPr="00A17AEB" w:rsidRDefault="009A6CBC" w:rsidP="00A17AEB">
      <w:pPr>
        <w:pStyle w:val="BodyText"/>
        <w:spacing w:before="2"/>
        <w:ind w:right="-10"/>
        <w:jc w:val="both"/>
      </w:pPr>
    </w:p>
    <w:p w14:paraId="4E3AD7DA" w14:textId="77777777" w:rsidR="009A6CBC" w:rsidRPr="00A17AEB" w:rsidRDefault="00113A8C" w:rsidP="00A17AEB">
      <w:pPr>
        <w:pStyle w:val="ListParagraph"/>
        <w:numPr>
          <w:ilvl w:val="0"/>
          <w:numId w:val="5"/>
        </w:numPr>
        <w:tabs>
          <w:tab w:val="left" w:pos="1381"/>
        </w:tabs>
        <w:spacing w:before="0" w:line="249" w:lineRule="auto"/>
        <w:ind w:right="-10" w:firstLine="480"/>
        <w:jc w:val="both"/>
        <w:rPr>
          <w:sz w:val="20"/>
          <w:szCs w:val="20"/>
        </w:rPr>
      </w:pPr>
      <w:r w:rsidRPr="00A17AEB">
        <w:rPr>
          <w:sz w:val="20"/>
          <w:szCs w:val="20"/>
        </w:rPr>
        <w:t xml:space="preserve">Each </w:t>
      </w:r>
      <w:r w:rsidR="00213558" w:rsidRPr="00A17AEB">
        <w:rPr>
          <w:sz w:val="20"/>
          <w:szCs w:val="20"/>
        </w:rPr>
        <w:t>P</w:t>
      </w:r>
      <w:r w:rsidRPr="00A17AEB">
        <w:rPr>
          <w:sz w:val="20"/>
          <w:szCs w:val="20"/>
        </w:rPr>
        <w:t>arty</w:t>
      </w:r>
      <w:r w:rsidR="006E6846" w:rsidRPr="00A17AEB">
        <w:rPr>
          <w:spacing w:val="-8"/>
          <w:sz w:val="20"/>
          <w:szCs w:val="20"/>
        </w:rPr>
        <w:t xml:space="preserve"> </w:t>
      </w:r>
      <w:r w:rsidR="006E6846" w:rsidRPr="00A17AEB">
        <w:rPr>
          <w:sz w:val="20"/>
          <w:szCs w:val="20"/>
        </w:rPr>
        <w:t>shall</w:t>
      </w:r>
      <w:r w:rsidR="006E6846" w:rsidRPr="00A17AEB">
        <w:rPr>
          <w:spacing w:val="-8"/>
          <w:sz w:val="20"/>
          <w:szCs w:val="20"/>
        </w:rPr>
        <w:t xml:space="preserve"> </w:t>
      </w:r>
      <w:r w:rsidR="006E6846" w:rsidRPr="00A17AEB">
        <w:rPr>
          <w:sz w:val="20"/>
          <w:szCs w:val="20"/>
        </w:rPr>
        <w:t>promptly</w:t>
      </w:r>
      <w:r w:rsidR="006E6846" w:rsidRPr="00A17AEB">
        <w:rPr>
          <w:spacing w:val="-11"/>
          <w:sz w:val="20"/>
          <w:szCs w:val="20"/>
        </w:rPr>
        <w:t xml:space="preserve"> </w:t>
      </w:r>
      <w:r w:rsidR="006E6846" w:rsidRPr="00A17AEB">
        <w:rPr>
          <w:sz w:val="20"/>
          <w:szCs w:val="20"/>
        </w:rPr>
        <w:t>notify</w:t>
      </w:r>
      <w:r w:rsidR="006E6846" w:rsidRPr="00A17AEB">
        <w:rPr>
          <w:spacing w:val="-11"/>
          <w:sz w:val="20"/>
          <w:szCs w:val="20"/>
        </w:rPr>
        <w:t xml:space="preserve"> </w:t>
      </w:r>
      <w:r w:rsidRPr="00A17AEB">
        <w:rPr>
          <w:sz w:val="20"/>
          <w:szCs w:val="20"/>
        </w:rPr>
        <w:t>the other</w:t>
      </w:r>
      <w:r w:rsidR="006E6846" w:rsidRPr="00A17AEB">
        <w:rPr>
          <w:spacing w:val="-8"/>
          <w:sz w:val="20"/>
          <w:szCs w:val="20"/>
        </w:rPr>
        <w:t xml:space="preserve"> </w:t>
      </w:r>
      <w:r w:rsidR="006E6846" w:rsidRPr="00A17AEB">
        <w:rPr>
          <w:sz w:val="20"/>
          <w:szCs w:val="20"/>
        </w:rPr>
        <w:t>of</w:t>
      </w:r>
      <w:r w:rsidR="006E6846" w:rsidRPr="00A17AEB">
        <w:rPr>
          <w:spacing w:val="-9"/>
          <w:sz w:val="20"/>
          <w:szCs w:val="20"/>
        </w:rPr>
        <w:t xml:space="preserve"> </w:t>
      </w:r>
      <w:r w:rsidR="006E6846" w:rsidRPr="00A17AEB">
        <w:rPr>
          <w:sz w:val="20"/>
          <w:szCs w:val="20"/>
        </w:rPr>
        <w:t>any</w:t>
      </w:r>
      <w:r w:rsidR="006E6846" w:rsidRPr="00A17AEB">
        <w:rPr>
          <w:spacing w:val="-11"/>
          <w:sz w:val="20"/>
          <w:szCs w:val="20"/>
        </w:rPr>
        <w:t xml:space="preserve"> </w:t>
      </w:r>
      <w:r w:rsidR="006E6846" w:rsidRPr="00A17AEB">
        <w:rPr>
          <w:sz w:val="20"/>
          <w:szCs w:val="20"/>
        </w:rPr>
        <w:t>inventions,</w:t>
      </w:r>
      <w:r w:rsidR="006E6846" w:rsidRPr="00A17AEB">
        <w:rPr>
          <w:spacing w:val="-7"/>
          <w:sz w:val="20"/>
          <w:szCs w:val="20"/>
        </w:rPr>
        <w:t xml:space="preserve"> </w:t>
      </w:r>
      <w:r w:rsidR="006E6846" w:rsidRPr="00A17AEB">
        <w:rPr>
          <w:sz w:val="20"/>
          <w:szCs w:val="20"/>
        </w:rPr>
        <w:t>improvements,</w:t>
      </w:r>
      <w:r w:rsidR="006E6846" w:rsidRPr="00A17AEB">
        <w:rPr>
          <w:spacing w:val="-8"/>
          <w:sz w:val="20"/>
          <w:szCs w:val="20"/>
        </w:rPr>
        <w:t xml:space="preserve"> </w:t>
      </w:r>
      <w:r w:rsidR="006E6846" w:rsidRPr="00A17AEB">
        <w:rPr>
          <w:sz w:val="20"/>
          <w:szCs w:val="20"/>
        </w:rPr>
        <w:t>discoveries, software</w:t>
      </w:r>
      <w:r w:rsidR="006E6846" w:rsidRPr="00A17AEB">
        <w:rPr>
          <w:spacing w:val="-7"/>
          <w:sz w:val="20"/>
          <w:szCs w:val="20"/>
        </w:rPr>
        <w:t xml:space="preserve"> </w:t>
      </w:r>
      <w:r w:rsidR="006E6846" w:rsidRPr="00A17AEB">
        <w:rPr>
          <w:sz w:val="20"/>
          <w:szCs w:val="20"/>
        </w:rPr>
        <w:t>and</w:t>
      </w:r>
      <w:r w:rsidR="006E6846" w:rsidRPr="00A17AEB">
        <w:rPr>
          <w:spacing w:val="-6"/>
          <w:sz w:val="20"/>
          <w:szCs w:val="20"/>
        </w:rPr>
        <w:t xml:space="preserve"> </w:t>
      </w:r>
      <w:r w:rsidR="006E6846" w:rsidRPr="00A17AEB">
        <w:rPr>
          <w:sz w:val="20"/>
          <w:szCs w:val="20"/>
        </w:rPr>
        <w:t>the</w:t>
      </w:r>
      <w:r w:rsidR="006E6846" w:rsidRPr="00A17AEB">
        <w:rPr>
          <w:spacing w:val="-7"/>
          <w:sz w:val="20"/>
          <w:szCs w:val="20"/>
        </w:rPr>
        <w:t xml:space="preserve"> </w:t>
      </w:r>
      <w:r w:rsidR="006E6846" w:rsidRPr="00A17AEB">
        <w:rPr>
          <w:sz w:val="20"/>
          <w:szCs w:val="20"/>
        </w:rPr>
        <w:t>like</w:t>
      </w:r>
      <w:r w:rsidR="006E6846" w:rsidRPr="00A17AEB">
        <w:rPr>
          <w:spacing w:val="-7"/>
          <w:sz w:val="20"/>
          <w:szCs w:val="20"/>
        </w:rPr>
        <w:t xml:space="preserve"> </w:t>
      </w:r>
      <w:r w:rsidR="006E6846" w:rsidRPr="00A17AEB">
        <w:rPr>
          <w:sz w:val="20"/>
          <w:szCs w:val="20"/>
        </w:rPr>
        <w:t>conceived</w:t>
      </w:r>
      <w:r w:rsidR="006E6846" w:rsidRPr="00A17AEB">
        <w:rPr>
          <w:spacing w:val="-6"/>
          <w:sz w:val="20"/>
          <w:szCs w:val="20"/>
        </w:rPr>
        <w:t xml:space="preserve"> </w:t>
      </w:r>
      <w:r w:rsidR="006E6846" w:rsidRPr="00A17AEB">
        <w:rPr>
          <w:sz w:val="20"/>
          <w:szCs w:val="20"/>
        </w:rPr>
        <w:t>and/or</w:t>
      </w:r>
      <w:r w:rsidR="006E6846" w:rsidRPr="00A17AEB">
        <w:rPr>
          <w:spacing w:val="-6"/>
          <w:sz w:val="20"/>
          <w:szCs w:val="20"/>
        </w:rPr>
        <w:t xml:space="preserve"> </w:t>
      </w:r>
      <w:r w:rsidR="006E6846" w:rsidRPr="00A17AEB">
        <w:rPr>
          <w:sz w:val="20"/>
          <w:szCs w:val="20"/>
        </w:rPr>
        <w:t>made</w:t>
      </w:r>
      <w:r w:rsidR="006E6846" w:rsidRPr="00A17AEB">
        <w:rPr>
          <w:spacing w:val="-7"/>
          <w:sz w:val="20"/>
          <w:szCs w:val="20"/>
        </w:rPr>
        <w:t xml:space="preserve"> </w:t>
      </w:r>
      <w:r w:rsidR="006E6846" w:rsidRPr="00A17AEB">
        <w:rPr>
          <w:sz w:val="20"/>
          <w:szCs w:val="20"/>
        </w:rPr>
        <w:t>during</w:t>
      </w:r>
      <w:r w:rsidR="006E6846" w:rsidRPr="00A17AEB">
        <w:rPr>
          <w:spacing w:val="-7"/>
          <w:sz w:val="20"/>
          <w:szCs w:val="20"/>
        </w:rPr>
        <w:t xml:space="preserve"> </w:t>
      </w:r>
      <w:r w:rsidR="006E6846" w:rsidRPr="00A17AEB">
        <w:rPr>
          <w:sz w:val="20"/>
          <w:szCs w:val="20"/>
        </w:rPr>
        <w:t>the</w:t>
      </w:r>
      <w:r w:rsidR="006E6846" w:rsidRPr="00A17AEB">
        <w:rPr>
          <w:spacing w:val="-7"/>
          <w:sz w:val="20"/>
          <w:szCs w:val="20"/>
        </w:rPr>
        <w:t xml:space="preserve"> </w:t>
      </w:r>
      <w:r w:rsidR="006E6846" w:rsidRPr="00A17AEB">
        <w:rPr>
          <w:sz w:val="20"/>
          <w:szCs w:val="20"/>
        </w:rPr>
        <w:t>performance</w:t>
      </w:r>
      <w:r w:rsidR="006E6846" w:rsidRPr="00A17AEB">
        <w:rPr>
          <w:spacing w:val="-7"/>
          <w:sz w:val="20"/>
          <w:szCs w:val="20"/>
        </w:rPr>
        <w:t xml:space="preserve"> </w:t>
      </w:r>
      <w:r w:rsidR="006E6846" w:rsidRPr="00A17AEB">
        <w:rPr>
          <w:sz w:val="20"/>
          <w:szCs w:val="20"/>
        </w:rPr>
        <w:t>of</w:t>
      </w:r>
      <w:r w:rsidR="006E6846" w:rsidRPr="00A17AEB">
        <w:rPr>
          <w:spacing w:val="-8"/>
          <w:sz w:val="20"/>
          <w:szCs w:val="20"/>
        </w:rPr>
        <w:t xml:space="preserve"> </w:t>
      </w:r>
      <w:r w:rsidR="006E6846" w:rsidRPr="00A17AEB">
        <w:rPr>
          <w:sz w:val="20"/>
          <w:szCs w:val="20"/>
        </w:rPr>
        <w:t>this</w:t>
      </w:r>
      <w:r w:rsidR="006E6846" w:rsidRPr="00A17AEB">
        <w:rPr>
          <w:spacing w:val="-7"/>
          <w:sz w:val="20"/>
          <w:szCs w:val="20"/>
        </w:rPr>
        <w:t xml:space="preserve"> </w:t>
      </w:r>
      <w:r w:rsidR="00923D66" w:rsidRPr="00A17AEB">
        <w:rPr>
          <w:sz w:val="20"/>
          <w:szCs w:val="20"/>
        </w:rPr>
        <w:t>A</w:t>
      </w:r>
      <w:r w:rsidR="006E6846" w:rsidRPr="00A17AEB">
        <w:rPr>
          <w:sz w:val="20"/>
          <w:szCs w:val="20"/>
        </w:rPr>
        <w:t>greement</w:t>
      </w:r>
      <w:r w:rsidR="006E6846" w:rsidRPr="00A17AEB">
        <w:rPr>
          <w:spacing w:val="-7"/>
          <w:sz w:val="20"/>
          <w:szCs w:val="20"/>
        </w:rPr>
        <w:t xml:space="preserve"> </w:t>
      </w:r>
      <w:r w:rsidR="006E6846" w:rsidRPr="00A17AEB">
        <w:rPr>
          <w:sz w:val="20"/>
          <w:szCs w:val="20"/>
        </w:rPr>
        <w:t>(hereafter</w:t>
      </w:r>
      <w:r w:rsidR="006E6846" w:rsidRPr="00A17AEB">
        <w:rPr>
          <w:spacing w:val="-6"/>
          <w:sz w:val="20"/>
          <w:szCs w:val="20"/>
        </w:rPr>
        <w:t xml:space="preserve"> </w:t>
      </w:r>
      <w:r w:rsidR="006E6846" w:rsidRPr="00A17AEB">
        <w:rPr>
          <w:sz w:val="20"/>
          <w:szCs w:val="20"/>
        </w:rPr>
        <w:t>"Inventions").</w:t>
      </w:r>
      <w:r w:rsidR="00213558" w:rsidRPr="00A17AEB">
        <w:rPr>
          <w:sz w:val="20"/>
          <w:szCs w:val="20"/>
        </w:rPr>
        <w:t xml:space="preserve">  University’s disclosure shall be considered prompt if it is provided promptly after it is disclosed by a University employee to University’s Office of Technology Licensing (“OTL”).  Each Party shall retain all Invention disclosures submitted by the other Party in confidence.</w:t>
      </w:r>
    </w:p>
    <w:p w14:paraId="4277971E" w14:textId="77777777" w:rsidR="009A6CBC" w:rsidRPr="00A17AEB" w:rsidRDefault="009A6CBC" w:rsidP="00A17AEB">
      <w:pPr>
        <w:pStyle w:val="BodyText"/>
        <w:spacing w:before="1"/>
        <w:ind w:right="-10"/>
        <w:jc w:val="both"/>
      </w:pPr>
    </w:p>
    <w:p w14:paraId="00ED3A56" w14:textId="77777777" w:rsidR="009A6CBC" w:rsidRPr="00A17AEB" w:rsidRDefault="00272317" w:rsidP="00A17AEB">
      <w:pPr>
        <w:pStyle w:val="ListParagraph"/>
        <w:numPr>
          <w:ilvl w:val="0"/>
          <w:numId w:val="5"/>
        </w:numPr>
        <w:tabs>
          <w:tab w:val="left" w:pos="1380"/>
          <w:tab w:val="left" w:pos="1381"/>
        </w:tabs>
        <w:spacing w:before="0" w:line="249" w:lineRule="auto"/>
        <w:ind w:right="-10" w:firstLine="510"/>
        <w:jc w:val="both"/>
        <w:rPr>
          <w:sz w:val="20"/>
          <w:szCs w:val="20"/>
        </w:rPr>
      </w:pPr>
      <w:r w:rsidRPr="00A17AEB">
        <w:rPr>
          <w:sz w:val="20"/>
          <w:szCs w:val="20"/>
        </w:rPr>
        <w:t xml:space="preserve"> If Company directs that a patent application or application for other intellectual property protection be filed for a University Invention or a Joint Invention, University shall promptly prepare, file, and prosecute such U.S. and foreign application in University's name.  Company shall bear all costs incurred in connection with such preparation, filing, prosecution, and maintenance of U.S. and foreign application(s) directed to said University Invention or Joint Invention.  Company shall cooperate with University to assure that such application(s) will cover, to the best of Company's knowledge, all items of commercial interest and importance.  While University shall be responsible for making decisions regarding scope and content of application(s) to be filed and prosecution thereof, Company shall be given an opportunity to review and provide input thereto.  University shall keep Company advised as to all developments </w:t>
      </w:r>
      <w:r w:rsidRPr="00A17AEB">
        <w:rPr>
          <w:sz w:val="20"/>
          <w:szCs w:val="20"/>
        </w:rPr>
        <w:lastRenderedPageBreak/>
        <w:t xml:space="preserve">with respect to such application(s) and shall promptly supply to Company copies of all papers received and filed in connection with the prosecution thereof in sufficient time for Company to comment thereon.  Within thirty (30) days after University </w:t>
      </w:r>
      <w:r w:rsidR="00A17AEB">
        <w:rPr>
          <w:sz w:val="20"/>
          <w:szCs w:val="20"/>
        </w:rPr>
        <w:t xml:space="preserve">sends an </w:t>
      </w:r>
      <w:r w:rsidRPr="00A17AEB">
        <w:rPr>
          <w:sz w:val="20"/>
          <w:szCs w:val="20"/>
        </w:rPr>
        <w:t>invoice</w:t>
      </w:r>
      <w:r w:rsidR="00A17AEB">
        <w:rPr>
          <w:sz w:val="20"/>
          <w:szCs w:val="20"/>
        </w:rPr>
        <w:t xml:space="preserve"> to</w:t>
      </w:r>
      <w:r w:rsidRPr="00A17AEB">
        <w:rPr>
          <w:sz w:val="20"/>
          <w:szCs w:val="20"/>
        </w:rPr>
        <w:t xml:space="preserve"> Company, Company shall reimburse University for all reasonable patent-related expenses incurred by University.  Company may elect, upon sixty (60) days’ advance written notice to University, to cease payment of the expenses associated with obtaining or maintaining that patent protection for one or more patent rights in one or more countries.  In that event, Company loses all rights under this Agreement with respect to patent rights in those countries.</w:t>
      </w:r>
    </w:p>
    <w:p w14:paraId="27E39FF4" w14:textId="77777777" w:rsidR="009A6CBC" w:rsidRPr="00A17AEB" w:rsidRDefault="009A6CBC" w:rsidP="00A17AEB">
      <w:pPr>
        <w:pStyle w:val="BodyText"/>
        <w:spacing w:before="2"/>
        <w:ind w:right="-10"/>
        <w:jc w:val="both"/>
      </w:pPr>
    </w:p>
    <w:p w14:paraId="627C1BA5" w14:textId="77777777" w:rsidR="009A6CBC" w:rsidRPr="00A17AEB" w:rsidRDefault="00213558" w:rsidP="00A17AEB">
      <w:pPr>
        <w:pStyle w:val="ListParagraph"/>
        <w:numPr>
          <w:ilvl w:val="0"/>
          <w:numId w:val="5"/>
        </w:numPr>
        <w:tabs>
          <w:tab w:val="left" w:pos="1380"/>
          <w:tab w:val="left" w:pos="1381"/>
        </w:tabs>
        <w:spacing w:before="0" w:line="249" w:lineRule="auto"/>
        <w:ind w:right="-10" w:firstLine="510"/>
        <w:jc w:val="both"/>
        <w:rPr>
          <w:sz w:val="20"/>
          <w:szCs w:val="20"/>
        </w:rPr>
      </w:pPr>
      <w:r w:rsidRPr="00A17AEB">
        <w:rPr>
          <w:sz w:val="20"/>
          <w:szCs w:val="20"/>
        </w:rPr>
        <w:t>Option Rights. University grants Company a first right to negotiate a worldwide, royalty-bearing, exclusive license to University Inventions or to University’s rights in Joint Inventions (the “Option Right”).  Company’s right commences when University notifies Company pursuant to Article IV.3. and expires ninety (90) days later (“Option Period”).  Company may exercise the Option Right by written notice to OTL during the Option Period.  If Company does not exercise the Option Right during the Option Period, University may license its commercial rights under the relevant Invention to any third parties.  If Company exercises the Option Right, OTL and Company shall negotiate in good faith a license agreement with commercially reasonable terms. If the Parties fail to execute a license to University Invention or to University’s rights in Joint Invention within six (6) months after Company’s exercise of the Option Right, University has no further obligation to Company for that Invention.</w:t>
      </w:r>
    </w:p>
    <w:p w14:paraId="4E3D83A3" w14:textId="77777777" w:rsidR="009A6CBC" w:rsidRPr="00A17AEB" w:rsidRDefault="009A6CBC" w:rsidP="00A17AEB">
      <w:pPr>
        <w:pStyle w:val="BodyText"/>
        <w:spacing w:before="10"/>
        <w:ind w:right="-10"/>
        <w:jc w:val="both"/>
      </w:pPr>
    </w:p>
    <w:p w14:paraId="28EFDB95" w14:textId="77777777" w:rsidR="009A6CBC" w:rsidRPr="00A17AEB" w:rsidRDefault="006E6846" w:rsidP="00A17AEB">
      <w:pPr>
        <w:pStyle w:val="BodyText"/>
        <w:ind w:left="300" w:right="-10"/>
        <w:jc w:val="both"/>
      </w:pPr>
      <w:r w:rsidRPr="00A17AEB">
        <w:rPr>
          <w:u w:val="single"/>
        </w:rPr>
        <w:t>ARTICLE VII - Proprietary or Confidential Information</w:t>
      </w:r>
    </w:p>
    <w:p w14:paraId="14C7B507" w14:textId="77777777" w:rsidR="009A6CBC" w:rsidRPr="00A17AEB" w:rsidRDefault="003E452E" w:rsidP="00A17AEB">
      <w:pPr>
        <w:pStyle w:val="BodyText"/>
        <w:spacing w:before="10" w:line="249" w:lineRule="auto"/>
        <w:ind w:left="300" w:right="-10" w:firstLine="480"/>
        <w:jc w:val="both"/>
      </w:pPr>
      <w:r w:rsidRPr="00A17AEB">
        <w:t xml:space="preserve">The party receiving Confidential Information from the other party is referred to as the “Receiving Party,” and the party disclosing Confidential Information to the other party is referred to as the “Disclosing Party”.  In order to obtain the protection of this Agreement with respect to Confidential Information, (a) if the Confidential Information is in written form when disclosed, the Disclosing Party must indicate the proprietary nature of such information by an appropriate legend, marking, stamp or other positive identification on the writing delivered to the Receiving Party, and (b) if the Confidential Information is disclosed orally or visually, the Disclosing Party must, within 10 days after disclosure to the Receiving Party, deliver to the Receiving Party a writing containing an adequate description of the oral or visual information which shall indicate the proprietary nature of such information by an appropriate legend, marking, stamp or other positive identification.  </w:t>
      </w:r>
      <w:r w:rsidR="006E6846" w:rsidRPr="00A17AEB">
        <w:t xml:space="preserve">Should </w:t>
      </w:r>
      <w:r w:rsidRPr="00A17AEB">
        <w:t>C</w:t>
      </w:r>
      <w:r w:rsidR="006E6846" w:rsidRPr="00A17AEB">
        <w:t xml:space="preserve">onfidential </w:t>
      </w:r>
      <w:r w:rsidRPr="00A17AEB">
        <w:t>I</w:t>
      </w:r>
      <w:r w:rsidR="006E6846" w:rsidRPr="00A17AEB">
        <w:t>nfor</w:t>
      </w:r>
      <w:r w:rsidR="00466665" w:rsidRPr="00A17AEB">
        <w:t>mation be exchanged under this A</w:t>
      </w:r>
      <w:r w:rsidR="006E6846" w:rsidRPr="00A17AEB">
        <w:t xml:space="preserve">greement, </w:t>
      </w:r>
      <w:r w:rsidRPr="00A17AEB">
        <w:t>the Receiving</w:t>
      </w:r>
      <w:r w:rsidR="006E6846" w:rsidRPr="00A17AEB">
        <w:t xml:space="preserve"> </w:t>
      </w:r>
      <w:r w:rsidR="00213558" w:rsidRPr="00A17AEB">
        <w:t>P</w:t>
      </w:r>
      <w:r w:rsidR="006E6846" w:rsidRPr="00A17AEB">
        <w:t>arty agrees, absent any special provisions to the contrary, to:</w:t>
      </w:r>
    </w:p>
    <w:p w14:paraId="4C789579" w14:textId="77777777" w:rsidR="009A6CBC" w:rsidRPr="00A17AEB" w:rsidRDefault="006E6846" w:rsidP="00A17AEB">
      <w:pPr>
        <w:pStyle w:val="ListParagraph"/>
        <w:numPr>
          <w:ilvl w:val="0"/>
          <w:numId w:val="4"/>
        </w:numPr>
        <w:tabs>
          <w:tab w:val="left" w:pos="1379"/>
          <w:tab w:val="left" w:pos="1381"/>
        </w:tabs>
        <w:spacing w:line="249" w:lineRule="auto"/>
        <w:ind w:right="-10"/>
        <w:jc w:val="both"/>
        <w:rPr>
          <w:sz w:val="20"/>
          <w:szCs w:val="20"/>
        </w:rPr>
      </w:pPr>
      <w:r w:rsidRPr="00A17AEB">
        <w:rPr>
          <w:sz w:val="20"/>
          <w:szCs w:val="20"/>
        </w:rPr>
        <w:t>use</w:t>
      </w:r>
      <w:r w:rsidRPr="00A17AEB">
        <w:rPr>
          <w:spacing w:val="-5"/>
          <w:sz w:val="20"/>
          <w:szCs w:val="20"/>
        </w:rPr>
        <w:t xml:space="preserve"> </w:t>
      </w:r>
      <w:r w:rsidRPr="00A17AEB">
        <w:rPr>
          <w:sz w:val="20"/>
          <w:szCs w:val="20"/>
        </w:rPr>
        <w:t>its</w:t>
      </w:r>
      <w:r w:rsidRPr="00A17AEB">
        <w:rPr>
          <w:spacing w:val="-6"/>
          <w:sz w:val="20"/>
          <w:szCs w:val="20"/>
        </w:rPr>
        <w:t xml:space="preserve"> </w:t>
      </w:r>
      <w:r w:rsidRPr="00A17AEB">
        <w:rPr>
          <w:sz w:val="20"/>
          <w:szCs w:val="20"/>
        </w:rPr>
        <w:t>best</w:t>
      </w:r>
      <w:r w:rsidRPr="00A17AEB">
        <w:rPr>
          <w:spacing w:val="-5"/>
          <w:sz w:val="20"/>
          <w:szCs w:val="20"/>
        </w:rPr>
        <w:t xml:space="preserve"> </w:t>
      </w:r>
      <w:r w:rsidRPr="00A17AEB">
        <w:rPr>
          <w:sz w:val="20"/>
          <w:szCs w:val="20"/>
        </w:rPr>
        <w:t>efforts</w:t>
      </w:r>
      <w:r w:rsidRPr="00A17AEB">
        <w:rPr>
          <w:spacing w:val="-6"/>
          <w:sz w:val="20"/>
          <w:szCs w:val="20"/>
        </w:rPr>
        <w:t xml:space="preserve"> </w:t>
      </w:r>
      <w:r w:rsidRPr="00A17AEB">
        <w:rPr>
          <w:sz w:val="20"/>
          <w:szCs w:val="20"/>
        </w:rPr>
        <w:t>to</w:t>
      </w:r>
      <w:r w:rsidRPr="00A17AEB">
        <w:rPr>
          <w:spacing w:val="-4"/>
          <w:sz w:val="20"/>
          <w:szCs w:val="20"/>
        </w:rPr>
        <w:t xml:space="preserve"> </w:t>
      </w:r>
      <w:r w:rsidRPr="00A17AEB">
        <w:rPr>
          <w:sz w:val="20"/>
          <w:szCs w:val="20"/>
        </w:rPr>
        <w:t>receive</w:t>
      </w:r>
      <w:r w:rsidRPr="00A17AEB">
        <w:rPr>
          <w:spacing w:val="-5"/>
          <w:sz w:val="20"/>
          <w:szCs w:val="20"/>
        </w:rPr>
        <w:t xml:space="preserve"> </w:t>
      </w:r>
      <w:r w:rsidRPr="00A17AEB">
        <w:rPr>
          <w:sz w:val="20"/>
          <w:szCs w:val="20"/>
        </w:rPr>
        <w:t>and</w:t>
      </w:r>
      <w:r w:rsidRPr="00A17AEB">
        <w:rPr>
          <w:spacing w:val="-4"/>
          <w:sz w:val="20"/>
          <w:szCs w:val="20"/>
        </w:rPr>
        <w:t xml:space="preserve"> </w:t>
      </w:r>
      <w:r w:rsidRPr="00A17AEB">
        <w:rPr>
          <w:sz w:val="20"/>
          <w:szCs w:val="20"/>
        </w:rPr>
        <w:t>maintain</w:t>
      </w:r>
      <w:r w:rsidRPr="00A17AEB">
        <w:rPr>
          <w:spacing w:val="-6"/>
          <w:sz w:val="20"/>
          <w:szCs w:val="20"/>
        </w:rPr>
        <w:t xml:space="preserve"> </w:t>
      </w:r>
      <w:r w:rsidRPr="00A17AEB">
        <w:rPr>
          <w:sz w:val="20"/>
          <w:szCs w:val="20"/>
        </w:rPr>
        <w:t>in</w:t>
      </w:r>
      <w:r w:rsidRPr="00A17AEB">
        <w:rPr>
          <w:spacing w:val="-6"/>
          <w:sz w:val="20"/>
          <w:szCs w:val="20"/>
        </w:rPr>
        <w:t xml:space="preserve"> </w:t>
      </w:r>
      <w:r w:rsidRPr="00A17AEB">
        <w:rPr>
          <w:sz w:val="20"/>
          <w:szCs w:val="20"/>
        </w:rPr>
        <w:t>confidence</w:t>
      </w:r>
      <w:r w:rsidRPr="00A17AEB">
        <w:rPr>
          <w:spacing w:val="-5"/>
          <w:sz w:val="20"/>
          <w:szCs w:val="20"/>
        </w:rPr>
        <w:t xml:space="preserve"> </w:t>
      </w:r>
      <w:r w:rsidRPr="00A17AEB">
        <w:rPr>
          <w:sz w:val="20"/>
          <w:szCs w:val="20"/>
        </w:rPr>
        <w:t>any</w:t>
      </w:r>
      <w:r w:rsidRPr="00A17AEB">
        <w:rPr>
          <w:spacing w:val="-8"/>
          <w:sz w:val="20"/>
          <w:szCs w:val="20"/>
        </w:rPr>
        <w:t xml:space="preserve"> </w:t>
      </w:r>
      <w:r w:rsidRPr="00A17AEB">
        <w:rPr>
          <w:sz w:val="20"/>
          <w:szCs w:val="20"/>
        </w:rPr>
        <w:t>and</w:t>
      </w:r>
      <w:r w:rsidRPr="00A17AEB">
        <w:rPr>
          <w:spacing w:val="-4"/>
          <w:sz w:val="20"/>
          <w:szCs w:val="20"/>
        </w:rPr>
        <w:t xml:space="preserve"> </w:t>
      </w:r>
      <w:r w:rsidRPr="00A17AEB">
        <w:rPr>
          <w:sz w:val="20"/>
          <w:szCs w:val="20"/>
        </w:rPr>
        <w:t>all</w:t>
      </w:r>
      <w:r w:rsidRPr="00A17AEB">
        <w:rPr>
          <w:spacing w:val="-5"/>
          <w:sz w:val="20"/>
          <w:szCs w:val="20"/>
        </w:rPr>
        <w:t xml:space="preserve"> </w:t>
      </w:r>
      <w:r w:rsidR="003E452E" w:rsidRPr="00A17AEB">
        <w:rPr>
          <w:sz w:val="20"/>
          <w:szCs w:val="20"/>
        </w:rPr>
        <w:t>C</w:t>
      </w:r>
      <w:r w:rsidRPr="00A17AEB">
        <w:rPr>
          <w:sz w:val="20"/>
          <w:szCs w:val="20"/>
        </w:rPr>
        <w:t>onfidential</w:t>
      </w:r>
      <w:r w:rsidRPr="00A17AEB">
        <w:rPr>
          <w:spacing w:val="-5"/>
          <w:sz w:val="20"/>
          <w:szCs w:val="20"/>
        </w:rPr>
        <w:t xml:space="preserve"> </w:t>
      </w:r>
      <w:r w:rsidR="003E452E" w:rsidRPr="00A17AEB">
        <w:rPr>
          <w:sz w:val="20"/>
          <w:szCs w:val="20"/>
        </w:rPr>
        <w:t>I</w:t>
      </w:r>
      <w:r w:rsidRPr="00A17AEB">
        <w:rPr>
          <w:sz w:val="20"/>
          <w:szCs w:val="20"/>
        </w:rPr>
        <w:t xml:space="preserve">nformation delivered by </w:t>
      </w:r>
      <w:r w:rsidR="003E452E" w:rsidRPr="00A17AEB">
        <w:rPr>
          <w:sz w:val="20"/>
          <w:szCs w:val="20"/>
        </w:rPr>
        <w:t xml:space="preserve">the Disclosing </w:t>
      </w:r>
      <w:proofErr w:type="gramStart"/>
      <w:r w:rsidR="00A30918" w:rsidRPr="00A17AEB">
        <w:rPr>
          <w:sz w:val="20"/>
          <w:szCs w:val="20"/>
        </w:rPr>
        <w:t>P</w:t>
      </w:r>
      <w:r w:rsidRPr="00A17AEB">
        <w:rPr>
          <w:sz w:val="20"/>
          <w:szCs w:val="20"/>
        </w:rPr>
        <w:t>arty;</w:t>
      </w:r>
      <w:proofErr w:type="gramEnd"/>
    </w:p>
    <w:p w14:paraId="490B2B2F" w14:textId="77777777" w:rsidR="009A6CBC" w:rsidRPr="00A17AEB" w:rsidRDefault="006E6846" w:rsidP="00A17AEB">
      <w:pPr>
        <w:pStyle w:val="ListParagraph"/>
        <w:numPr>
          <w:ilvl w:val="0"/>
          <w:numId w:val="4"/>
        </w:numPr>
        <w:tabs>
          <w:tab w:val="left" w:pos="1379"/>
          <w:tab w:val="left" w:pos="1381"/>
        </w:tabs>
        <w:spacing w:line="249" w:lineRule="auto"/>
        <w:ind w:right="-10"/>
        <w:jc w:val="both"/>
        <w:rPr>
          <w:sz w:val="20"/>
          <w:szCs w:val="20"/>
        </w:rPr>
      </w:pPr>
      <w:r w:rsidRPr="00A17AEB">
        <w:rPr>
          <w:sz w:val="20"/>
          <w:szCs w:val="20"/>
        </w:rPr>
        <w:t>use</w:t>
      </w:r>
      <w:r w:rsidRPr="00A17AEB">
        <w:rPr>
          <w:spacing w:val="-5"/>
          <w:sz w:val="20"/>
          <w:szCs w:val="20"/>
        </w:rPr>
        <w:t xml:space="preserve"> </w:t>
      </w:r>
      <w:r w:rsidR="003E452E" w:rsidRPr="00A17AEB">
        <w:rPr>
          <w:sz w:val="20"/>
          <w:szCs w:val="20"/>
        </w:rPr>
        <w:t>C</w:t>
      </w:r>
      <w:r w:rsidRPr="00A17AEB">
        <w:rPr>
          <w:sz w:val="20"/>
          <w:szCs w:val="20"/>
        </w:rPr>
        <w:t>onfidential</w:t>
      </w:r>
      <w:r w:rsidRPr="00A17AEB">
        <w:rPr>
          <w:spacing w:val="-5"/>
          <w:sz w:val="20"/>
          <w:szCs w:val="20"/>
        </w:rPr>
        <w:t xml:space="preserve"> </w:t>
      </w:r>
      <w:r w:rsidR="003E452E" w:rsidRPr="00A17AEB">
        <w:rPr>
          <w:sz w:val="20"/>
          <w:szCs w:val="20"/>
        </w:rPr>
        <w:t>I</w:t>
      </w:r>
      <w:r w:rsidRPr="00A17AEB">
        <w:rPr>
          <w:sz w:val="20"/>
          <w:szCs w:val="20"/>
        </w:rPr>
        <w:t>nformation</w:t>
      </w:r>
      <w:r w:rsidRPr="00A17AEB">
        <w:rPr>
          <w:spacing w:val="-6"/>
          <w:sz w:val="20"/>
          <w:szCs w:val="20"/>
        </w:rPr>
        <w:t xml:space="preserve"> </w:t>
      </w:r>
      <w:r w:rsidRPr="00A17AEB">
        <w:rPr>
          <w:sz w:val="20"/>
          <w:szCs w:val="20"/>
        </w:rPr>
        <w:t>solely</w:t>
      </w:r>
      <w:r w:rsidRPr="00A17AEB">
        <w:rPr>
          <w:spacing w:val="-9"/>
          <w:sz w:val="20"/>
          <w:szCs w:val="20"/>
        </w:rPr>
        <w:t xml:space="preserve"> </w:t>
      </w:r>
      <w:r w:rsidRPr="00A17AEB">
        <w:rPr>
          <w:sz w:val="20"/>
          <w:szCs w:val="20"/>
        </w:rPr>
        <w:t>for</w:t>
      </w:r>
      <w:r w:rsidRPr="00A17AEB">
        <w:rPr>
          <w:spacing w:val="-4"/>
          <w:sz w:val="20"/>
          <w:szCs w:val="20"/>
        </w:rPr>
        <w:t xml:space="preserve"> </w:t>
      </w:r>
      <w:r w:rsidRPr="00A17AEB">
        <w:rPr>
          <w:sz w:val="20"/>
          <w:szCs w:val="20"/>
        </w:rPr>
        <w:t>the</w:t>
      </w:r>
      <w:r w:rsidRPr="00A17AEB">
        <w:rPr>
          <w:spacing w:val="-5"/>
          <w:sz w:val="20"/>
          <w:szCs w:val="20"/>
        </w:rPr>
        <w:t xml:space="preserve"> </w:t>
      </w:r>
      <w:r w:rsidRPr="00A17AEB">
        <w:rPr>
          <w:sz w:val="20"/>
          <w:szCs w:val="20"/>
        </w:rPr>
        <w:t>purpose</w:t>
      </w:r>
      <w:r w:rsidRPr="00A17AEB">
        <w:rPr>
          <w:spacing w:val="-5"/>
          <w:sz w:val="20"/>
          <w:szCs w:val="20"/>
        </w:rPr>
        <w:t xml:space="preserve"> </w:t>
      </w:r>
      <w:r w:rsidRPr="00A17AEB">
        <w:rPr>
          <w:sz w:val="20"/>
          <w:szCs w:val="20"/>
        </w:rPr>
        <w:t>or</w:t>
      </w:r>
      <w:r w:rsidRPr="00A17AEB">
        <w:rPr>
          <w:spacing w:val="-4"/>
          <w:sz w:val="20"/>
          <w:szCs w:val="20"/>
        </w:rPr>
        <w:t xml:space="preserve"> </w:t>
      </w:r>
      <w:r w:rsidRPr="00A17AEB">
        <w:rPr>
          <w:sz w:val="20"/>
          <w:szCs w:val="20"/>
        </w:rPr>
        <w:t>purposes</w:t>
      </w:r>
      <w:r w:rsidRPr="00A17AEB">
        <w:rPr>
          <w:spacing w:val="-6"/>
          <w:sz w:val="20"/>
          <w:szCs w:val="20"/>
        </w:rPr>
        <w:t xml:space="preserve"> </w:t>
      </w:r>
      <w:r w:rsidRPr="00A17AEB">
        <w:rPr>
          <w:sz w:val="20"/>
          <w:szCs w:val="20"/>
        </w:rPr>
        <w:t>for</w:t>
      </w:r>
      <w:r w:rsidRPr="00A17AEB">
        <w:rPr>
          <w:spacing w:val="-4"/>
          <w:sz w:val="20"/>
          <w:szCs w:val="20"/>
        </w:rPr>
        <w:t xml:space="preserve"> </w:t>
      </w:r>
      <w:r w:rsidRPr="00A17AEB">
        <w:rPr>
          <w:sz w:val="20"/>
          <w:szCs w:val="20"/>
        </w:rPr>
        <w:t>which</w:t>
      </w:r>
      <w:r w:rsidRPr="00A17AEB">
        <w:rPr>
          <w:spacing w:val="-6"/>
          <w:sz w:val="20"/>
          <w:szCs w:val="20"/>
        </w:rPr>
        <w:t xml:space="preserve"> </w:t>
      </w:r>
      <w:r w:rsidRPr="00A17AEB">
        <w:rPr>
          <w:sz w:val="20"/>
          <w:szCs w:val="20"/>
        </w:rPr>
        <w:t>it</w:t>
      </w:r>
      <w:r w:rsidRPr="00A17AEB">
        <w:rPr>
          <w:spacing w:val="-5"/>
          <w:sz w:val="20"/>
          <w:szCs w:val="20"/>
        </w:rPr>
        <w:t xml:space="preserve"> </w:t>
      </w:r>
      <w:r w:rsidRPr="00A17AEB">
        <w:rPr>
          <w:sz w:val="20"/>
          <w:szCs w:val="20"/>
        </w:rPr>
        <w:t>was</w:t>
      </w:r>
      <w:r w:rsidRPr="00A17AEB">
        <w:rPr>
          <w:spacing w:val="-6"/>
          <w:sz w:val="20"/>
          <w:szCs w:val="20"/>
        </w:rPr>
        <w:t xml:space="preserve"> </w:t>
      </w:r>
      <w:r w:rsidRPr="00A17AEB">
        <w:rPr>
          <w:sz w:val="20"/>
          <w:szCs w:val="20"/>
        </w:rPr>
        <w:t>disclosed</w:t>
      </w:r>
      <w:r w:rsidRPr="00A17AEB">
        <w:rPr>
          <w:spacing w:val="-4"/>
          <w:sz w:val="20"/>
          <w:szCs w:val="20"/>
        </w:rPr>
        <w:t xml:space="preserve"> </w:t>
      </w:r>
      <w:r w:rsidRPr="00A17AEB">
        <w:rPr>
          <w:sz w:val="20"/>
          <w:szCs w:val="20"/>
        </w:rPr>
        <w:t>and</w:t>
      </w:r>
      <w:r w:rsidRPr="00A17AEB">
        <w:rPr>
          <w:spacing w:val="-4"/>
          <w:sz w:val="20"/>
          <w:szCs w:val="20"/>
        </w:rPr>
        <w:t xml:space="preserve"> </w:t>
      </w:r>
      <w:r w:rsidRPr="00A17AEB">
        <w:rPr>
          <w:sz w:val="20"/>
          <w:szCs w:val="20"/>
        </w:rPr>
        <w:t>for</w:t>
      </w:r>
      <w:r w:rsidRPr="00A17AEB">
        <w:rPr>
          <w:spacing w:val="-4"/>
          <w:sz w:val="20"/>
          <w:szCs w:val="20"/>
        </w:rPr>
        <w:t xml:space="preserve"> </w:t>
      </w:r>
      <w:r w:rsidRPr="00A17AEB">
        <w:rPr>
          <w:sz w:val="20"/>
          <w:szCs w:val="20"/>
        </w:rPr>
        <w:t xml:space="preserve">no other purpose </w:t>
      </w:r>
      <w:proofErr w:type="gramStart"/>
      <w:r w:rsidRPr="00A17AEB">
        <w:rPr>
          <w:sz w:val="20"/>
          <w:szCs w:val="20"/>
        </w:rPr>
        <w:t>whatsoever;</w:t>
      </w:r>
      <w:proofErr w:type="gramEnd"/>
    </w:p>
    <w:p w14:paraId="4C8476F3" w14:textId="77777777" w:rsidR="009A6CBC" w:rsidRPr="00A17AEB" w:rsidRDefault="006E6846" w:rsidP="00A17AEB">
      <w:pPr>
        <w:pStyle w:val="ListParagraph"/>
        <w:numPr>
          <w:ilvl w:val="0"/>
          <w:numId w:val="4"/>
        </w:numPr>
        <w:tabs>
          <w:tab w:val="left" w:pos="1379"/>
          <w:tab w:val="left" w:pos="1381"/>
        </w:tabs>
        <w:spacing w:before="1" w:line="249" w:lineRule="auto"/>
        <w:ind w:right="-10"/>
        <w:jc w:val="both"/>
        <w:rPr>
          <w:sz w:val="20"/>
          <w:szCs w:val="20"/>
        </w:rPr>
      </w:pPr>
      <w:r w:rsidRPr="00A17AEB">
        <w:rPr>
          <w:sz w:val="20"/>
          <w:szCs w:val="20"/>
        </w:rPr>
        <w:t>disclose</w:t>
      </w:r>
      <w:r w:rsidRPr="00A17AEB">
        <w:rPr>
          <w:spacing w:val="-6"/>
          <w:sz w:val="20"/>
          <w:szCs w:val="20"/>
        </w:rPr>
        <w:t xml:space="preserve"> </w:t>
      </w:r>
      <w:r w:rsidR="003E452E" w:rsidRPr="00A17AEB">
        <w:rPr>
          <w:sz w:val="20"/>
          <w:szCs w:val="20"/>
        </w:rPr>
        <w:t>C</w:t>
      </w:r>
      <w:r w:rsidRPr="00A17AEB">
        <w:rPr>
          <w:sz w:val="20"/>
          <w:szCs w:val="20"/>
        </w:rPr>
        <w:t>onfidential</w:t>
      </w:r>
      <w:r w:rsidRPr="00A17AEB">
        <w:rPr>
          <w:spacing w:val="-6"/>
          <w:sz w:val="20"/>
          <w:szCs w:val="20"/>
        </w:rPr>
        <w:t xml:space="preserve"> </w:t>
      </w:r>
      <w:r w:rsidR="003E452E" w:rsidRPr="00A17AEB">
        <w:rPr>
          <w:sz w:val="20"/>
          <w:szCs w:val="20"/>
        </w:rPr>
        <w:t>I</w:t>
      </w:r>
      <w:r w:rsidRPr="00A17AEB">
        <w:rPr>
          <w:sz w:val="20"/>
          <w:szCs w:val="20"/>
        </w:rPr>
        <w:t>nformation</w:t>
      </w:r>
      <w:r w:rsidRPr="00A17AEB">
        <w:rPr>
          <w:spacing w:val="-7"/>
          <w:sz w:val="20"/>
          <w:szCs w:val="20"/>
        </w:rPr>
        <w:t xml:space="preserve"> </w:t>
      </w:r>
      <w:r w:rsidRPr="00A17AEB">
        <w:rPr>
          <w:sz w:val="20"/>
          <w:szCs w:val="20"/>
        </w:rPr>
        <w:t>to</w:t>
      </w:r>
      <w:r w:rsidRPr="00A17AEB">
        <w:rPr>
          <w:spacing w:val="-5"/>
          <w:sz w:val="20"/>
          <w:szCs w:val="20"/>
        </w:rPr>
        <w:t xml:space="preserve"> </w:t>
      </w:r>
      <w:r w:rsidRPr="00A17AEB">
        <w:rPr>
          <w:sz w:val="20"/>
          <w:szCs w:val="20"/>
        </w:rPr>
        <w:t>its</w:t>
      </w:r>
      <w:r w:rsidRPr="00A17AEB">
        <w:rPr>
          <w:spacing w:val="-7"/>
          <w:sz w:val="20"/>
          <w:szCs w:val="20"/>
        </w:rPr>
        <w:t xml:space="preserve"> </w:t>
      </w:r>
      <w:r w:rsidRPr="00A17AEB">
        <w:rPr>
          <w:sz w:val="20"/>
          <w:szCs w:val="20"/>
        </w:rPr>
        <w:t>employees,</w:t>
      </w:r>
      <w:r w:rsidRPr="00A17AEB">
        <w:rPr>
          <w:spacing w:val="-6"/>
          <w:sz w:val="20"/>
          <w:szCs w:val="20"/>
        </w:rPr>
        <w:t xml:space="preserve"> </w:t>
      </w:r>
      <w:r w:rsidRPr="00A17AEB">
        <w:rPr>
          <w:sz w:val="20"/>
          <w:szCs w:val="20"/>
        </w:rPr>
        <w:t>officers,</w:t>
      </w:r>
      <w:r w:rsidRPr="00A17AEB">
        <w:rPr>
          <w:spacing w:val="-6"/>
          <w:sz w:val="20"/>
          <w:szCs w:val="20"/>
        </w:rPr>
        <w:t xml:space="preserve"> </w:t>
      </w:r>
      <w:r w:rsidRPr="00A17AEB">
        <w:rPr>
          <w:sz w:val="20"/>
          <w:szCs w:val="20"/>
        </w:rPr>
        <w:t>agents,</w:t>
      </w:r>
      <w:r w:rsidRPr="00A17AEB">
        <w:rPr>
          <w:spacing w:val="-6"/>
          <w:sz w:val="20"/>
          <w:szCs w:val="20"/>
        </w:rPr>
        <w:t xml:space="preserve"> </w:t>
      </w:r>
      <w:r w:rsidRPr="00A17AEB">
        <w:rPr>
          <w:sz w:val="20"/>
          <w:szCs w:val="20"/>
        </w:rPr>
        <w:t>and representatives only on a need</w:t>
      </w:r>
      <w:r w:rsidR="003E452E" w:rsidRPr="00A17AEB">
        <w:rPr>
          <w:sz w:val="20"/>
          <w:szCs w:val="20"/>
        </w:rPr>
        <w:t>-</w:t>
      </w:r>
      <w:r w:rsidRPr="00A17AEB">
        <w:rPr>
          <w:sz w:val="20"/>
          <w:szCs w:val="20"/>
        </w:rPr>
        <w:t>to</w:t>
      </w:r>
      <w:r w:rsidR="003E452E" w:rsidRPr="00A17AEB">
        <w:rPr>
          <w:sz w:val="20"/>
          <w:szCs w:val="20"/>
        </w:rPr>
        <w:t>-</w:t>
      </w:r>
      <w:r w:rsidRPr="00A17AEB">
        <w:rPr>
          <w:sz w:val="20"/>
          <w:szCs w:val="20"/>
        </w:rPr>
        <w:t>know</w:t>
      </w:r>
      <w:r w:rsidRPr="00A17AEB">
        <w:rPr>
          <w:spacing w:val="-12"/>
          <w:sz w:val="20"/>
          <w:szCs w:val="20"/>
        </w:rPr>
        <w:t xml:space="preserve"> </w:t>
      </w:r>
      <w:proofErr w:type="gramStart"/>
      <w:r w:rsidRPr="00A17AEB">
        <w:rPr>
          <w:sz w:val="20"/>
          <w:szCs w:val="20"/>
        </w:rPr>
        <w:t>basis;</w:t>
      </w:r>
      <w:proofErr w:type="gramEnd"/>
    </w:p>
    <w:p w14:paraId="10D4300E" w14:textId="77777777" w:rsidR="009A6CBC" w:rsidRPr="00A17AEB" w:rsidRDefault="006E6846" w:rsidP="00A17AEB">
      <w:pPr>
        <w:pStyle w:val="ListParagraph"/>
        <w:numPr>
          <w:ilvl w:val="0"/>
          <w:numId w:val="4"/>
        </w:numPr>
        <w:tabs>
          <w:tab w:val="left" w:pos="1379"/>
          <w:tab w:val="left" w:pos="1381"/>
        </w:tabs>
        <w:spacing w:before="10"/>
        <w:ind w:right="-10"/>
        <w:jc w:val="both"/>
        <w:rPr>
          <w:sz w:val="20"/>
          <w:szCs w:val="20"/>
        </w:rPr>
      </w:pPr>
      <w:r w:rsidRPr="00A17AEB">
        <w:rPr>
          <w:sz w:val="20"/>
          <w:szCs w:val="20"/>
        </w:rPr>
        <w:t xml:space="preserve">not release </w:t>
      </w:r>
      <w:r w:rsidR="003E452E" w:rsidRPr="00A17AEB">
        <w:rPr>
          <w:sz w:val="20"/>
          <w:szCs w:val="20"/>
        </w:rPr>
        <w:t>C</w:t>
      </w:r>
      <w:r w:rsidRPr="00A17AEB">
        <w:rPr>
          <w:sz w:val="20"/>
          <w:szCs w:val="20"/>
        </w:rPr>
        <w:t>onfidential</w:t>
      </w:r>
      <w:r w:rsidR="008241A3" w:rsidRPr="00A17AEB">
        <w:rPr>
          <w:sz w:val="20"/>
          <w:szCs w:val="20"/>
        </w:rPr>
        <w:t xml:space="preserve"> </w:t>
      </w:r>
      <w:r w:rsidR="003E452E" w:rsidRPr="00A17AEB">
        <w:rPr>
          <w:sz w:val="20"/>
          <w:szCs w:val="20"/>
        </w:rPr>
        <w:t>I</w:t>
      </w:r>
      <w:r w:rsidRPr="00A17AEB">
        <w:rPr>
          <w:sz w:val="20"/>
          <w:szCs w:val="20"/>
        </w:rPr>
        <w:t>nformation to any third parties;</w:t>
      </w:r>
      <w:r w:rsidRPr="00A17AEB">
        <w:rPr>
          <w:spacing w:val="-15"/>
          <w:sz w:val="20"/>
          <w:szCs w:val="20"/>
        </w:rPr>
        <w:t xml:space="preserve"> </w:t>
      </w:r>
      <w:r w:rsidRPr="00A17AEB">
        <w:rPr>
          <w:sz w:val="20"/>
          <w:szCs w:val="20"/>
        </w:rPr>
        <w:t>and</w:t>
      </w:r>
    </w:p>
    <w:p w14:paraId="37445284" w14:textId="77777777" w:rsidR="009A6CBC" w:rsidRPr="00A17AEB" w:rsidRDefault="006E6846" w:rsidP="00A17AEB">
      <w:pPr>
        <w:pStyle w:val="ListParagraph"/>
        <w:numPr>
          <w:ilvl w:val="0"/>
          <w:numId w:val="4"/>
        </w:numPr>
        <w:tabs>
          <w:tab w:val="left" w:pos="1379"/>
          <w:tab w:val="left" w:pos="1381"/>
        </w:tabs>
        <w:spacing w:before="10" w:line="249" w:lineRule="auto"/>
        <w:ind w:right="-10"/>
        <w:jc w:val="both"/>
        <w:rPr>
          <w:sz w:val="20"/>
          <w:szCs w:val="20"/>
        </w:rPr>
      </w:pPr>
      <w:r w:rsidRPr="00A17AEB">
        <w:rPr>
          <w:sz w:val="20"/>
          <w:szCs w:val="20"/>
        </w:rPr>
        <w:t>to</w:t>
      </w:r>
      <w:r w:rsidRPr="00A17AEB">
        <w:rPr>
          <w:spacing w:val="-4"/>
          <w:sz w:val="20"/>
          <w:szCs w:val="20"/>
        </w:rPr>
        <w:t xml:space="preserve"> </w:t>
      </w:r>
      <w:r w:rsidRPr="00A17AEB">
        <w:rPr>
          <w:sz w:val="20"/>
          <w:szCs w:val="20"/>
        </w:rPr>
        <w:t>dispose</w:t>
      </w:r>
      <w:r w:rsidRPr="00A17AEB">
        <w:rPr>
          <w:spacing w:val="-4"/>
          <w:sz w:val="20"/>
          <w:szCs w:val="20"/>
        </w:rPr>
        <w:t xml:space="preserve"> </w:t>
      </w:r>
      <w:r w:rsidRPr="00A17AEB">
        <w:rPr>
          <w:sz w:val="20"/>
          <w:szCs w:val="20"/>
        </w:rPr>
        <w:t>of</w:t>
      </w:r>
      <w:r w:rsidRPr="00A17AEB">
        <w:rPr>
          <w:spacing w:val="-6"/>
          <w:sz w:val="20"/>
          <w:szCs w:val="20"/>
        </w:rPr>
        <w:t xml:space="preserve"> </w:t>
      </w:r>
      <w:r w:rsidRPr="00A17AEB">
        <w:rPr>
          <w:sz w:val="20"/>
          <w:szCs w:val="20"/>
        </w:rPr>
        <w:t>or</w:t>
      </w:r>
      <w:r w:rsidRPr="00A17AEB">
        <w:rPr>
          <w:spacing w:val="-4"/>
          <w:sz w:val="20"/>
          <w:szCs w:val="20"/>
        </w:rPr>
        <w:t xml:space="preserve"> </w:t>
      </w:r>
      <w:r w:rsidRPr="00A17AEB">
        <w:rPr>
          <w:sz w:val="20"/>
          <w:szCs w:val="20"/>
        </w:rPr>
        <w:t>return</w:t>
      </w:r>
      <w:r w:rsidRPr="00A17AEB">
        <w:rPr>
          <w:spacing w:val="-5"/>
          <w:sz w:val="20"/>
          <w:szCs w:val="20"/>
        </w:rPr>
        <w:t xml:space="preserve"> </w:t>
      </w:r>
      <w:r w:rsidR="003E452E" w:rsidRPr="00A17AEB">
        <w:rPr>
          <w:sz w:val="20"/>
          <w:szCs w:val="20"/>
        </w:rPr>
        <w:t>C</w:t>
      </w:r>
      <w:r w:rsidRPr="00A17AEB">
        <w:rPr>
          <w:sz w:val="20"/>
          <w:szCs w:val="20"/>
        </w:rPr>
        <w:t>onfidential</w:t>
      </w:r>
      <w:r w:rsidRPr="00A17AEB">
        <w:rPr>
          <w:spacing w:val="-4"/>
          <w:sz w:val="20"/>
          <w:szCs w:val="20"/>
        </w:rPr>
        <w:t xml:space="preserve"> </w:t>
      </w:r>
      <w:r w:rsidR="003E452E" w:rsidRPr="00A17AEB">
        <w:rPr>
          <w:sz w:val="20"/>
          <w:szCs w:val="20"/>
        </w:rPr>
        <w:t>I</w:t>
      </w:r>
      <w:r w:rsidRPr="00A17AEB">
        <w:rPr>
          <w:sz w:val="20"/>
          <w:szCs w:val="20"/>
        </w:rPr>
        <w:t>nformation</w:t>
      </w:r>
      <w:r w:rsidRPr="00A17AEB">
        <w:rPr>
          <w:spacing w:val="-5"/>
          <w:sz w:val="20"/>
          <w:szCs w:val="20"/>
        </w:rPr>
        <w:t xml:space="preserve"> </w:t>
      </w:r>
      <w:r w:rsidRPr="00A17AEB">
        <w:rPr>
          <w:sz w:val="20"/>
          <w:szCs w:val="20"/>
        </w:rPr>
        <w:t>to</w:t>
      </w:r>
      <w:r w:rsidRPr="00A17AEB">
        <w:rPr>
          <w:spacing w:val="-4"/>
          <w:sz w:val="20"/>
          <w:szCs w:val="20"/>
        </w:rPr>
        <w:t xml:space="preserve"> </w:t>
      </w:r>
      <w:r w:rsidRPr="00A17AEB">
        <w:rPr>
          <w:sz w:val="20"/>
          <w:szCs w:val="20"/>
        </w:rPr>
        <w:t>the</w:t>
      </w:r>
      <w:r w:rsidRPr="00A17AEB">
        <w:rPr>
          <w:spacing w:val="-4"/>
          <w:sz w:val="20"/>
          <w:szCs w:val="20"/>
        </w:rPr>
        <w:t xml:space="preserve"> </w:t>
      </w:r>
      <w:r w:rsidR="003E452E" w:rsidRPr="00A17AEB">
        <w:rPr>
          <w:sz w:val="20"/>
          <w:szCs w:val="20"/>
        </w:rPr>
        <w:t>D</w:t>
      </w:r>
      <w:r w:rsidRPr="00A17AEB">
        <w:rPr>
          <w:sz w:val="20"/>
          <w:szCs w:val="20"/>
        </w:rPr>
        <w:t>isclosing</w:t>
      </w:r>
      <w:r w:rsidRPr="00A17AEB">
        <w:rPr>
          <w:spacing w:val="-5"/>
          <w:sz w:val="20"/>
          <w:szCs w:val="20"/>
        </w:rPr>
        <w:t xml:space="preserve"> </w:t>
      </w:r>
      <w:r w:rsidR="00A30918" w:rsidRPr="00A17AEB">
        <w:rPr>
          <w:sz w:val="20"/>
          <w:szCs w:val="20"/>
        </w:rPr>
        <w:t>P</w:t>
      </w:r>
      <w:r w:rsidRPr="00A17AEB">
        <w:rPr>
          <w:sz w:val="20"/>
          <w:szCs w:val="20"/>
        </w:rPr>
        <w:t>arty</w:t>
      </w:r>
      <w:r w:rsidRPr="00A17AEB">
        <w:rPr>
          <w:spacing w:val="-8"/>
          <w:sz w:val="20"/>
          <w:szCs w:val="20"/>
        </w:rPr>
        <w:t xml:space="preserve"> </w:t>
      </w:r>
      <w:r w:rsidRPr="00A17AEB">
        <w:rPr>
          <w:sz w:val="20"/>
          <w:szCs w:val="20"/>
        </w:rPr>
        <w:t>when</w:t>
      </w:r>
      <w:r w:rsidRPr="00A17AEB">
        <w:rPr>
          <w:spacing w:val="-5"/>
          <w:sz w:val="20"/>
          <w:szCs w:val="20"/>
        </w:rPr>
        <w:t xml:space="preserve"> </w:t>
      </w:r>
      <w:r w:rsidRPr="00A17AEB">
        <w:rPr>
          <w:sz w:val="20"/>
          <w:szCs w:val="20"/>
        </w:rPr>
        <w:t>requested</w:t>
      </w:r>
      <w:r w:rsidRPr="00A17AEB">
        <w:rPr>
          <w:spacing w:val="-4"/>
          <w:sz w:val="20"/>
          <w:szCs w:val="20"/>
        </w:rPr>
        <w:t xml:space="preserve"> </w:t>
      </w:r>
      <w:r w:rsidRPr="00A17AEB">
        <w:rPr>
          <w:sz w:val="20"/>
          <w:szCs w:val="20"/>
        </w:rPr>
        <w:t>or upon expiration or termination of this contract</w:t>
      </w:r>
      <w:r w:rsidR="003E452E" w:rsidRPr="00A17AEB">
        <w:rPr>
          <w:sz w:val="20"/>
          <w:szCs w:val="20"/>
        </w:rPr>
        <w:t xml:space="preserve"> except that notwithstanding the above, the Receiving Party may retain (a) one physical copy to show compliance with the terms of this Agreement or for legal, regulatory and compliance purposes and (b) electronic copies in accordance with its customary electronic record retention and retrieval practices</w:t>
      </w:r>
      <w:r w:rsidRPr="00A17AEB">
        <w:rPr>
          <w:sz w:val="20"/>
          <w:szCs w:val="20"/>
        </w:rPr>
        <w:t xml:space="preserve">. </w:t>
      </w:r>
      <w:r w:rsidR="003E452E" w:rsidRPr="00A17AEB">
        <w:rPr>
          <w:sz w:val="20"/>
          <w:szCs w:val="20"/>
        </w:rPr>
        <w:t xml:space="preserve"> </w:t>
      </w:r>
      <w:r w:rsidRPr="00A17AEB">
        <w:rPr>
          <w:sz w:val="20"/>
          <w:szCs w:val="20"/>
        </w:rPr>
        <w:t>The period of protection of confidential</w:t>
      </w:r>
      <w:r w:rsidR="003E452E" w:rsidRPr="00A17AEB">
        <w:rPr>
          <w:sz w:val="20"/>
          <w:szCs w:val="20"/>
        </w:rPr>
        <w:t>ity for Confidential</w:t>
      </w:r>
      <w:r w:rsidRPr="00A17AEB">
        <w:rPr>
          <w:sz w:val="20"/>
          <w:szCs w:val="20"/>
        </w:rPr>
        <w:t xml:space="preserve"> </w:t>
      </w:r>
      <w:r w:rsidR="003E452E" w:rsidRPr="00A17AEB">
        <w:rPr>
          <w:sz w:val="20"/>
          <w:szCs w:val="20"/>
        </w:rPr>
        <w:t>I</w:t>
      </w:r>
      <w:r w:rsidRPr="00A17AEB">
        <w:rPr>
          <w:sz w:val="20"/>
          <w:szCs w:val="20"/>
        </w:rPr>
        <w:t xml:space="preserve">nformation shall be 3 years from the </w:t>
      </w:r>
      <w:r w:rsidR="005C0B4A" w:rsidRPr="00A17AEB">
        <w:rPr>
          <w:sz w:val="20"/>
          <w:szCs w:val="20"/>
        </w:rPr>
        <w:t>termination</w:t>
      </w:r>
      <w:r w:rsidRPr="00A17AEB">
        <w:rPr>
          <w:sz w:val="20"/>
          <w:szCs w:val="20"/>
        </w:rPr>
        <w:t xml:space="preserve"> date of this</w:t>
      </w:r>
      <w:r w:rsidRPr="00A17AEB">
        <w:rPr>
          <w:spacing w:val="-12"/>
          <w:sz w:val="20"/>
          <w:szCs w:val="20"/>
        </w:rPr>
        <w:t xml:space="preserve"> </w:t>
      </w:r>
      <w:r w:rsidR="003E452E" w:rsidRPr="00A17AEB">
        <w:rPr>
          <w:spacing w:val="-12"/>
          <w:sz w:val="20"/>
          <w:szCs w:val="20"/>
        </w:rPr>
        <w:t>Agreement</w:t>
      </w:r>
      <w:r w:rsidRPr="00A17AEB">
        <w:rPr>
          <w:sz w:val="20"/>
          <w:szCs w:val="20"/>
        </w:rPr>
        <w:t>.</w:t>
      </w:r>
    </w:p>
    <w:p w14:paraId="531E6C17" w14:textId="77777777" w:rsidR="009A6CBC" w:rsidRPr="00A17AEB" w:rsidRDefault="009A6CBC" w:rsidP="00A17AEB">
      <w:pPr>
        <w:pStyle w:val="BodyText"/>
        <w:spacing w:before="1"/>
        <w:ind w:right="-10"/>
        <w:jc w:val="both"/>
      </w:pPr>
    </w:p>
    <w:p w14:paraId="51259BE6" w14:textId="77777777" w:rsidR="009A6CBC" w:rsidRPr="00A17AEB" w:rsidRDefault="006E6846" w:rsidP="00A17AEB">
      <w:pPr>
        <w:pStyle w:val="BodyText"/>
        <w:ind w:left="780" w:right="-10"/>
        <w:jc w:val="both"/>
      </w:pPr>
      <w:r w:rsidRPr="00A17AEB">
        <w:t>Confidential information does not include any information which:</w:t>
      </w:r>
    </w:p>
    <w:p w14:paraId="2ADAB5D3" w14:textId="77777777" w:rsidR="009A6CBC" w:rsidRPr="00A17AEB" w:rsidRDefault="006E6846" w:rsidP="00A17AEB">
      <w:pPr>
        <w:pStyle w:val="ListParagraph"/>
        <w:numPr>
          <w:ilvl w:val="0"/>
          <w:numId w:val="3"/>
        </w:numPr>
        <w:tabs>
          <w:tab w:val="left" w:pos="1379"/>
          <w:tab w:val="left" w:pos="1381"/>
        </w:tabs>
        <w:spacing w:before="65" w:line="249" w:lineRule="auto"/>
        <w:ind w:right="-10"/>
        <w:jc w:val="both"/>
        <w:rPr>
          <w:sz w:val="20"/>
          <w:szCs w:val="20"/>
        </w:rPr>
      </w:pPr>
      <w:r w:rsidRPr="00A17AEB">
        <w:rPr>
          <w:sz w:val="20"/>
          <w:szCs w:val="20"/>
        </w:rPr>
        <w:t>is</w:t>
      </w:r>
      <w:r w:rsidRPr="00A17AEB">
        <w:rPr>
          <w:spacing w:val="-5"/>
          <w:sz w:val="20"/>
          <w:szCs w:val="20"/>
        </w:rPr>
        <w:t xml:space="preserve"> </w:t>
      </w:r>
      <w:r w:rsidRPr="00A17AEB">
        <w:rPr>
          <w:sz w:val="20"/>
          <w:szCs w:val="20"/>
        </w:rPr>
        <w:t>already</w:t>
      </w:r>
      <w:r w:rsidRPr="00A17AEB">
        <w:rPr>
          <w:spacing w:val="-8"/>
          <w:sz w:val="20"/>
          <w:szCs w:val="20"/>
        </w:rPr>
        <w:t xml:space="preserve"> </w:t>
      </w:r>
      <w:r w:rsidRPr="00A17AEB">
        <w:rPr>
          <w:sz w:val="20"/>
          <w:szCs w:val="20"/>
        </w:rPr>
        <w:t>in</w:t>
      </w:r>
      <w:r w:rsidRPr="00A17AEB">
        <w:rPr>
          <w:spacing w:val="-5"/>
          <w:sz w:val="20"/>
          <w:szCs w:val="20"/>
        </w:rPr>
        <w:t xml:space="preserve"> </w:t>
      </w:r>
      <w:r w:rsidRPr="00A17AEB">
        <w:rPr>
          <w:sz w:val="20"/>
          <w:szCs w:val="20"/>
        </w:rPr>
        <w:t>the</w:t>
      </w:r>
      <w:r w:rsidRPr="00A17AEB">
        <w:rPr>
          <w:spacing w:val="-4"/>
          <w:sz w:val="20"/>
          <w:szCs w:val="20"/>
        </w:rPr>
        <w:t xml:space="preserve"> </w:t>
      </w:r>
      <w:r w:rsidRPr="00A17AEB">
        <w:rPr>
          <w:sz w:val="20"/>
          <w:szCs w:val="20"/>
        </w:rPr>
        <w:t>public</w:t>
      </w:r>
      <w:r w:rsidRPr="00A17AEB">
        <w:rPr>
          <w:spacing w:val="-4"/>
          <w:sz w:val="20"/>
          <w:szCs w:val="20"/>
        </w:rPr>
        <w:t xml:space="preserve"> </w:t>
      </w:r>
      <w:r w:rsidRPr="00A17AEB">
        <w:rPr>
          <w:sz w:val="20"/>
          <w:szCs w:val="20"/>
        </w:rPr>
        <w:t>domain</w:t>
      </w:r>
      <w:r w:rsidRPr="00A17AEB">
        <w:rPr>
          <w:spacing w:val="-5"/>
          <w:sz w:val="20"/>
          <w:szCs w:val="20"/>
        </w:rPr>
        <w:t xml:space="preserve"> </w:t>
      </w:r>
      <w:r w:rsidRPr="00A17AEB">
        <w:rPr>
          <w:sz w:val="20"/>
          <w:szCs w:val="20"/>
        </w:rPr>
        <w:t>or</w:t>
      </w:r>
      <w:r w:rsidRPr="00A17AEB">
        <w:rPr>
          <w:spacing w:val="-3"/>
          <w:sz w:val="20"/>
          <w:szCs w:val="20"/>
        </w:rPr>
        <w:t xml:space="preserve"> </w:t>
      </w:r>
      <w:r w:rsidRPr="00A17AEB">
        <w:rPr>
          <w:sz w:val="20"/>
          <w:szCs w:val="20"/>
        </w:rPr>
        <w:t>which</w:t>
      </w:r>
      <w:r w:rsidRPr="00A17AEB">
        <w:rPr>
          <w:spacing w:val="-5"/>
          <w:sz w:val="20"/>
          <w:szCs w:val="20"/>
        </w:rPr>
        <w:t xml:space="preserve"> </w:t>
      </w:r>
      <w:r w:rsidRPr="00A17AEB">
        <w:rPr>
          <w:sz w:val="20"/>
          <w:szCs w:val="20"/>
        </w:rPr>
        <w:t>becomes</w:t>
      </w:r>
      <w:r w:rsidRPr="00A17AEB">
        <w:rPr>
          <w:spacing w:val="-5"/>
          <w:sz w:val="20"/>
          <w:szCs w:val="20"/>
        </w:rPr>
        <w:t xml:space="preserve"> </w:t>
      </w:r>
      <w:r w:rsidRPr="00A17AEB">
        <w:rPr>
          <w:sz w:val="20"/>
          <w:szCs w:val="20"/>
        </w:rPr>
        <w:t>available</w:t>
      </w:r>
      <w:r w:rsidRPr="00A17AEB">
        <w:rPr>
          <w:spacing w:val="-4"/>
          <w:sz w:val="20"/>
          <w:szCs w:val="20"/>
        </w:rPr>
        <w:t xml:space="preserve"> </w:t>
      </w:r>
      <w:r w:rsidRPr="00A17AEB">
        <w:rPr>
          <w:sz w:val="20"/>
          <w:szCs w:val="20"/>
        </w:rPr>
        <w:t>to</w:t>
      </w:r>
      <w:r w:rsidRPr="00A17AEB">
        <w:rPr>
          <w:spacing w:val="-3"/>
          <w:sz w:val="20"/>
          <w:szCs w:val="20"/>
        </w:rPr>
        <w:t xml:space="preserve"> </w:t>
      </w:r>
      <w:r w:rsidRPr="00A17AEB">
        <w:rPr>
          <w:sz w:val="20"/>
          <w:szCs w:val="20"/>
        </w:rPr>
        <w:t>the</w:t>
      </w:r>
      <w:r w:rsidRPr="00A17AEB">
        <w:rPr>
          <w:spacing w:val="-4"/>
          <w:sz w:val="20"/>
          <w:szCs w:val="20"/>
        </w:rPr>
        <w:t xml:space="preserve"> </w:t>
      </w:r>
      <w:r w:rsidRPr="00A17AEB">
        <w:rPr>
          <w:sz w:val="20"/>
          <w:szCs w:val="20"/>
        </w:rPr>
        <w:t>public</w:t>
      </w:r>
      <w:r w:rsidRPr="00A17AEB">
        <w:rPr>
          <w:spacing w:val="-4"/>
          <w:sz w:val="20"/>
          <w:szCs w:val="20"/>
        </w:rPr>
        <w:t xml:space="preserve"> </w:t>
      </w:r>
      <w:r w:rsidRPr="00A17AEB">
        <w:rPr>
          <w:sz w:val="20"/>
          <w:szCs w:val="20"/>
        </w:rPr>
        <w:t>through</w:t>
      </w:r>
      <w:r w:rsidRPr="00A17AEB">
        <w:rPr>
          <w:spacing w:val="-5"/>
          <w:sz w:val="20"/>
          <w:szCs w:val="20"/>
        </w:rPr>
        <w:t xml:space="preserve"> </w:t>
      </w:r>
      <w:r w:rsidRPr="00A17AEB">
        <w:rPr>
          <w:sz w:val="20"/>
          <w:szCs w:val="20"/>
        </w:rPr>
        <w:t>no</w:t>
      </w:r>
      <w:r w:rsidRPr="00A17AEB">
        <w:rPr>
          <w:spacing w:val="-3"/>
          <w:sz w:val="20"/>
          <w:szCs w:val="20"/>
        </w:rPr>
        <w:t xml:space="preserve"> </w:t>
      </w:r>
      <w:r w:rsidRPr="00A17AEB">
        <w:rPr>
          <w:sz w:val="20"/>
          <w:szCs w:val="20"/>
        </w:rPr>
        <w:t>breach</w:t>
      </w:r>
      <w:r w:rsidRPr="00A17AEB">
        <w:rPr>
          <w:spacing w:val="-5"/>
          <w:sz w:val="20"/>
          <w:szCs w:val="20"/>
        </w:rPr>
        <w:t xml:space="preserve"> </w:t>
      </w:r>
      <w:r w:rsidRPr="00A17AEB">
        <w:rPr>
          <w:sz w:val="20"/>
          <w:szCs w:val="20"/>
        </w:rPr>
        <w:t>of confidentiality by the</w:t>
      </w:r>
      <w:r w:rsidRPr="00A17AEB">
        <w:rPr>
          <w:spacing w:val="-9"/>
          <w:sz w:val="20"/>
          <w:szCs w:val="20"/>
        </w:rPr>
        <w:t xml:space="preserve"> </w:t>
      </w:r>
      <w:r w:rsidR="003E452E" w:rsidRPr="00A17AEB">
        <w:rPr>
          <w:spacing w:val="-5"/>
          <w:sz w:val="20"/>
          <w:szCs w:val="20"/>
        </w:rPr>
        <w:t xml:space="preserve">Receiving </w:t>
      </w:r>
      <w:proofErr w:type="gramStart"/>
      <w:r w:rsidR="003E452E" w:rsidRPr="00A17AEB">
        <w:rPr>
          <w:spacing w:val="-5"/>
          <w:sz w:val="20"/>
          <w:szCs w:val="20"/>
        </w:rPr>
        <w:t>Party</w:t>
      </w:r>
      <w:r w:rsidRPr="00A17AEB">
        <w:rPr>
          <w:sz w:val="20"/>
          <w:szCs w:val="20"/>
        </w:rPr>
        <w:t>;</w:t>
      </w:r>
      <w:proofErr w:type="gramEnd"/>
    </w:p>
    <w:p w14:paraId="237E2F61" w14:textId="77777777" w:rsidR="009A6CBC" w:rsidRPr="00A17AEB" w:rsidRDefault="006E6846" w:rsidP="00A17AEB">
      <w:pPr>
        <w:pStyle w:val="ListParagraph"/>
        <w:numPr>
          <w:ilvl w:val="0"/>
          <w:numId w:val="3"/>
        </w:numPr>
        <w:tabs>
          <w:tab w:val="left" w:pos="1379"/>
          <w:tab w:val="left" w:pos="1381"/>
        </w:tabs>
        <w:ind w:right="-10"/>
        <w:jc w:val="both"/>
        <w:rPr>
          <w:sz w:val="20"/>
          <w:szCs w:val="20"/>
        </w:rPr>
      </w:pPr>
      <w:r w:rsidRPr="00A17AEB">
        <w:rPr>
          <w:sz w:val="20"/>
          <w:szCs w:val="20"/>
        </w:rPr>
        <w:t>was</w:t>
      </w:r>
      <w:r w:rsidRPr="00A17AEB">
        <w:rPr>
          <w:spacing w:val="-5"/>
          <w:sz w:val="20"/>
          <w:szCs w:val="20"/>
        </w:rPr>
        <w:t xml:space="preserve"> </w:t>
      </w:r>
      <w:r w:rsidRPr="00A17AEB">
        <w:rPr>
          <w:sz w:val="20"/>
          <w:szCs w:val="20"/>
        </w:rPr>
        <w:t>lawfully</w:t>
      </w:r>
      <w:r w:rsidRPr="00A17AEB">
        <w:rPr>
          <w:spacing w:val="-7"/>
          <w:sz w:val="20"/>
          <w:szCs w:val="20"/>
        </w:rPr>
        <w:t xml:space="preserve"> </w:t>
      </w:r>
      <w:r w:rsidRPr="00A17AEB">
        <w:rPr>
          <w:sz w:val="20"/>
          <w:szCs w:val="20"/>
        </w:rPr>
        <w:t>in</w:t>
      </w:r>
      <w:r w:rsidRPr="00A17AEB">
        <w:rPr>
          <w:spacing w:val="-5"/>
          <w:sz w:val="20"/>
          <w:szCs w:val="20"/>
        </w:rPr>
        <w:t xml:space="preserve"> </w:t>
      </w:r>
      <w:r w:rsidR="003E452E" w:rsidRPr="00A17AEB">
        <w:rPr>
          <w:spacing w:val="-5"/>
          <w:sz w:val="20"/>
          <w:szCs w:val="20"/>
        </w:rPr>
        <w:t>Receiving Party</w:t>
      </w:r>
      <w:r w:rsidRPr="00A17AEB">
        <w:rPr>
          <w:sz w:val="20"/>
          <w:szCs w:val="20"/>
        </w:rPr>
        <w:t>’s</w:t>
      </w:r>
      <w:r w:rsidRPr="00A17AEB">
        <w:rPr>
          <w:spacing w:val="-5"/>
          <w:sz w:val="20"/>
          <w:szCs w:val="20"/>
        </w:rPr>
        <w:t xml:space="preserve"> </w:t>
      </w:r>
      <w:r w:rsidRPr="00A17AEB">
        <w:rPr>
          <w:sz w:val="20"/>
          <w:szCs w:val="20"/>
        </w:rPr>
        <w:t>possession</w:t>
      </w:r>
      <w:r w:rsidRPr="00A17AEB">
        <w:rPr>
          <w:spacing w:val="-5"/>
          <w:sz w:val="20"/>
          <w:szCs w:val="20"/>
        </w:rPr>
        <w:t xml:space="preserve"> </w:t>
      </w:r>
      <w:r w:rsidRPr="00A17AEB">
        <w:rPr>
          <w:sz w:val="20"/>
          <w:szCs w:val="20"/>
        </w:rPr>
        <w:t>on</w:t>
      </w:r>
      <w:r w:rsidRPr="00A17AEB">
        <w:rPr>
          <w:spacing w:val="-5"/>
          <w:sz w:val="20"/>
          <w:szCs w:val="20"/>
        </w:rPr>
        <w:t xml:space="preserve"> </w:t>
      </w:r>
      <w:r w:rsidRPr="00A17AEB">
        <w:rPr>
          <w:sz w:val="20"/>
          <w:szCs w:val="20"/>
        </w:rPr>
        <w:t>a</w:t>
      </w:r>
      <w:r w:rsidRPr="00A17AEB">
        <w:rPr>
          <w:spacing w:val="-4"/>
          <w:sz w:val="20"/>
          <w:szCs w:val="20"/>
        </w:rPr>
        <w:t xml:space="preserve"> </w:t>
      </w:r>
      <w:r w:rsidRPr="00A17AEB">
        <w:rPr>
          <w:sz w:val="20"/>
          <w:szCs w:val="20"/>
        </w:rPr>
        <w:t>non-confidential</w:t>
      </w:r>
      <w:r w:rsidRPr="00A17AEB">
        <w:rPr>
          <w:spacing w:val="-4"/>
          <w:sz w:val="20"/>
          <w:szCs w:val="20"/>
        </w:rPr>
        <w:t xml:space="preserve"> </w:t>
      </w:r>
      <w:r w:rsidRPr="00A17AEB">
        <w:rPr>
          <w:sz w:val="20"/>
          <w:szCs w:val="20"/>
        </w:rPr>
        <w:t>basis</w:t>
      </w:r>
      <w:r w:rsidRPr="00A17AEB">
        <w:rPr>
          <w:spacing w:val="-5"/>
          <w:sz w:val="20"/>
          <w:szCs w:val="20"/>
        </w:rPr>
        <w:t xml:space="preserve"> </w:t>
      </w:r>
      <w:r w:rsidRPr="00A17AEB">
        <w:rPr>
          <w:sz w:val="20"/>
          <w:szCs w:val="20"/>
        </w:rPr>
        <w:t>prior</w:t>
      </w:r>
      <w:r w:rsidRPr="00A17AEB">
        <w:rPr>
          <w:spacing w:val="-3"/>
          <w:sz w:val="20"/>
          <w:szCs w:val="20"/>
        </w:rPr>
        <w:t xml:space="preserve"> </w:t>
      </w:r>
      <w:r w:rsidRPr="00A17AEB">
        <w:rPr>
          <w:sz w:val="20"/>
          <w:szCs w:val="20"/>
        </w:rPr>
        <w:t>to</w:t>
      </w:r>
      <w:r w:rsidRPr="00A17AEB">
        <w:rPr>
          <w:spacing w:val="-3"/>
          <w:sz w:val="20"/>
          <w:szCs w:val="20"/>
        </w:rPr>
        <w:t xml:space="preserve"> </w:t>
      </w:r>
      <w:r w:rsidRPr="00A17AEB">
        <w:rPr>
          <w:sz w:val="20"/>
          <w:szCs w:val="20"/>
        </w:rPr>
        <w:t>receipt</w:t>
      </w:r>
      <w:r w:rsidRPr="00A17AEB">
        <w:rPr>
          <w:spacing w:val="-4"/>
          <w:sz w:val="20"/>
          <w:szCs w:val="20"/>
        </w:rPr>
        <w:t xml:space="preserve"> </w:t>
      </w:r>
      <w:r w:rsidRPr="00A17AEB">
        <w:rPr>
          <w:sz w:val="20"/>
          <w:szCs w:val="20"/>
        </w:rPr>
        <w:t>from</w:t>
      </w:r>
      <w:r w:rsidRPr="00A17AEB">
        <w:rPr>
          <w:spacing w:val="-7"/>
          <w:sz w:val="20"/>
          <w:szCs w:val="20"/>
        </w:rPr>
        <w:t xml:space="preserve"> </w:t>
      </w:r>
      <w:r w:rsidRPr="00A17AEB">
        <w:rPr>
          <w:sz w:val="20"/>
          <w:szCs w:val="20"/>
        </w:rPr>
        <w:t>the</w:t>
      </w:r>
      <w:r w:rsidRPr="00A17AEB">
        <w:rPr>
          <w:spacing w:val="-4"/>
          <w:sz w:val="20"/>
          <w:szCs w:val="20"/>
        </w:rPr>
        <w:t xml:space="preserve"> </w:t>
      </w:r>
      <w:proofErr w:type="gramStart"/>
      <w:r w:rsidRPr="00A17AEB">
        <w:rPr>
          <w:sz w:val="20"/>
          <w:szCs w:val="20"/>
        </w:rPr>
        <w:t>discloser;</w:t>
      </w:r>
      <w:proofErr w:type="gramEnd"/>
    </w:p>
    <w:p w14:paraId="3AEC59E8" w14:textId="77777777" w:rsidR="009A6CBC" w:rsidRPr="00A17AEB" w:rsidRDefault="006E6846" w:rsidP="00A17AEB">
      <w:pPr>
        <w:pStyle w:val="ListParagraph"/>
        <w:numPr>
          <w:ilvl w:val="0"/>
          <w:numId w:val="3"/>
        </w:numPr>
        <w:tabs>
          <w:tab w:val="left" w:pos="1379"/>
          <w:tab w:val="left" w:pos="1381"/>
        </w:tabs>
        <w:spacing w:before="10" w:line="249" w:lineRule="auto"/>
        <w:ind w:right="-10"/>
        <w:jc w:val="both"/>
        <w:rPr>
          <w:sz w:val="20"/>
          <w:szCs w:val="20"/>
        </w:rPr>
      </w:pPr>
      <w:r w:rsidRPr="00A17AEB">
        <w:rPr>
          <w:sz w:val="20"/>
          <w:szCs w:val="20"/>
        </w:rPr>
        <w:t>is</w:t>
      </w:r>
      <w:r w:rsidRPr="00A17AEB">
        <w:rPr>
          <w:spacing w:val="-6"/>
          <w:sz w:val="20"/>
          <w:szCs w:val="20"/>
        </w:rPr>
        <w:t xml:space="preserve"> </w:t>
      </w:r>
      <w:r w:rsidRPr="00A17AEB">
        <w:rPr>
          <w:sz w:val="20"/>
          <w:szCs w:val="20"/>
        </w:rPr>
        <w:t>received</w:t>
      </w:r>
      <w:r w:rsidRPr="00A17AEB">
        <w:rPr>
          <w:spacing w:val="-4"/>
          <w:sz w:val="20"/>
          <w:szCs w:val="20"/>
        </w:rPr>
        <w:t xml:space="preserve"> </w:t>
      </w:r>
      <w:r w:rsidRPr="00A17AEB">
        <w:rPr>
          <w:sz w:val="20"/>
          <w:szCs w:val="20"/>
        </w:rPr>
        <w:t>by</w:t>
      </w:r>
      <w:r w:rsidRPr="00A17AEB">
        <w:rPr>
          <w:spacing w:val="-9"/>
          <w:sz w:val="20"/>
          <w:szCs w:val="20"/>
        </w:rPr>
        <w:t xml:space="preserve"> </w:t>
      </w:r>
      <w:r w:rsidR="003E452E" w:rsidRPr="00A17AEB">
        <w:rPr>
          <w:spacing w:val="-5"/>
          <w:sz w:val="20"/>
          <w:szCs w:val="20"/>
        </w:rPr>
        <w:t>Receiving Party</w:t>
      </w:r>
      <w:r w:rsidR="008241A3" w:rsidRPr="00A17AEB">
        <w:rPr>
          <w:spacing w:val="-5"/>
          <w:sz w:val="20"/>
          <w:szCs w:val="20"/>
        </w:rPr>
        <w:t xml:space="preserve"> </w:t>
      </w:r>
      <w:r w:rsidRPr="00A17AEB">
        <w:rPr>
          <w:sz w:val="20"/>
          <w:szCs w:val="20"/>
        </w:rPr>
        <w:t>independently</w:t>
      </w:r>
      <w:r w:rsidRPr="00A17AEB">
        <w:rPr>
          <w:spacing w:val="-9"/>
          <w:sz w:val="20"/>
          <w:szCs w:val="20"/>
        </w:rPr>
        <w:t xml:space="preserve"> </w:t>
      </w:r>
      <w:r w:rsidRPr="00A17AEB">
        <w:rPr>
          <w:sz w:val="20"/>
          <w:szCs w:val="20"/>
        </w:rPr>
        <w:t>on</w:t>
      </w:r>
      <w:r w:rsidRPr="00A17AEB">
        <w:rPr>
          <w:spacing w:val="-6"/>
          <w:sz w:val="20"/>
          <w:szCs w:val="20"/>
        </w:rPr>
        <w:t xml:space="preserve"> </w:t>
      </w:r>
      <w:r w:rsidRPr="00A17AEB">
        <w:rPr>
          <w:sz w:val="20"/>
          <w:szCs w:val="20"/>
        </w:rPr>
        <w:t>a</w:t>
      </w:r>
      <w:r w:rsidRPr="00A17AEB">
        <w:rPr>
          <w:spacing w:val="-5"/>
          <w:sz w:val="20"/>
          <w:szCs w:val="20"/>
        </w:rPr>
        <w:t xml:space="preserve"> </w:t>
      </w:r>
      <w:r w:rsidRPr="00A17AEB">
        <w:rPr>
          <w:sz w:val="20"/>
          <w:szCs w:val="20"/>
        </w:rPr>
        <w:t>non-confidential</w:t>
      </w:r>
      <w:r w:rsidRPr="00A17AEB">
        <w:rPr>
          <w:spacing w:val="-5"/>
          <w:sz w:val="20"/>
          <w:szCs w:val="20"/>
        </w:rPr>
        <w:t xml:space="preserve"> </w:t>
      </w:r>
      <w:r w:rsidRPr="00A17AEB">
        <w:rPr>
          <w:sz w:val="20"/>
          <w:szCs w:val="20"/>
        </w:rPr>
        <w:t>basis</w:t>
      </w:r>
      <w:r w:rsidRPr="00A17AEB">
        <w:rPr>
          <w:spacing w:val="-6"/>
          <w:sz w:val="20"/>
          <w:szCs w:val="20"/>
        </w:rPr>
        <w:t xml:space="preserve"> </w:t>
      </w:r>
      <w:r w:rsidRPr="00A17AEB">
        <w:rPr>
          <w:sz w:val="20"/>
          <w:szCs w:val="20"/>
        </w:rPr>
        <w:t>from</w:t>
      </w:r>
      <w:r w:rsidRPr="00A17AEB">
        <w:rPr>
          <w:spacing w:val="-9"/>
          <w:sz w:val="20"/>
          <w:szCs w:val="20"/>
        </w:rPr>
        <w:t xml:space="preserve"> </w:t>
      </w:r>
      <w:r w:rsidRPr="00A17AEB">
        <w:rPr>
          <w:sz w:val="20"/>
          <w:szCs w:val="20"/>
        </w:rPr>
        <w:t>a</w:t>
      </w:r>
      <w:r w:rsidRPr="00A17AEB">
        <w:rPr>
          <w:spacing w:val="-5"/>
          <w:sz w:val="20"/>
          <w:szCs w:val="20"/>
        </w:rPr>
        <w:t xml:space="preserve"> </w:t>
      </w:r>
      <w:r w:rsidRPr="00A17AEB">
        <w:rPr>
          <w:sz w:val="20"/>
          <w:szCs w:val="20"/>
        </w:rPr>
        <w:t>third</w:t>
      </w:r>
      <w:r w:rsidRPr="00A17AEB">
        <w:rPr>
          <w:spacing w:val="-4"/>
          <w:sz w:val="20"/>
          <w:szCs w:val="20"/>
        </w:rPr>
        <w:t xml:space="preserve"> </w:t>
      </w:r>
      <w:r w:rsidRPr="00A17AEB">
        <w:rPr>
          <w:sz w:val="20"/>
          <w:szCs w:val="20"/>
        </w:rPr>
        <w:t>party</w:t>
      </w:r>
      <w:r w:rsidRPr="00A17AEB">
        <w:rPr>
          <w:spacing w:val="-9"/>
          <w:sz w:val="20"/>
          <w:szCs w:val="20"/>
        </w:rPr>
        <w:t xml:space="preserve"> </w:t>
      </w:r>
      <w:r w:rsidRPr="00A17AEB">
        <w:rPr>
          <w:sz w:val="20"/>
          <w:szCs w:val="20"/>
        </w:rPr>
        <w:t>free</w:t>
      </w:r>
      <w:r w:rsidRPr="00A17AEB">
        <w:rPr>
          <w:spacing w:val="-5"/>
          <w:sz w:val="20"/>
          <w:szCs w:val="20"/>
        </w:rPr>
        <w:t xml:space="preserve"> </w:t>
      </w:r>
      <w:r w:rsidRPr="00A17AEB">
        <w:rPr>
          <w:sz w:val="20"/>
          <w:szCs w:val="20"/>
        </w:rPr>
        <w:t>to</w:t>
      </w:r>
      <w:r w:rsidRPr="00A17AEB">
        <w:rPr>
          <w:spacing w:val="-4"/>
          <w:sz w:val="20"/>
          <w:szCs w:val="20"/>
        </w:rPr>
        <w:t xml:space="preserve"> </w:t>
      </w:r>
      <w:r w:rsidRPr="00A17AEB">
        <w:rPr>
          <w:sz w:val="20"/>
          <w:szCs w:val="20"/>
        </w:rPr>
        <w:t xml:space="preserve">lawfully disclose such information to the </w:t>
      </w:r>
      <w:r w:rsidR="003E452E" w:rsidRPr="00A17AEB">
        <w:rPr>
          <w:spacing w:val="-5"/>
          <w:sz w:val="20"/>
          <w:szCs w:val="20"/>
        </w:rPr>
        <w:t>Receiving Party</w:t>
      </w:r>
      <w:r w:rsidRPr="00A17AEB">
        <w:rPr>
          <w:sz w:val="20"/>
          <w:szCs w:val="20"/>
        </w:rPr>
        <w:t>;</w:t>
      </w:r>
      <w:r w:rsidRPr="00A17AEB">
        <w:rPr>
          <w:spacing w:val="-4"/>
          <w:sz w:val="20"/>
          <w:szCs w:val="20"/>
        </w:rPr>
        <w:t xml:space="preserve"> </w:t>
      </w:r>
      <w:r w:rsidRPr="00A17AEB">
        <w:rPr>
          <w:sz w:val="20"/>
          <w:szCs w:val="20"/>
        </w:rPr>
        <w:t>or</w:t>
      </w:r>
    </w:p>
    <w:p w14:paraId="1841DF91" w14:textId="77777777" w:rsidR="009A6CBC" w:rsidRPr="00A17AEB" w:rsidRDefault="006E6846" w:rsidP="00A17AEB">
      <w:pPr>
        <w:pStyle w:val="ListParagraph"/>
        <w:numPr>
          <w:ilvl w:val="0"/>
          <w:numId w:val="3"/>
        </w:numPr>
        <w:tabs>
          <w:tab w:val="left" w:pos="1380"/>
          <w:tab w:val="left" w:pos="1381"/>
        </w:tabs>
        <w:spacing w:before="1"/>
        <w:ind w:right="-10"/>
        <w:jc w:val="both"/>
        <w:rPr>
          <w:sz w:val="20"/>
          <w:szCs w:val="20"/>
        </w:rPr>
      </w:pPr>
      <w:r w:rsidRPr="00A17AEB">
        <w:rPr>
          <w:sz w:val="20"/>
          <w:szCs w:val="20"/>
        </w:rPr>
        <w:t>is</w:t>
      </w:r>
      <w:r w:rsidRPr="00A17AEB">
        <w:rPr>
          <w:spacing w:val="-4"/>
          <w:sz w:val="20"/>
          <w:szCs w:val="20"/>
        </w:rPr>
        <w:t xml:space="preserve"> </w:t>
      </w:r>
      <w:r w:rsidRPr="00A17AEB">
        <w:rPr>
          <w:sz w:val="20"/>
          <w:szCs w:val="20"/>
        </w:rPr>
        <w:t>independently</w:t>
      </w:r>
      <w:r w:rsidRPr="00A17AEB">
        <w:rPr>
          <w:spacing w:val="-7"/>
          <w:sz w:val="20"/>
          <w:szCs w:val="20"/>
        </w:rPr>
        <w:t xml:space="preserve"> </w:t>
      </w:r>
      <w:r w:rsidR="003E452E" w:rsidRPr="00A17AEB">
        <w:rPr>
          <w:spacing w:val="-7"/>
          <w:sz w:val="20"/>
          <w:szCs w:val="20"/>
        </w:rPr>
        <w:t xml:space="preserve">known, </w:t>
      </w:r>
      <w:r w:rsidRPr="00A17AEB">
        <w:rPr>
          <w:sz w:val="20"/>
          <w:szCs w:val="20"/>
        </w:rPr>
        <w:t>developed</w:t>
      </w:r>
      <w:r w:rsidR="003E452E" w:rsidRPr="00A17AEB">
        <w:rPr>
          <w:sz w:val="20"/>
          <w:szCs w:val="20"/>
        </w:rPr>
        <w:t>, or discovered</w:t>
      </w:r>
      <w:r w:rsidRPr="00A17AEB">
        <w:rPr>
          <w:spacing w:val="-2"/>
          <w:sz w:val="20"/>
          <w:szCs w:val="20"/>
        </w:rPr>
        <w:t xml:space="preserve"> </w:t>
      </w:r>
      <w:r w:rsidRPr="00A17AEB">
        <w:rPr>
          <w:sz w:val="20"/>
          <w:szCs w:val="20"/>
        </w:rPr>
        <w:t>by</w:t>
      </w:r>
      <w:r w:rsidRPr="00A17AEB">
        <w:rPr>
          <w:spacing w:val="-7"/>
          <w:sz w:val="20"/>
          <w:szCs w:val="20"/>
        </w:rPr>
        <w:t xml:space="preserve"> </w:t>
      </w:r>
      <w:r w:rsidR="003E452E" w:rsidRPr="00A17AEB">
        <w:rPr>
          <w:spacing w:val="-5"/>
          <w:sz w:val="20"/>
          <w:szCs w:val="20"/>
        </w:rPr>
        <w:t>Receiving Party</w:t>
      </w:r>
      <w:r w:rsidR="008241A3" w:rsidRPr="00A17AEB">
        <w:rPr>
          <w:spacing w:val="-5"/>
          <w:sz w:val="20"/>
          <w:szCs w:val="20"/>
        </w:rPr>
        <w:t xml:space="preserve"> </w:t>
      </w:r>
      <w:r w:rsidRPr="00A17AEB">
        <w:rPr>
          <w:sz w:val="20"/>
          <w:szCs w:val="20"/>
        </w:rPr>
        <w:t>without</w:t>
      </w:r>
      <w:r w:rsidRPr="00A17AEB">
        <w:rPr>
          <w:spacing w:val="-3"/>
          <w:sz w:val="20"/>
          <w:szCs w:val="20"/>
        </w:rPr>
        <w:t xml:space="preserve"> </w:t>
      </w:r>
      <w:r w:rsidRPr="00A17AEB">
        <w:rPr>
          <w:sz w:val="20"/>
          <w:szCs w:val="20"/>
        </w:rPr>
        <w:t>use</w:t>
      </w:r>
      <w:r w:rsidRPr="00A17AEB">
        <w:rPr>
          <w:spacing w:val="-3"/>
          <w:sz w:val="20"/>
          <w:szCs w:val="20"/>
        </w:rPr>
        <w:t xml:space="preserve"> </w:t>
      </w:r>
      <w:r w:rsidRPr="00A17AEB">
        <w:rPr>
          <w:sz w:val="20"/>
          <w:szCs w:val="20"/>
        </w:rPr>
        <w:t>of</w:t>
      </w:r>
      <w:r w:rsidRPr="00A17AEB">
        <w:rPr>
          <w:spacing w:val="-5"/>
          <w:sz w:val="20"/>
          <w:szCs w:val="20"/>
        </w:rPr>
        <w:t xml:space="preserve"> </w:t>
      </w:r>
      <w:r w:rsidRPr="00A17AEB">
        <w:rPr>
          <w:sz w:val="20"/>
          <w:szCs w:val="20"/>
        </w:rPr>
        <w:t>the</w:t>
      </w:r>
      <w:r w:rsidRPr="00A17AEB">
        <w:rPr>
          <w:spacing w:val="-3"/>
          <w:sz w:val="20"/>
          <w:szCs w:val="20"/>
        </w:rPr>
        <w:t xml:space="preserve"> </w:t>
      </w:r>
      <w:r w:rsidR="003E452E" w:rsidRPr="00A17AEB">
        <w:rPr>
          <w:sz w:val="20"/>
          <w:szCs w:val="20"/>
        </w:rPr>
        <w:t>Disclosing Party’s</w:t>
      </w:r>
      <w:r w:rsidR="003E452E" w:rsidRPr="00A17AEB">
        <w:rPr>
          <w:spacing w:val="-4"/>
          <w:sz w:val="20"/>
          <w:szCs w:val="20"/>
        </w:rPr>
        <w:t xml:space="preserve"> </w:t>
      </w:r>
      <w:r w:rsidR="003E452E" w:rsidRPr="00A17AEB">
        <w:rPr>
          <w:sz w:val="20"/>
          <w:szCs w:val="20"/>
        </w:rPr>
        <w:t>C</w:t>
      </w:r>
      <w:r w:rsidRPr="00A17AEB">
        <w:rPr>
          <w:sz w:val="20"/>
          <w:szCs w:val="20"/>
        </w:rPr>
        <w:t>onfidential</w:t>
      </w:r>
      <w:r w:rsidRPr="00A17AEB">
        <w:rPr>
          <w:spacing w:val="-3"/>
          <w:sz w:val="20"/>
          <w:szCs w:val="20"/>
        </w:rPr>
        <w:t xml:space="preserve"> </w:t>
      </w:r>
      <w:proofErr w:type="gramStart"/>
      <w:r w:rsidR="003E452E" w:rsidRPr="00A17AEB">
        <w:rPr>
          <w:sz w:val="20"/>
          <w:szCs w:val="20"/>
        </w:rPr>
        <w:t>I</w:t>
      </w:r>
      <w:r w:rsidRPr="00A17AEB">
        <w:rPr>
          <w:sz w:val="20"/>
          <w:szCs w:val="20"/>
        </w:rPr>
        <w:t>nformation;</w:t>
      </w:r>
      <w:proofErr w:type="gramEnd"/>
    </w:p>
    <w:p w14:paraId="322A7FB0" w14:textId="77777777" w:rsidR="009A6CBC" w:rsidRPr="00A17AEB" w:rsidRDefault="009A6CBC" w:rsidP="00A17AEB">
      <w:pPr>
        <w:pStyle w:val="BodyText"/>
        <w:spacing w:before="9"/>
        <w:ind w:right="-10"/>
        <w:jc w:val="both"/>
      </w:pPr>
    </w:p>
    <w:p w14:paraId="23715DC1" w14:textId="77777777" w:rsidR="009A6CBC" w:rsidRPr="00A17AEB" w:rsidRDefault="006E6846" w:rsidP="00A17AEB">
      <w:pPr>
        <w:pStyle w:val="BodyText"/>
        <w:spacing w:line="249" w:lineRule="auto"/>
        <w:ind w:left="300" w:right="-10"/>
        <w:jc w:val="both"/>
      </w:pPr>
      <w:r w:rsidRPr="00A17AEB">
        <w:t xml:space="preserve">The release of confidential information by the </w:t>
      </w:r>
      <w:r w:rsidR="003E452E" w:rsidRPr="00A17AEB">
        <w:t>R</w:t>
      </w:r>
      <w:r w:rsidRPr="00A17AEB">
        <w:t xml:space="preserve">eceiving </w:t>
      </w:r>
      <w:r w:rsidR="00A30918" w:rsidRPr="00A17AEB">
        <w:t>P</w:t>
      </w:r>
      <w:r w:rsidRPr="00A17AEB">
        <w:t xml:space="preserve">arty to satisfy the requirements of federal, </w:t>
      </w:r>
      <w:proofErr w:type="gramStart"/>
      <w:r w:rsidRPr="00A17AEB">
        <w:t>state</w:t>
      </w:r>
      <w:proofErr w:type="gramEnd"/>
      <w:r w:rsidRPr="00A17AEB">
        <w:t xml:space="preserve"> or local laws shall not be a breach of this </w:t>
      </w:r>
      <w:r w:rsidR="000B0DAE" w:rsidRPr="00A17AEB">
        <w:t>A</w:t>
      </w:r>
      <w:r w:rsidRPr="00A17AEB">
        <w:t>greement.</w:t>
      </w:r>
    </w:p>
    <w:p w14:paraId="4F266E48" w14:textId="77777777" w:rsidR="009A6CBC" w:rsidRPr="00A17AEB" w:rsidRDefault="009A6CBC" w:rsidP="00A17AEB">
      <w:pPr>
        <w:pStyle w:val="BodyText"/>
        <w:ind w:right="-10"/>
        <w:jc w:val="both"/>
      </w:pPr>
    </w:p>
    <w:p w14:paraId="1061B0B4" w14:textId="77777777" w:rsidR="009A6CBC" w:rsidRPr="00A17AEB" w:rsidRDefault="006E6846" w:rsidP="00A17AEB">
      <w:pPr>
        <w:pStyle w:val="BodyText"/>
        <w:ind w:left="300" w:right="-10"/>
        <w:jc w:val="both"/>
      </w:pPr>
      <w:r w:rsidRPr="00A17AEB">
        <w:rPr>
          <w:u w:val="single"/>
        </w:rPr>
        <w:t>ARTICLE VIII - Publication</w:t>
      </w:r>
    </w:p>
    <w:p w14:paraId="0EC49620" w14:textId="77777777" w:rsidR="009A6CBC" w:rsidRPr="00A17AEB" w:rsidRDefault="006E6846" w:rsidP="00A17AEB">
      <w:pPr>
        <w:pStyle w:val="BodyText"/>
        <w:spacing w:before="10" w:line="249" w:lineRule="auto"/>
        <w:ind w:left="300" w:right="-10" w:firstLine="480"/>
        <w:jc w:val="both"/>
      </w:pPr>
      <w:r w:rsidRPr="00A17AEB">
        <w:t>Subject to limitations of A</w:t>
      </w:r>
      <w:r w:rsidR="005C0B4A" w:rsidRPr="00A17AEB">
        <w:t>rticle VII</w:t>
      </w:r>
      <w:r w:rsidRPr="00A17AEB">
        <w:t xml:space="preserve">, </w:t>
      </w:r>
      <w:r w:rsidR="00C20430" w:rsidRPr="00A17AEB">
        <w:t>U</w:t>
      </w:r>
      <w:r w:rsidR="005C0B4A" w:rsidRPr="00A17AEB">
        <w:t>niversity</w:t>
      </w:r>
      <w:r w:rsidRPr="00A17AEB">
        <w:t xml:space="preserve"> shall have the right to publish any information or material resulting from the conduct of the Scope of Work. </w:t>
      </w:r>
      <w:r w:rsidR="00C20430" w:rsidRPr="00A17AEB">
        <w:t>U</w:t>
      </w:r>
      <w:r w:rsidR="005C0B4A" w:rsidRPr="00A17AEB">
        <w:t>niversity</w:t>
      </w:r>
      <w:r w:rsidRPr="00A17AEB">
        <w:t xml:space="preserve"> shall furnish the C</w:t>
      </w:r>
      <w:r w:rsidR="005C0B4A" w:rsidRPr="00A17AEB">
        <w:t>ompany</w:t>
      </w:r>
      <w:r w:rsidRPr="00A17AEB">
        <w:t xml:space="preserve"> with a copy of any proposed publication 30 days in advance of the proposed publication date. C</w:t>
      </w:r>
      <w:r w:rsidR="005C0B4A" w:rsidRPr="00A17AEB">
        <w:t>ompany</w:t>
      </w:r>
      <w:r w:rsidRPr="00A17AEB">
        <w:t xml:space="preserve"> may request </w:t>
      </w:r>
      <w:r w:rsidR="00C20430" w:rsidRPr="00A17AEB">
        <w:t>U</w:t>
      </w:r>
      <w:r w:rsidR="005C0B4A" w:rsidRPr="00A17AEB">
        <w:t>niversity</w:t>
      </w:r>
      <w:r w:rsidRPr="00A17AEB">
        <w:t xml:space="preserve"> to delay publication for a maximum of an additional 60 days </w:t>
      </w:r>
      <w:proofErr w:type="gramStart"/>
      <w:r w:rsidRPr="00A17AEB">
        <w:t>in order to</w:t>
      </w:r>
      <w:proofErr w:type="gramEnd"/>
      <w:r w:rsidRPr="00A17AEB">
        <w:t xml:space="preserve"> pursue a patent on any Invention described in the manuscript. No delay, however, will be imposed on the filing of any student thesis or dissertation.</w:t>
      </w:r>
    </w:p>
    <w:p w14:paraId="26C00DF6" w14:textId="77777777" w:rsidR="009A6CBC" w:rsidRPr="00A17AEB" w:rsidRDefault="009A6CBC" w:rsidP="00A17AEB">
      <w:pPr>
        <w:pStyle w:val="BodyText"/>
        <w:spacing w:before="2"/>
        <w:ind w:right="-10"/>
        <w:jc w:val="both"/>
      </w:pPr>
    </w:p>
    <w:p w14:paraId="30E46305" w14:textId="77777777" w:rsidR="009A6CBC" w:rsidRPr="00A17AEB" w:rsidRDefault="006E6846" w:rsidP="00A17AEB">
      <w:pPr>
        <w:pStyle w:val="BodyText"/>
        <w:ind w:left="300" w:right="-10"/>
        <w:jc w:val="both"/>
      </w:pPr>
      <w:r w:rsidRPr="00A17AEB">
        <w:rPr>
          <w:u w:val="single"/>
        </w:rPr>
        <w:t>ARTICLE IX – Conflict of Inter</w:t>
      </w:r>
      <w:r w:rsidR="008241A3" w:rsidRPr="00A17AEB">
        <w:rPr>
          <w:u w:val="single"/>
        </w:rPr>
        <w:t>e</w:t>
      </w:r>
      <w:r w:rsidRPr="00A17AEB">
        <w:rPr>
          <w:u w:val="single"/>
        </w:rPr>
        <w:t>st</w:t>
      </w:r>
    </w:p>
    <w:p w14:paraId="44B789B0" w14:textId="77777777" w:rsidR="00D820BD" w:rsidRPr="00A17AEB" w:rsidRDefault="00D820BD" w:rsidP="00A17AEB">
      <w:pPr>
        <w:spacing w:before="5" w:line="244" w:lineRule="auto"/>
        <w:ind w:left="299" w:right="-10" w:firstLine="720"/>
        <w:jc w:val="both"/>
        <w:rPr>
          <w:color w:val="548DD4" w:themeColor="text2" w:themeTint="99"/>
          <w:sz w:val="20"/>
          <w:szCs w:val="20"/>
        </w:rPr>
      </w:pPr>
      <w:r w:rsidRPr="00A17AEB">
        <w:rPr>
          <w:color w:val="548DD4" w:themeColor="text2" w:themeTint="99"/>
          <w:sz w:val="20"/>
          <w:szCs w:val="20"/>
        </w:rPr>
        <w:t>[</w:t>
      </w:r>
      <w:r w:rsidR="0028036C" w:rsidRPr="00A17AEB">
        <w:rPr>
          <w:color w:val="548DD4" w:themeColor="text2" w:themeTint="99"/>
          <w:sz w:val="20"/>
          <w:szCs w:val="20"/>
          <w:u w:val="single"/>
        </w:rPr>
        <w:t>Please remove</w:t>
      </w:r>
      <w:r w:rsidR="0028036C" w:rsidRPr="00A17AEB">
        <w:rPr>
          <w:color w:val="548DD4" w:themeColor="text2" w:themeTint="99"/>
          <w:sz w:val="20"/>
          <w:szCs w:val="20"/>
        </w:rPr>
        <w:t xml:space="preserve"> guidance note before sending to </w:t>
      </w:r>
      <w:r w:rsidR="00272317" w:rsidRPr="00A17AEB">
        <w:rPr>
          <w:color w:val="548DD4" w:themeColor="text2" w:themeTint="99"/>
          <w:sz w:val="20"/>
          <w:szCs w:val="20"/>
        </w:rPr>
        <w:t>Company</w:t>
      </w:r>
      <w:r w:rsidR="0028036C" w:rsidRPr="00A17AEB">
        <w:rPr>
          <w:color w:val="548DD4" w:themeColor="text2" w:themeTint="99"/>
          <w:sz w:val="20"/>
          <w:szCs w:val="20"/>
        </w:rPr>
        <w:t xml:space="preserve">: </w:t>
      </w:r>
      <w:r w:rsidRPr="00A17AEB">
        <w:rPr>
          <w:color w:val="548DD4" w:themeColor="text2" w:themeTint="99"/>
          <w:sz w:val="20"/>
          <w:szCs w:val="20"/>
        </w:rPr>
        <w:t>Only applies if PHS Funding – DELETE IF NOT APPLICABLE]</w:t>
      </w:r>
    </w:p>
    <w:p w14:paraId="5029FABB" w14:textId="77777777" w:rsidR="009A6CBC" w:rsidRPr="00A17AEB" w:rsidRDefault="006E6846" w:rsidP="00A17AEB">
      <w:pPr>
        <w:spacing w:before="5" w:line="244" w:lineRule="auto"/>
        <w:ind w:left="299" w:right="-10" w:firstLine="720"/>
        <w:jc w:val="both"/>
        <w:rPr>
          <w:i/>
          <w:color w:val="548DD4" w:themeColor="text2" w:themeTint="99"/>
          <w:sz w:val="20"/>
          <w:szCs w:val="20"/>
        </w:rPr>
      </w:pPr>
      <w:r w:rsidRPr="00A17AEB">
        <w:rPr>
          <w:color w:val="548DD4" w:themeColor="text2" w:themeTint="99"/>
          <w:sz w:val="20"/>
          <w:szCs w:val="20"/>
        </w:rPr>
        <w:t xml:space="preserve">42 CFR Part 50.604 requires that institutions conducting PHS-funded research </w:t>
      </w:r>
      <w:r w:rsidRPr="00A17AEB">
        <w:rPr>
          <w:i/>
          <w:color w:val="548DD4" w:themeColor="text2" w:themeTint="99"/>
          <w:sz w:val="20"/>
          <w:szCs w:val="20"/>
        </w:rPr>
        <w:t xml:space="preserve">"Maintain an </w:t>
      </w:r>
      <w:proofErr w:type="gramStart"/>
      <w:r w:rsidRPr="00A17AEB">
        <w:rPr>
          <w:i/>
          <w:color w:val="548DD4" w:themeColor="text2" w:themeTint="99"/>
          <w:sz w:val="20"/>
          <w:szCs w:val="20"/>
        </w:rPr>
        <w:t>up-to-date</w:t>
      </w:r>
      <w:proofErr w:type="gramEnd"/>
      <w:r w:rsidRPr="00A17AEB">
        <w:rPr>
          <w:i/>
          <w:color w:val="548DD4" w:themeColor="text2" w:themeTint="99"/>
          <w:sz w:val="20"/>
          <w:szCs w:val="20"/>
        </w:rPr>
        <w:t xml:space="preserve">, written, enforced policy on financial conflicts of interest." </w:t>
      </w:r>
      <w:r w:rsidRPr="00A17AEB">
        <w:rPr>
          <w:color w:val="548DD4" w:themeColor="text2" w:themeTint="99"/>
          <w:sz w:val="20"/>
          <w:szCs w:val="20"/>
        </w:rPr>
        <w:t xml:space="preserve">Further, </w:t>
      </w:r>
      <w:r w:rsidRPr="00A17AEB">
        <w:rPr>
          <w:i/>
          <w:color w:val="548DD4" w:themeColor="text2" w:themeTint="99"/>
          <w:sz w:val="20"/>
          <w:szCs w:val="20"/>
        </w:rPr>
        <w:t>"If the Institution carries out the PHS-f</w:t>
      </w:r>
      <w:r w:rsidR="008241A3" w:rsidRPr="00A17AEB">
        <w:rPr>
          <w:i/>
          <w:color w:val="548DD4" w:themeColor="text2" w:themeTint="99"/>
          <w:sz w:val="20"/>
          <w:szCs w:val="20"/>
        </w:rPr>
        <w:t>u</w:t>
      </w:r>
      <w:r w:rsidRPr="00A17AEB">
        <w:rPr>
          <w:i/>
          <w:color w:val="548DD4" w:themeColor="text2" w:themeTint="99"/>
          <w:sz w:val="20"/>
          <w:szCs w:val="20"/>
        </w:rPr>
        <w:t>nded research through a subrecipient (e.g., subcontractors or consortium members), the Institution (awardee Institution) must take reasonable steps to ensure that any subrecipient Investigator complies with this subpart by incorporating as part of a written agreement with the subrecipient terms that establish whether the financial co</w:t>
      </w:r>
      <w:r w:rsidR="008241A3" w:rsidRPr="00A17AEB">
        <w:rPr>
          <w:i/>
          <w:color w:val="548DD4" w:themeColor="text2" w:themeTint="99"/>
          <w:sz w:val="20"/>
          <w:szCs w:val="20"/>
        </w:rPr>
        <w:t>n</w:t>
      </w:r>
      <w:r w:rsidRPr="00A17AEB">
        <w:rPr>
          <w:i/>
          <w:color w:val="548DD4" w:themeColor="text2" w:themeTint="99"/>
          <w:sz w:val="20"/>
          <w:szCs w:val="20"/>
        </w:rPr>
        <w:t>flicts of interest policy of the awardee Institution or that of the subrecipient will apply to the subrecipient's Investigators."</w:t>
      </w:r>
    </w:p>
    <w:p w14:paraId="7584B0F2" w14:textId="77777777" w:rsidR="009A6CBC" w:rsidRPr="00A17AEB" w:rsidRDefault="009A6CBC" w:rsidP="00A17AEB">
      <w:pPr>
        <w:pStyle w:val="BodyText"/>
        <w:spacing w:before="1"/>
        <w:ind w:right="-10"/>
        <w:jc w:val="both"/>
        <w:rPr>
          <w:i/>
          <w:color w:val="548DD4" w:themeColor="text2" w:themeTint="99"/>
        </w:rPr>
      </w:pPr>
    </w:p>
    <w:p w14:paraId="7E852C05" w14:textId="77777777" w:rsidR="009A6CBC" w:rsidRPr="00A17AEB" w:rsidRDefault="00C20430" w:rsidP="00A17AEB">
      <w:pPr>
        <w:pStyle w:val="Heading1"/>
        <w:spacing w:before="91"/>
        <w:ind w:left="1019" w:right="-10"/>
        <w:jc w:val="both"/>
        <w:rPr>
          <w:color w:val="548DD4" w:themeColor="text2" w:themeTint="99"/>
        </w:rPr>
      </w:pPr>
      <w:r w:rsidRPr="00A17AEB">
        <w:rPr>
          <w:color w:val="548DD4" w:themeColor="text2" w:themeTint="99"/>
        </w:rPr>
        <w:t>U</w:t>
      </w:r>
      <w:r w:rsidR="005C0B4A" w:rsidRPr="00A17AEB">
        <w:rPr>
          <w:color w:val="548DD4" w:themeColor="text2" w:themeTint="99"/>
        </w:rPr>
        <w:t>niversity</w:t>
      </w:r>
      <w:r w:rsidR="006E6846" w:rsidRPr="00A17AEB">
        <w:rPr>
          <w:color w:val="548DD4" w:themeColor="text2" w:themeTint="99"/>
        </w:rPr>
        <w:t xml:space="preserve"> hereby certifies that it has an existing financial conflict of interest policy that </w:t>
      </w:r>
      <w:proofErr w:type="gramStart"/>
      <w:r w:rsidR="006E6846" w:rsidRPr="00A17AEB">
        <w:rPr>
          <w:color w:val="548DD4" w:themeColor="text2" w:themeTint="99"/>
        </w:rPr>
        <w:t>complies</w:t>
      </w:r>
      <w:proofErr w:type="gramEnd"/>
    </w:p>
    <w:p w14:paraId="55F6C29D" w14:textId="77777777" w:rsidR="009A6CBC" w:rsidRPr="00A17AEB" w:rsidRDefault="006E6846" w:rsidP="00A17AEB">
      <w:pPr>
        <w:spacing w:before="3"/>
        <w:ind w:left="299" w:right="-10"/>
        <w:jc w:val="both"/>
        <w:rPr>
          <w:b/>
          <w:color w:val="548DD4" w:themeColor="text2" w:themeTint="99"/>
          <w:sz w:val="20"/>
          <w:szCs w:val="20"/>
        </w:rPr>
      </w:pPr>
      <w:r w:rsidRPr="00A17AEB">
        <w:rPr>
          <w:b/>
          <w:color w:val="548DD4" w:themeColor="text2" w:themeTint="99"/>
          <w:sz w:val="20"/>
          <w:szCs w:val="20"/>
        </w:rPr>
        <w:t xml:space="preserve">with 42CFR Part 50. </w:t>
      </w:r>
      <w:r w:rsidR="005C0B4A" w:rsidRPr="00A17AEB">
        <w:rPr>
          <w:b/>
          <w:color w:val="548DD4" w:themeColor="text2" w:themeTint="99"/>
          <w:sz w:val="20"/>
          <w:szCs w:val="20"/>
        </w:rPr>
        <w:t xml:space="preserve"> </w:t>
      </w:r>
      <w:r w:rsidRPr="00A17AEB">
        <w:rPr>
          <w:b/>
          <w:color w:val="548DD4" w:themeColor="text2" w:themeTint="99"/>
          <w:sz w:val="20"/>
          <w:szCs w:val="20"/>
        </w:rPr>
        <w:t>PHS policy explicitly exempts SBIR/STTR Phase 1 awards.</w:t>
      </w:r>
    </w:p>
    <w:p w14:paraId="7694D22E" w14:textId="77777777" w:rsidR="009A6CBC" w:rsidRPr="00A17AEB" w:rsidRDefault="009A6CBC" w:rsidP="00A17AEB">
      <w:pPr>
        <w:pStyle w:val="BodyText"/>
        <w:spacing w:before="5"/>
        <w:ind w:right="-10"/>
        <w:jc w:val="both"/>
        <w:rPr>
          <w:b/>
          <w:color w:val="548DD4" w:themeColor="text2" w:themeTint="99"/>
        </w:rPr>
      </w:pPr>
    </w:p>
    <w:p w14:paraId="4650240C" w14:textId="77777777" w:rsidR="009A6CBC" w:rsidRPr="00A17AEB" w:rsidRDefault="006E6846" w:rsidP="00A17AEB">
      <w:pPr>
        <w:pStyle w:val="BodyText"/>
        <w:spacing w:line="247" w:lineRule="auto"/>
        <w:ind w:left="299" w:right="-10" w:firstLine="720"/>
        <w:jc w:val="both"/>
        <w:rPr>
          <w:color w:val="548DD4" w:themeColor="text2" w:themeTint="99"/>
        </w:rPr>
      </w:pPr>
      <w:r w:rsidRPr="00A17AEB">
        <w:rPr>
          <w:color w:val="548DD4" w:themeColor="text2" w:themeTint="99"/>
        </w:rPr>
        <w:t xml:space="preserve">For awards other than SBIR/STTR Phase 1 awards, </w:t>
      </w:r>
      <w:r w:rsidR="00C20430" w:rsidRPr="00A17AEB">
        <w:rPr>
          <w:color w:val="548DD4" w:themeColor="text2" w:themeTint="99"/>
        </w:rPr>
        <w:t>U</w:t>
      </w:r>
      <w:r w:rsidR="005C0B4A" w:rsidRPr="00A17AEB">
        <w:rPr>
          <w:color w:val="548DD4" w:themeColor="text2" w:themeTint="99"/>
        </w:rPr>
        <w:t>niversity</w:t>
      </w:r>
      <w:r w:rsidRPr="00A17AEB">
        <w:rPr>
          <w:color w:val="548DD4" w:themeColor="text2" w:themeTint="99"/>
        </w:rPr>
        <w:t xml:space="preserve"> shall report any financial conflict of interest to </w:t>
      </w:r>
      <w:r w:rsidRPr="00A17AEB">
        <w:rPr>
          <w:b/>
          <w:color w:val="548DD4" w:themeColor="text2" w:themeTint="99"/>
          <w:u w:val="single"/>
        </w:rPr>
        <w:t>Sponsor's Designated Administrative Representative</w:t>
      </w:r>
      <w:r w:rsidRPr="00A17AEB">
        <w:rPr>
          <w:color w:val="548DD4" w:themeColor="text2" w:themeTint="99"/>
        </w:rPr>
        <w:t>. Any financial conflicts of interest identified shall subsequently be reported to the prime PHS funding agency. Such report shall be made before expenditure of funds authorized in this Agreement and within 45 days of any subsequently identified financial conflict of interest.</w:t>
      </w:r>
    </w:p>
    <w:p w14:paraId="0B83CB96" w14:textId="77777777" w:rsidR="009A6CBC" w:rsidRPr="00A17AEB" w:rsidRDefault="009A6CBC" w:rsidP="00A17AEB">
      <w:pPr>
        <w:pStyle w:val="BodyText"/>
        <w:spacing w:before="9"/>
        <w:ind w:right="-10"/>
        <w:jc w:val="both"/>
      </w:pPr>
    </w:p>
    <w:p w14:paraId="5A25EA32" w14:textId="77777777" w:rsidR="009A6CBC" w:rsidRPr="00A17AEB" w:rsidRDefault="006E6846" w:rsidP="00A17AEB">
      <w:pPr>
        <w:pStyle w:val="BodyText"/>
        <w:ind w:left="300" w:right="-10"/>
        <w:jc w:val="both"/>
      </w:pPr>
      <w:r w:rsidRPr="00A17AEB">
        <w:rPr>
          <w:u w:val="single"/>
        </w:rPr>
        <w:t>ARTICLE X - Changes and Modifications</w:t>
      </w:r>
    </w:p>
    <w:p w14:paraId="7B965C8C" w14:textId="77777777" w:rsidR="009A6CBC" w:rsidRPr="00A17AEB" w:rsidRDefault="006E6846" w:rsidP="00A17AEB">
      <w:pPr>
        <w:pStyle w:val="BodyText"/>
        <w:spacing w:before="10" w:line="249" w:lineRule="auto"/>
        <w:ind w:left="300" w:right="-10" w:firstLine="479"/>
        <w:jc w:val="both"/>
      </w:pPr>
      <w:r w:rsidRPr="00A17AEB">
        <w:t xml:space="preserve">Any changes to this contract must be made in writing and must be executed by both </w:t>
      </w:r>
      <w:r w:rsidR="00A30918" w:rsidRPr="00A17AEB">
        <w:t>P</w:t>
      </w:r>
      <w:r w:rsidRPr="00A17AEB">
        <w:t>arties to indicate acceptance of the modification. Any change that might impact cost, price, or delivery must be agreed to in writing prior to initiation of any work associated with the proposed change.</w:t>
      </w:r>
    </w:p>
    <w:p w14:paraId="526965A3" w14:textId="77777777" w:rsidR="009A6CBC" w:rsidRPr="00A17AEB" w:rsidRDefault="009A6CBC" w:rsidP="00A17AEB">
      <w:pPr>
        <w:pStyle w:val="BodyText"/>
        <w:spacing w:before="11"/>
        <w:ind w:right="-10"/>
        <w:jc w:val="both"/>
      </w:pPr>
    </w:p>
    <w:p w14:paraId="306D04F1" w14:textId="77777777" w:rsidR="009A6CBC" w:rsidRPr="00A17AEB" w:rsidRDefault="006E6846" w:rsidP="00A17AEB">
      <w:pPr>
        <w:pStyle w:val="BodyText"/>
        <w:ind w:left="300" w:right="-10"/>
        <w:jc w:val="both"/>
      </w:pPr>
      <w:r w:rsidRPr="00A17AEB">
        <w:rPr>
          <w:u w:val="single"/>
        </w:rPr>
        <w:t>ARTICLE XI- Assignment and Subcontracts</w:t>
      </w:r>
    </w:p>
    <w:p w14:paraId="61636C83" w14:textId="77777777" w:rsidR="009A6CBC" w:rsidRPr="00A17AEB" w:rsidRDefault="006E6846" w:rsidP="00A17AEB">
      <w:pPr>
        <w:pStyle w:val="BodyText"/>
        <w:spacing w:before="10" w:line="249" w:lineRule="auto"/>
        <w:ind w:left="299" w:right="-10" w:firstLine="480"/>
        <w:jc w:val="both"/>
      </w:pPr>
      <w:r w:rsidRPr="00A17AEB">
        <w:t xml:space="preserve">Neither performance nor payment involving the whole or any part of research effort described under Article I may be assigned, subcontracted, transferred, or otherwise given or imposed on any other </w:t>
      </w:r>
      <w:r w:rsidR="00A30918" w:rsidRPr="00A17AEB">
        <w:t>P</w:t>
      </w:r>
      <w:r w:rsidRPr="00A17AEB">
        <w:t xml:space="preserve">arty by </w:t>
      </w:r>
      <w:r w:rsidR="00C20430" w:rsidRPr="00A17AEB">
        <w:t>U</w:t>
      </w:r>
      <w:r w:rsidR="005C0B4A" w:rsidRPr="00A17AEB">
        <w:t>niversity</w:t>
      </w:r>
      <w:r w:rsidRPr="00A17AEB">
        <w:t xml:space="preserve"> without the prior written consent of the C</w:t>
      </w:r>
      <w:r w:rsidR="005C0B4A" w:rsidRPr="00A17AEB">
        <w:t>ompany</w:t>
      </w:r>
      <w:r w:rsidRPr="00A17AEB">
        <w:t>.</w:t>
      </w:r>
    </w:p>
    <w:p w14:paraId="3E46CB0F" w14:textId="77777777" w:rsidR="009A6CBC" w:rsidRPr="00A17AEB" w:rsidRDefault="009A6CBC" w:rsidP="00A17AEB">
      <w:pPr>
        <w:pStyle w:val="BodyText"/>
        <w:spacing w:before="1"/>
        <w:ind w:right="-10"/>
        <w:jc w:val="both"/>
      </w:pPr>
    </w:p>
    <w:p w14:paraId="3CE8E6C0" w14:textId="77777777" w:rsidR="009A6CBC" w:rsidRPr="00A17AEB" w:rsidRDefault="006E6846" w:rsidP="00A17AEB">
      <w:pPr>
        <w:pStyle w:val="BodyText"/>
        <w:ind w:left="300" w:right="-10"/>
        <w:jc w:val="both"/>
      </w:pPr>
      <w:r w:rsidRPr="00A17AEB">
        <w:rPr>
          <w:u w:val="single"/>
        </w:rPr>
        <w:t>ARTICLE XII - Mutual Responsibilities</w:t>
      </w:r>
    </w:p>
    <w:p w14:paraId="4DE92798" w14:textId="77777777" w:rsidR="009A6CBC" w:rsidRPr="00A17AEB" w:rsidRDefault="006E6846" w:rsidP="00A17AEB">
      <w:pPr>
        <w:pStyle w:val="ListParagraph"/>
        <w:numPr>
          <w:ilvl w:val="0"/>
          <w:numId w:val="2"/>
        </w:numPr>
        <w:tabs>
          <w:tab w:val="left" w:pos="1379"/>
          <w:tab w:val="left" w:pos="1381"/>
        </w:tabs>
        <w:spacing w:before="10" w:line="249" w:lineRule="auto"/>
        <w:ind w:right="-10"/>
        <w:jc w:val="both"/>
        <w:rPr>
          <w:sz w:val="20"/>
          <w:szCs w:val="20"/>
        </w:rPr>
      </w:pPr>
      <w:r w:rsidRPr="00A17AEB">
        <w:rPr>
          <w:sz w:val="20"/>
          <w:szCs w:val="20"/>
        </w:rPr>
        <w:t>Each</w:t>
      </w:r>
      <w:r w:rsidRPr="00A17AEB">
        <w:rPr>
          <w:spacing w:val="-7"/>
          <w:sz w:val="20"/>
          <w:szCs w:val="20"/>
        </w:rPr>
        <w:t xml:space="preserve"> </w:t>
      </w:r>
      <w:r w:rsidR="00A30918" w:rsidRPr="00A17AEB">
        <w:rPr>
          <w:sz w:val="20"/>
          <w:szCs w:val="20"/>
        </w:rPr>
        <w:t>P</w:t>
      </w:r>
      <w:r w:rsidRPr="00A17AEB">
        <w:rPr>
          <w:sz w:val="20"/>
          <w:szCs w:val="20"/>
        </w:rPr>
        <w:t>arty</w:t>
      </w:r>
      <w:r w:rsidRPr="00A17AEB">
        <w:rPr>
          <w:spacing w:val="-10"/>
          <w:sz w:val="20"/>
          <w:szCs w:val="20"/>
        </w:rPr>
        <w:t xml:space="preserve"> </w:t>
      </w:r>
      <w:r w:rsidRPr="00A17AEB">
        <w:rPr>
          <w:sz w:val="20"/>
          <w:szCs w:val="20"/>
        </w:rPr>
        <w:t>will</w:t>
      </w:r>
      <w:r w:rsidRPr="00A17AEB">
        <w:rPr>
          <w:spacing w:val="-6"/>
          <w:sz w:val="20"/>
          <w:szCs w:val="20"/>
        </w:rPr>
        <w:t xml:space="preserve"> </w:t>
      </w:r>
      <w:r w:rsidRPr="00A17AEB">
        <w:rPr>
          <w:sz w:val="20"/>
          <w:szCs w:val="20"/>
        </w:rPr>
        <w:t>comply</w:t>
      </w:r>
      <w:r w:rsidRPr="00A17AEB">
        <w:rPr>
          <w:spacing w:val="-10"/>
          <w:sz w:val="20"/>
          <w:szCs w:val="20"/>
        </w:rPr>
        <w:t xml:space="preserve"> </w:t>
      </w:r>
      <w:r w:rsidRPr="00A17AEB">
        <w:rPr>
          <w:sz w:val="20"/>
          <w:szCs w:val="20"/>
        </w:rPr>
        <w:t>with</w:t>
      </w:r>
      <w:r w:rsidRPr="00A17AEB">
        <w:rPr>
          <w:spacing w:val="-7"/>
          <w:sz w:val="20"/>
          <w:szCs w:val="20"/>
        </w:rPr>
        <w:t xml:space="preserve"> </w:t>
      </w:r>
      <w:r w:rsidRPr="00A17AEB">
        <w:rPr>
          <w:sz w:val="20"/>
          <w:szCs w:val="20"/>
        </w:rPr>
        <w:t>all</w:t>
      </w:r>
      <w:r w:rsidRPr="00A17AEB">
        <w:rPr>
          <w:spacing w:val="-6"/>
          <w:sz w:val="20"/>
          <w:szCs w:val="20"/>
        </w:rPr>
        <w:t xml:space="preserve"> </w:t>
      </w:r>
      <w:r w:rsidRPr="00A17AEB">
        <w:rPr>
          <w:sz w:val="20"/>
          <w:szCs w:val="20"/>
        </w:rPr>
        <w:t>applicable</w:t>
      </w:r>
      <w:r w:rsidRPr="00A17AEB">
        <w:rPr>
          <w:spacing w:val="-6"/>
          <w:sz w:val="20"/>
          <w:szCs w:val="20"/>
        </w:rPr>
        <w:t xml:space="preserve"> </w:t>
      </w:r>
      <w:r w:rsidRPr="00A17AEB">
        <w:rPr>
          <w:sz w:val="20"/>
          <w:szCs w:val="20"/>
        </w:rPr>
        <w:t>governmental</w:t>
      </w:r>
      <w:r w:rsidRPr="00A17AEB">
        <w:rPr>
          <w:spacing w:val="-6"/>
          <w:sz w:val="20"/>
          <w:szCs w:val="20"/>
        </w:rPr>
        <w:t xml:space="preserve"> </w:t>
      </w:r>
      <w:r w:rsidRPr="00A17AEB">
        <w:rPr>
          <w:sz w:val="20"/>
          <w:szCs w:val="20"/>
        </w:rPr>
        <w:t>laws,</w:t>
      </w:r>
      <w:r w:rsidRPr="00A17AEB">
        <w:rPr>
          <w:spacing w:val="-6"/>
          <w:sz w:val="20"/>
          <w:szCs w:val="20"/>
        </w:rPr>
        <w:t xml:space="preserve"> </w:t>
      </w:r>
      <w:r w:rsidRPr="00A17AEB">
        <w:rPr>
          <w:sz w:val="20"/>
          <w:szCs w:val="20"/>
        </w:rPr>
        <w:t>ordinances,</w:t>
      </w:r>
      <w:r w:rsidRPr="00A17AEB">
        <w:rPr>
          <w:spacing w:val="-6"/>
          <w:sz w:val="20"/>
          <w:szCs w:val="20"/>
        </w:rPr>
        <w:t xml:space="preserve"> </w:t>
      </w:r>
      <w:proofErr w:type="gramStart"/>
      <w:r w:rsidRPr="00A17AEB">
        <w:rPr>
          <w:sz w:val="20"/>
          <w:szCs w:val="20"/>
        </w:rPr>
        <w:t>rules</w:t>
      </w:r>
      <w:proofErr w:type="gramEnd"/>
      <w:r w:rsidRPr="00A17AEB">
        <w:rPr>
          <w:spacing w:val="-7"/>
          <w:sz w:val="20"/>
          <w:szCs w:val="20"/>
        </w:rPr>
        <w:t xml:space="preserve"> </w:t>
      </w:r>
      <w:r w:rsidRPr="00A17AEB">
        <w:rPr>
          <w:sz w:val="20"/>
          <w:szCs w:val="20"/>
        </w:rPr>
        <w:t>and</w:t>
      </w:r>
      <w:r w:rsidRPr="00A17AEB">
        <w:rPr>
          <w:spacing w:val="-6"/>
          <w:sz w:val="20"/>
          <w:szCs w:val="20"/>
        </w:rPr>
        <w:t xml:space="preserve"> </w:t>
      </w:r>
      <w:r w:rsidRPr="00A17AEB">
        <w:rPr>
          <w:sz w:val="20"/>
          <w:szCs w:val="20"/>
        </w:rPr>
        <w:t>regulations</w:t>
      </w:r>
      <w:r w:rsidRPr="00A17AEB">
        <w:rPr>
          <w:spacing w:val="-7"/>
          <w:sz w:val="20"/>
          <w:szCs w:val="20"/>
        </w:rPr>
        <w:t xml:space="preserve"> </w:t>
      </w:r>
      <w:r w:rsidRPr="00A17AEB">
        <w:rPr>
          <w:sz w:val="20"/>
          <w:szCs w:val="20"/>
        </w:rPr>
        <w:t>in</w:t>
      </w:r>
      <w:r w:rsidRPr="00A17AEB">
        <w:rPr>
          <w:spacing w:val="-7"/>
          <w:sz w:val="20"/>
          <w:szCs w:val="20"/>
        </w:rPr>
        <w:t xml:space="preserve"> </w:t>
      </w:r>
      <w:r w:rsidRPr="00A17AEB">
        <w:rPr>
          <w:sz w:val="20"/>
          <w:szCs w:val="20"/>
        </w:rPr>
        <w:t>the performance of this</w:t>
      </w:r>
      <w:r w:rsidRPr="00A17AEB">
        <w:rPr>
          <w:spacing w:val="-4"/>
          <w:sz w:val="20"/>
          <w:szCs w:val="20"/>
        </w:rPr>
        <w:t xml:space="preserve"> </w:t>
      </w:r>
      <w:r w:rsidRPr="00A17AEB">
        <w:rPr>
          <w:sz w:val="20"/>
          <w:szCs w:val="20"/>
        </w:rPr>
        <w:t>contract.</w:t>
      </w:r>
    </w:p>
    <w:p w14:paraId="04A0D5E1" w14:textId="77777777" w:rsidR="00113A8C" w:rsidRPr="00A17AEB" w:rsidRDefault="006E6846" w:rsidP="00A17AEB">
      <w:pPr>
        <w:pStyle w:val="ListParagraph"/>
        <w:numPr>
          <w:ilvl w:val="0"/>
          <w:numId w:val="2"/>
        </w:numPr>
        <w:tabs>
          <w:tab w:val="left" w:pos="1379"/>
          <w:tab w:val="left" w:pos="1381"/>
        </w:tabs>
        <w:spacing w:before="65" w:line="249" w:lineRule="auto"/>
        <w:ind w:right="-10"/>
        <w:jc w:val="both"/>
        <w:rPr>
          <w:sz w:val="20"/>
          <w:szCs w:val="20"/>
        </w:rPr>
      </w:pPr>
      <w:r w:rsidRPr="00A17AEB">
        <w:rPr>
          <w:sz w:val="20"/>
          <w:szCs w:val="20"/>
        </w:rPr>
        <w:t>Without</w:t>
      </w:r>
      <w:r w:rsidRPr="00A17AEB">
        <w:rPr>
          <w:spacing w:val="-5"/>
          <w:sz w:val="20"/>
          <w:szCs w:val="20"/>
        </w:rPr>
        <w:t xml:space="preserve"> </w:t>
      </w:r>
      <w:r w:rsidRPr="00A17AEB">
        <w:rPr>
          <w:sz w:val="20"/>
          <w:szCs w:val="20"/>
        </w:rPr>
        <w:t>affecting</w:t>
      </w:r>
      <w:r w:rsidRPr="00A17AEB">
        <w:rPr>
          <w:spacing w:val="-6"/>
          <w:sz w:val="20"/>
          <w:szCs w:val="20"/>
        </w:rPr>
        <w:t xml:space="preserve"> </w:t>
      </w:r>
      <w:r w:rsidRPr="00A17AEB">
        <w:rPr>
          <w:sz w:val="20"/>
          <w:szCs w:val="20"/>
        </w:rPr>
        <w:t>or</w:t>
      </w:r>
      <w:r w:rsidRPr="00A17AEB">
        <w:rPr>
          <w:spacing w:val="-5"/>
          <w:sz w:val="20"/>
          <w:szCs w:val="20"/>
        </w:rPr>
        <w:t xml:space="preserve"> </w:t>
      </w:r>
      <w:r w:rsidRPr="00A17AEB">
        <w:rPr>
          <w:sz w:val="20"/>
          <w:szCs w:val="20"/>
        </w:rPr>
        <w:t>limiting</w:t>
      </w:r>
      <w:r w:rsidRPr="00A17AEB">
        <w:rPr>
          <w:spacing w:val="-6"/>
          <w:sz w:val="20"/>
          <w:szCs w:val="20"/>
        </w:rPr>
        <w:t xml:space="preserve"> </w:t>
      </w:r>
      <w:r w:rsidRPr="00A17AEB">
        <w:rPr>
          <w:sz w:val="20"/>
          <w:szCs w:val="20"/>
        </w:rPr>
        <w:t>any</w:t>
      </w:r>
      <w:r w:rsidRPr="00A17AEB">
        <w:rPr>
          <w:spacing w:val="-9"/>
          <w:sz w:val="20"/>
          <w:szCs w:val="20"/>
        </w:rPr>
        <w:t xml:space="preserve"> </w:t>
      </w:r>
      <w:r w:rsidRPr="00A17AEB">
        <w:rPr>
          <w:sz w:val="20"/>
          <w:szCs w:val="20"/>
        </w:rPr>
        <w:t>other</w:t>
      </w:r>
      <w:r w:rsidRPr="00A17AEB">
        <w:rPr>
          <w:spacing w:val="-5"/>
          <w:sz w:val="20"/>
          <w:szCs w:val="20"/>
        </w:rPr>
        <w:t xml:space="preserve"> </w:t>
      </w:r>
      <w:r w:rsidRPr="00A17AEB">
        <w:rPr>
          <w:sz w:val="20"/>
          <w:szCs w:val="20"/>
        </w:rPr>
        <w:t>provisions</w:t>
      </w:r>
      <w:r w:rsidRPr="00A17AEB">
        <w:rPr>
          <w:spacing w:val="-6"/>
          <w:sz w:val="20"/>
          <w:szCs w:val="20"/>
        </w:rPr>
        <w:t xml:space="preserve"> </w:t>
      </w:r>
      <w:r w:rsidRPr="00A17AEB">
        <w:rPr>
          <w:sz w:val="20"/>
          <w:szCs w:val="20"/>
        </w:rPr>
        <w:t>of</w:t>
      </w:r>
      <w:r w:rsidRPr="00A17AEB">
        <w:rPr>
          <w:spacing w:val="-7"/>
          <w:sz w:val="20"/>
          <w:szCs w:val="20"/>
        </w:rPr>
        <w:t xml:space="preserve"> </w:t>
      </w:r>
      <w:r w:rsidRPr="00A17AEB">
        <w:rPr>
          <w:sz w:val="20"/>
          <w:szCs w:val="20"/>
        </w:rPr>
        <w:t>this</w:t>
      </w:r>
      <w:r w:rsidRPr="00A17AEB">
        <w:rPr>
          <w:spacing w:val="-6"/>
          <w:sz w:val="20"/>
          <w:szCs w:val="20"/>
        </w:rPr>
        <w:t xml:space="preserve"> </w:t>
      </w:r>
      <w:r w:rsidRPr="00A17AEB">
        <w:rPr>
          <w:sz w:val="20"/>
          <w:szCs w:val="20"/>
        </w:rPr>
        <w:t>contract,</w:t>
      </w:r>
      <w:r w:rsidRPr="00A17AEB">
        <w:rPr>
          <w:spacing w:val="-5"/>
          <w:sz w:val="20"/>
          <w:szCs w:val="20"/>
        </w:rPr>
        <w:t xml:space="preserve"> </w:t>
      </w:r>
      <w:r w:rsidRPr="00A17AEB">
        <w:rPr>
          <w:sz w:val="20"/>
          <w:szCs w:val="20"/>
        </w:rPr>
        <w:t>it</w:t>
      </w:r>
      <w:r w:rsidRPr="00A17AEB">
        <w:rPr>
          <w:spacing w:val="-5"/>
          <w:sz w:val="20"/>
          <w:szCs w:val="20"/>
        </w:rPr>
        <w:t xml:space="preserve"> </w:t>
      </w:r>
      <w:r w:rsidRPr="00A17AEB">
        <w:rPr>
          <w:sz w:val="20"/>
          <w:szCs w:val="20"/>
        </w:rPr>
        <w:t>is</w:t>
      </w:r>
      <w:r w:rsidRPr="00A17AEB">
        <w:rPr>
          <w:spacing w:val="-6"/>
          <w:sz w:val="20"/>
          <w:szCs w:val="20"/>
        </w:rPr>
        <w:t xml:space="preserve"> </w:t>
      </w:r>
      <w:r w:rsidRPr="00A17AEB">
        <w:rPr>
          <w:sz w:val="20"/>
          <w:szCs w:val="20"/>
        </w:rPr>
        <w:t>agreed</w:t>
      </w:r>
      <w:r w:rsidRPr="00A17AEB">
        <w:rPr>
          <w:spacing w:val="-5"/>
          <w:sz w:val="20"/>
          <w:szCs w:val="20"/>
        </w:rPr>
        <w:t xml:space="preserve"> </w:t>
      </w:r>
      <w:r w:rsidRPr="00A17AEB">
        <w:rPr>
          <w:sz w:val="20"/>
          <w:szCs w:val="20"/>
        </w:rPr>
        <w:t>each</w:t>
      </w:r>
      <w:r w:rsidRPr="00A17AEB">
        <w:rPr>
          <w:spacing w:val="-6"/>
          <w:sz w:val="20"/>
          <w:szCs w:val="20"/>
        </w:rPr>
        <w:t xml:space="preserve"> </w:t>
      </w:r>
      <w:r w:rsidR="00A30918" w:rsidRPr="00A17AEB">
        <w:rPr>
          <w:sz w:val="20"/>
          <w:szCs w:val="20"/>
        </w:rPr>
        <w:t>P</w:t>
      </w:r>
      <w:r w:rsidRPr="00A17AEB">
        <w:rPr>
          <w:sz w:val="20"/>
          <w:szCs w:val="20"/>
        </w:rPr>
        <w:t>arty's</w:t>
      </w:r>
      <w:r w:rsidRPr="00A17AEB">
        <w:rPr>
          <w:spacing w:val="-6"/>
          <w:sz w:val="20"/>
          <w:szCs w:val="20"/>
        </w:rPr>
        <w:t xml:space="preserve"> </w:t>
      </w:r>
      <w:r w:rsidR="005C0B4A" w:rsidRPr="00A17AEB">
        <w:rPr>
          <w:sz w:val="20"/>
          <w:szCs w:val="20"/>
        </w:rPr>
        <w:t>obligation under Article VI</w:t>
      </w:r>
      <w:r w:rsidRPr="00A17AEB">
        <w:rPr>
          <w:sz w:val="20"/>
          <w:szCs w:val="20"/>
        </w:rPr>
        <w:t>I may survive the expiration of this</w:t>
      </w:r>
      <w:r w:rsidRPr="00A17AEB">
        <w:rPr>
          <w:spacing w:val="-13"/>
          <w:sz w:val="20"/>
          <w:szCs w:val="20"/>
        </w:rPr>
        <w:t xml:space="preserve"> </w:t>
      </w:r>
      <w:r w:rsidRPr="00A17AEB">
        <w:rPr>
          <w:sz w:val="20"/>
          <w:szCs w:val="20"/>
        </w:rPr>
        <w:t>contract.</w:t>
      </w:r>
    </w:p>
    <w:p w14:paraId="2939BC2E" w14:textId="77777777" w:rsidR="009A6CBC" w:rsidRPr="00A17AEB" w:rsidRDefault="006E6846" w:rsidP="00A17AEB">
      <w:pPr>
        <w:pStyle w:val="ListParagraph"/>
        <w:numPr>
          <w:ilvl w:val="0"/>
          <w:numId w:val="2"/>
        </w:numPr>
        <w:tabs>
          <w:tab w:val="left" w:pos="1379"/>
          <w:tab w:val="left" w:pos="1381"/>
        </w:tabs>
        <w:spacing w:before="65" w:line="249" w:lineRule="auto"/>
        <w:ind w:right="-10"/>
        <w:jc w:val="both"/>
        <w:rPr>
          <w:sz w:val="20"/>
          <w:szCs w:val="20"/>
        </w:rPr>
      </w:pPr>
      <w:r w:rsidRPr="00A17AEB">
        <w:rPr>
          <w:sz w:val="20"/>
          <w:szCs w:val="20"/>
        </w:rPr>
        <w:t>Each</w:t>
      </w:r>
      <w:r w:rsidRPr="00A17AEB">
        <w:rPr>
          <w:spacing w:val="-5"/>
          <w:sz w:val="20"/>
          <w:szCs w:val="20"/>
        </w:rPr>
        <w:t xml:space="preserve"> </w:t>
      </w:r>
      <w:r w:rsidR="00A30918" w:rsidRPr="00A17AEB">
        <w:rPr>
          <w:sz w:val="20"/>
          <w:szCs w:val="20"/>
        </w:rPr>
        <w:t>P</w:t>
      </w:r>
      <w:r w:rsidRPr="00A17AEB">
        <w:rPr>
          <w:sz w:val="20"/>
          <w:szCs w:val="20"/>
        </w:rPr>
        <w:t>arty</w:t>
      </w:r>
      <w:r w:rsidRPr="00A17AEB">
        <w:rPr>
          <w:spacing w:val="-8"/>
          <w:sz w:val="20"/>
          <w:szCs w:val="20"/>
        </w:rPr>
        <w:t xml:space="preserve"> </w:t>
      </w:r>
      <w:r w:rsidRPr="00A17AEB">
        <w:rPr>
          <w:sz w:val="20"/>
          <w:szCs w:val="20"/>
        </w:rPr>
        <w:t>to</w:t>
      </w:r>
      <w:r w:rsidRPr="00A17AEB">
        <w:rPr>
          <w:spacing w:val="-3"/>
          <w:sz w:val="20"/>
          <w:szCs w:val="20"/>
        </w:rPr>
        <w:t xml:space="preserve"> </w:t>
      </w:r>
      <w:r w:rsidRPr="00A17AEB">
        <w:rPr>
          <w:sz w:val="20"/>
          <w:szCs w:val="20"/>
        </w:rPr>
        <w:t>this</w:t>
      </w:r>
      <w:r w:rsidRPr="00A17AEB">
        <w:rPr>
          <w:spacing w:val="-5"/>
          <w:sz w:val="20"/>
          <w:szCs w:val="20"/>
        </w:rPr>
        <w:t xml:space="preserve"> </w:t>
      </w:r>
      <w:r w:rsidRPr="00A17AEB">
        <w:rPr>
          <w:sz w:val="20"/>
          <w:szCs w:val="20"/>
        </w:rPr>
        <w:t>contract</w:t>
      </w:r>
      <w:r w:rsidRPr="00A17AEB">
        <w:rPr>
          <w:spacing w:val="-4"/>
          <w:sz w:val="20"/>
          <w:szCs w:val="20"/>
        </w:rPr>
        <w:t xml:space="preserve"> </w:t>
      </w:r>
      <w:r w:rsidRPr="00A17AEB">
        <w:rPr>
          <w:sz w:val="20"/>
          <w:szCs w:val="20"/>
        </w:rPr>
        <w:t>is</w:t>
      </w:r>
      <w:r w:rsidRPr="00A17AEB">
        <w:rPr>
          <w:spacing w:val="-5"/>
          <w:sz w:val="20"/>
          <w:szCs w:val="20"/>
        </w:rPr>
        <w:t xml:space="preserve"> </w:t>
      </w:r>
      <w:r w:rsidRPr="00A17AEB">
        <w:rPr>
          <w:sz w:val="20"/>
          <w:szCs w:val="20"/>
        </w:rPr>
        <w:t>an</w:t>
      </w:r>
      <w:r w:rsidRPr="00A17AEB">
        <w:rPr>
          <w:spacing w:val="-5"/>
          <w:sz w:val="20"/>
          <w:szCs w:val="20"/>
        </w:rPr>
        <w:t xml:space="preserve"> </w:t>
      </w:r>
      <w:r w:rsidRPr="00A17AEB">
        <w:rPr>
          <w:sz w:val="20"/>
          <w:szCs w:val="20"/>
        </w:rPr>
        <w:t>independent</w:t>
      </w:r>
      <w:r w:rsidRPr="00A17AEB">
        <w:rPr>
          <w:spacing w:val="-4"/>
          <w:sz w:val="20"/>
          <w:szCs w:val="20"/>
        </w:rPr>
        <w:t xml:space="preserve"> </w:t>
      </w:r>
      <w:r w:rsidRPr="00A17AEB">
        <w:rPr>
          <w:sz w:val="20"/>
          <w:szCs w:val="20"/>
        </w:rPr>
        <w:t>contractor</w:t>
      </w:r>
      <w:r w:rsidRPr="00A17AEB">
        <w:rPr>
          <w:spacing w:val="-3"/>
          <w:sz w:val="20"/>
          <w:szCs w:val="20"/>
        </w:rPr>
        <w:t xml:space="preserve"> </w:t>
      </w:r>
      <w:r w:rsidRPr="00A17AEB">
        <w:rPr>
          <w:sz w:val="20"/>
          <w:szCs w:val="20"/>
        </w:rPr>
        <w:t>with</w:t>
      </w:r>
      <w:r w:rsidRPr="00A17AEB">
        <w:rPr>
          <w:spacing w:val="-5"/>
          <w:sz w:val="20"/>
          <w:szCs w:val="20"/>
        </w:rPr>
        <w:t xml:space="preserve"> </w:t>
      </w:r>
      <w:r w:rsidRPr="00A17AEB">
        <w:rPr>
          <w:sz w:val="20"/>
          <w:szCs w:val="20"/>
        </w:rPr>
        <w:t>each</w:t>
      </w:r>
      <w:r w:rsidRPr="00A17AEB">
        <w:rPr>
          <w:spacing w:val="-5"/>
          <w:sz w:val="20"/>
          <w:szCs w:val="20"/>
        </w:rPr>
        <w:t xml:space="preserve"> </w:t>
      </w:r>
      <w:r w:rsidR="00A30918" w:rsidRPr="00A17AEB">
        <w:rPr>
          <w:sz w:val="20"/>
          <w:szCs w:val="20"/>
        </w:rPr>
        <w:t>P</w:t>
      </w:r>
      <w:r w:rsidRPr="00A17AEB">
        <w:rPr>
          <w:sz w:val="20"/>
          <w:szCs w:val="20"/>
        </w:rPr>
        <w:t>arty</w:t>
      </w:r>
      <w:r w:rsidRPr="00A17AEB">
        <w:rPr>
          <w:spacing w:val="-8"/>
          <w:sz w:val="20"/>
          <w:szCs w:val="20"/>
        </w:rPr>
        <w:t xml:space="preserve"> </w:t>
      </w:r>
      <w:r w:rsidRPr="00A17AEB">
        <w:rPr>
          <w:sz w:val="20"/>
          <w:szCs w:val="20"/>
        </w:rPr>
        <w:t>solely</w:t>
      </w:r>
      <w:r w:rsidRPr="00A17AEB">
        <w:rPr>
          <w:spacing w:val="-8"/>
          <w:sz w:val="20"/>
          <w:szCs w:val="20"/>
        </w:rPr>
        <w:t xml:space="preserve"> </w:t>
      </w:r>
      <w:r w:rsidRPr="00A17AEB">
        <w:rPr>
          <w:sz w:val="20"/>
          <w:szCs w:val="20"/>
        </w:rPr>
        <w:t>responsible</w:t>
      </w:r>
      <w:r w:rsidRPr="00A17AEB">
        <w:rPr>
          <w:spacing w:val="-4"/>
          <w:sz w:val="20"/>
          <w:szCs w:val="20"/>
        </w:rPr>
        <w:t xml:space="preserve"> </w:t>
      </w:r>
      <w:r w:rsidRPr="00A17AEB">
        <w:rPr>
          <w:sz w:val="20"/>
          <w:szCs w:val="20"/>
        </w:rPr>
        <w:t>for</w:t>
      </w:r>
      <w:r w:rsidRPr="00A17AEB">
        <w:rPr>
          <w:spacing w:val="-3"/>
          <w:sz w:val="20"/>
          <w:szCs w:val="20"/>
        </w:rPr>
        <w:t xml:space="preserve"> </w:t>
      </w:r>
      <w:r w:rsidRPr="00A17AEB">
        <w:rPr>
          <w:sz w:val="20"/>
          <w:szCs w:val="20"/>
        </w:rPr>
        <w:t>its</w:t>
      </w:r>
      <w:r w:rsidRPr="00A17AEB">
        <w:rPr>
          <w:spacing w:val="-5"/>
          <w:sz w:val="20"/>
          <w:szCs w:val="20"/>
        </w:rPr>
        <w:t xml:space="preserve"> </w:t>
      </w:r>
      <w:r w:rsidRPr="00A17AEB">
        <w:rPr>
          <w:sz w:val="20"/>
          <w:szCs w:val="20"/>
        </w:rPr>
        <w:t xml:space="preserve">own business expenses and employees including but not limited to salaries, benefits, insurances, withholding, worker compensation and taxes. Employees of either </w:t>
      </w:r>
      <w:r w:rsidR="00A30918" w:rsidRPr="00A17AEB">
        <w:rPr>
          <w:sz w:val="20"/>
          <w:szCs w:val="20"/>
        </w:rPr>
        <w:t>P</w:t>
      </w:r>
      <w:r w:rsidRPr="00A17AEB">
        <w:rPr>
          <w:sz w:val="20"/>
          <w:szCs w:val="20"/>
        </w:rPr>
        <w:t xml:space="preserve">arty shall not be deemed agents, </w:t>
      </w:r>
      <w:proofErr w:type="gramStart"/>
      <w:r w:rsidRPr="00A17AEB">
        <w:rPr>
          <w:sz w:val="20"/>
          <w:szCs w:val="20"/>
        </w:rPr>
        <w:t>employees</w:t>
      </w:r>
      <w:proofErr w:type="gramEnd"/>
      <w:r w:rsidRPr="00A17AEB">
        <w:rPr>
          <w:sz w:val="20"/>
          <w:szCs w:val="20"/>
        </w:rPr>
        <w:t xml:space="preserve"> or representatives of the other</w:t>
      </w:r>
      <w:r w:rsidRPr="00A17AEB">
        <w:rPr>
          <w:spacing w:val="-5"/>
          <w:sz w:val="20"/>
          <w:szCs w:val="20"/>
        </w:rPr>
        <w:t xml:space="preserve"> </w:t>
      </w:r>
      <w:r w:rsidR="00A30918" w:rsidRPr="00A17AEB">
        <w:rPr>
          <w:sz w:val="20"/>
          <w:szCs w:val="20"/>
        </w:rPr>
        <w:t>P</w:t>
      </w:r>
      <w:r w:rsidRPr="00A17AEB">
        <w:rPr>
          <w:sz w:val="20"/>
          <w:szCs w:val="20"/>
        </w:rPr>
        <w:t>arty.</w:t>
      </w:r>
    </w:p>
    <w:p w14:paraId="26F50754" w14:textId="77777777" w:rsidR="009A6CBC" w:rsidRPr="00A17AEB" w:rsidRDefault="006E6846" w:rsidP="00A17AEB">
      <w:pPr>
        <w:pStyle w:val="ListParagraph"/>
        <w:numPr>
          <w:ilvl w:val="0"/>
          <w:numId w:val="2"/>
        </w:numPr>
        <w:tabs>
          <w:tab w:val="left" w:pos="1379"/>
          <w:tab w:val="left" w:pos="1381"/>
        </w:tabs>
        <w:spacing w:before="3" w:line="249" w:lineRule="auto"/>
        <w:ind w:right="-10"/>
        <w:jc w:val="both"/>
        <w:rPr>
          <w:sz w:val="20"/>
          <w:szCs w:val="20"/>
        </w:rPr>
      </w:pPr>
      <w:r w:rsidRPr="00A17AEB">
        <w:rPr>
          <w:sz w:val="20"/>
          <w:szCs w:val="20"/>
        </w:rPr>
        <w:t>In</w:t>
      </w:r>
      <w:r w:rsidRPr="00A17AEB">
        <w:rPr>
          <w:spacing w:val="-6"/>
          <w:sz w:val="20"/>
          <w:szCs w:val="20"/>
        </w:rPr>
        <w:t xml:space="preserve"> </w:t>
      </w:r>
      <w:r w:rsidRPr="00A17AEB">
        <w:rPr>
          <w:sz w:val="20"/>
          <w:szCs w:val="20"/>
        </w:rPr>
        <w:t>the</w:t>
      </w:r>
      <w:r w:rsidRPr="00A17AEB">
        <w:rPr>
          <w:spacing w:val="-5"/>
          <w:sz w:val="20"/>
          <w:szCs w:val="20"/>
        </w:rPr>
        <w:t xml:space="preserve"> </w:t>
      </w:r>
      <w:r w:rsidRPr="00A17AEB">
        <w:rPr>
          <w:sz w:val="20"/>
          <w:szCs w:val="20"/>
        </w:rPr>
        <w:t>execution</w:t>
      </w:r>
      <w:r w:rsidRPr="00A17AEB">
        <w:rPr>
          <w:spacing w:val="-6"/>
          <w:sz w:val="20"/>
          <w:szCs w:val="20"/>
        </w:rPr>
        <w:t xml:space="preserve"> </w:t>
      </w:r>
      <w:r w:rsidRPr="00A17AEB">
        <w:rPr>
          <w:sz w:val="20"/>
          <w:szCs w:val="20"/>
        </w:rPr>
        <w:t>to</w:t>
      </w:r>
      <w:r w:rsidRPr="00A17AEB">
        <w:rPr>
          <w:spacing w:val="-4"/>
          <w:sz w:val="20"/>
          <w:szCs w:val="20"/>
        </w:rPr>
        <w:t xml:space="preserve"> </w:t>
      </w:r>
      <w:r w:rsidRPr="00A17AEB">
        <w:rPr>
          <w:sz w:val="20"/>
          <w:szCs w:val="20"/>
        </w:rPr>
        <w:t>this</w:t>
      </w:r>
      <w:r w:rsidRPr="00A17AEB">
        <w:rPr>
          <w:spacing w:val="-6"/>
          <w:sz w:val="20"/>
          <w:szCs w:val="20"/>
        </w:rPr>
        <w:t xml:space="preserve"> </w:t>
      </w:r>
      <w:r w:rsidRPr="00A17AEB">
        <w:rPr>
          <w:sz w:val="20"/>
          <w:szCs w:val="20"/>
        </w:rPr>
        <w:t>contract,</w:t>
      </w:r>
      <w:r w:rsidRPr="00A17AEB">
        <w:rPr>
          <w:spacing w:val="-5"/>
          <w:sz w:val="20"/>
          <w:szCs w:val="20"/>
        </w:rPr>
        <w:t xml:space="preserve"> </w:t>
      </w:r>
      <w:r w:rsidRPr="00A17AEB">
        <w:rPr>
          <w:sz w:val="20"/>
          <w:szCs w:val="20"/>
        </w:rPr>
        <w:t>the</w:t>
      </w:r>
      <w:r w:rsidRPr="00A17AEB">
        <w:rPr>
          <w:spacing w:val="-5"/>
          <w:sz w:val="20"/>
          <w:szCs w:val="20"/>
        </w:rPr>
        <w:t xml:space="preserve"> </w:t>
      </w:r>
      <w:r w:rsidRPr="00A17AEB">
        <w:rPr>
          <w:sz w:val="20"/>
          <w:szCs w:val="20"/>
        </w:rPr>
        <w:t>person</w:t>
      </w:r>
      <w:r w:rsidRPr="00A17AEB">
        <w:rPr>
          <w:spacing w:val="-6"/>
          <w:sz w:val="20"/>
          <w:szCs w:val="20"/>
        </w:rPr>
        <w:t xml:space="preserve"> </w:t>
      </w:r>
      <w:r w:rsidRPr="00A17AEB">
        <w:rPr>
          <w:sz w:val="20"/>
          <w:szCs w:val="20"/>
        </w:rPr>
        <w:t>whose</w:t>
      </w:r>
      <w:r w:rsidRPr="00A17AEB">
        <w:rPr>
          <w:spacing w:val="-5"/>
          <w:sz w:val="20"/>
          <w:szCs w:val="20"/>
        </w:rPr>
        <w:t xml:space="preserve"> </w:t>
      </w:r>
      <w:r w:rsidRPr="00A17AEB">
        <w:rPr>
          <w:sz w:val="20"/>
          <w:szCs w:val="20"/>
        </w:rPr>
        <w:t>signatures</w:t>
      </w:r>
      <w:r w:rsidRPr="00A17AEB">
        <w:rPr>
          <w:spacing w:val="-6"/>
          <w:sz w:val="20"/>
          <w:szCs w:val="20"/>
        </w:rPr>
        <w:t xml:space="preserve"> </w:t>
      </w:r>
      <w:r w:rsidRPr="00A17AEB">
        <w:rPr>
          <w:sz w:val="20"/>
          <w:szCs w:val="20"/>
        </w:rPr>
        <w:t>are</w:t>
      </w:r>
      <w:r w:rsidRPr="00A17AEB">
        <w:rPr>
          <w:spacing w:val="-5"/>
          <w:sz w:val="20"/>
          <w:szCs w:val="20"/>
        </w:rPr>
        <w:t xml:space="preserve"> </w:t>
      </w:r>
      <w:r w:rsidRPr="00A17AEB">
        <w:rPr>
          <w:sz w:val="20"/>
          <w:szCs w:val="20"/>
        </w:rPr>
        <w:t>set</w:t>
      </w:r>
      <w:r w:rsidRPr="00A17AEB">
        <w:rPr>
          <w:spacing w:val="-5"/>
          <w:sz w:val="20"/>
          <w:szCs w:val="20"/>
        </w:rPr>
        <w:t xml:space="preserve"> </w:t>
      </w:r>
      <w:r w:rsidRPr="00A17AEB">
        <w:rPr>
          <w:sz w:val="20"/>
          <w:szCs w:val="20"/>
        </w:rPr>
        <w:t>forth</w:t>
      </w:r>
      <w:r w:rsidRPr="00A17AEB">
        <w:rPr>
          <w:spacing w:val="-6"/>
          <w:sz w:val="20"/>
          <w:szCs w:val="20"/>
        </w:rPr>
        <w:t xml:space="preserve"> </w:t>
      </w:r>
      <w:r w:rsidRPr="00A17AEB">
        <w:rPr>
          <w:sz w:val="20"/>
          <w:szCs w:val="20"/>
        </w:rPr>
        <w:t>are</w:t>
      </w:r>
      <w:r w:rsidRPr="00A17AEB">
        <w:rPr>
          <w:spacing w:val="-5"/>
          <w:sz w:val="20"/>
          <w:szCs w:val="20"/>
        </w:rPr>
        <w:t xml:space="preserve"> </w:t>
      </w:r>
      <w:r w:rsidRPr="00A17AEB">
        <w:rPr>
          <w:sz w:val="20"/>
          <w:szCs w:val="20"/>
        </w:rPr>
        <w:t>duly</w:t>
      </w:r>
      <w:r w:rsidRPr="00A17AEB">
        <w:rPr>
          <w:spacing w:val="-8"/>
          <w:sz w:val="20"/>
          <w:szCs w:val="20"/>
        </w:rPr>
        <w:t xml:space="preserve"> </w:t>
      </w:r>
      <w:r w:rsidRPr="00A17AEB">
        <w:rPr>
          <w:sz w:val="20"/>
          <w:szCs w:val="20"/>
        </w:rPr>
        <w:t>authorized</w:t>
      </w:r>
      <w:r w:rsidRPr="00A17AEB">
        <w:rPr>
          <w:spacing w:val="-4"/>
          <w:sz w:val="20"/>
          <w:szCs w:val="20"/>
        </w:rPr>
        <w:t xml:space="preserve"> </w:t>
      </w:r>
      <w:r w:rsidRPr="00A17AEB">
        <w:rPr>
          <w:sz w:val="20"/>
          <w:szCs w:val="20"/>
        </w:rPr>
        <w:t xml:space="preserve">to execute the contract and bind the </w:t>
      </w:r>
      <w:r w:rsidR="00A30918" w:rsidRPr="00A17AEB">
        <w:rPr>
          <w:sz w:val="20"/>
          <w:szCs w:val="20"/>
        </w:rPr>
        <w:t>P</w:t>
      </w:r>
      <w:r w:rsidRPr="00A17AEB">
        <w:rPr>
          <w:sz w:val="20"/>
          <w:szCs w:val="20"/>
        </w:rPr>
        <w:t>arties.</w:t>
      </w:r>
    </w:p>
    <w:p w14:paraId="2126FA75" w14:textId="77777777" w:rsidR="009A6CBC" w:rsidRPr="00A17AEB" w:rsidRDefault="009A6CBC" w:rsidP="00A17AEB">
      <w:pPr>
        <w:pStyle w:val="BodyText"/>
        <w:ind w:right="-10"/>
        <w:jc w:val="both"/>
      </w:pPr>
    </w:p>
    <w:p w14:paraId="6F632548" w14:textId="77777777" w:rsidR="009A6CBC" w:rsidRPr="00A17AEB" w:rsidRDefault="006E6846" w:rsidP="00A17AEB">
      <w:pPr>
        <w:pStyle w:val="BodyText"/>
        <w:ind w:left="300" w:right="-10"/>
        <w:jc w:val="both"/>
      </w:pPr>
      <w:r w:rsidRPr="00A17AEB">
        <w:rPr>
          <w:u w:val="single"/>
        </w:rPr>
        <w:t>ARTICLE XIII - Use of Names</w:t>
      </w:r>
    </w:p>
    <w:p w14:paraId="499A1FA3" w14:textId="77777777" w:rsidR="009A6CBC" w:rsidRPr="00A17AEB" w:rsidRDefault="005C0B4A" w:rsidP="00A17AEB">
      <w:pPr>
        <w:pStyle w:val="BodyText"/>
        <w:spacing w:before="10" w:line="249" w:lineRule="auto"/>
        <w:ind w:left="300" w:right="-10" w:firstLine="480"/>
        <w:jc w:val="both"/>
      </w:pPr>
      <w:r w:rsidRPr="00A17AEB">
        <w:t>Neither Party shall use the name of the other Party, or their employees or students, in any advertising or promotional material without the prior written approval of the other.</w:t>
      </w:r>
      <w:r w:rsidR="006E6846" w:rsidRPr="00A17AEB">
        <w:t xml:space="preserve"> </w:t>
      </w:r>
      <w:r w:rsidRPr="00A17AEB">
        <w:t xml:space="preserve"> Both </w:t>
      </w:r>
      <w:r w:rsidR="00A30918" w:rsidRPr="00A17AEB">
        <w:t>P</w:t>
      </w:r>
      <w:r w:rsidRPr="00A17AEB">
        <w:t xml:space="preserve">arties acknowledge that under Section 1004.22, Florida Statutes, University shall be free to release the title and short description of the Scope of Work, the name of the </w:t>
      </w:r>
      <w:r w:rsidR="00EB3C4D" w:rsidRPr="00A17AEB">
        <w:t>University</w:t>
      </w:r>
      <w:r w:rsidRPr="00A17AEB">
        <w:t xml:space="preserve"> </w:t>
      </w:r>
      <w:r w:rsidR="00A30918" w:rsidRPr="00A17AEB">
        <w:t>Investigator</w:t>
      </w:r>
      <w:r w:rsidRPr="00A17AEB">
        <w:t xml:space="preserve">, and the amount and source of funding provided for the </w:t>
      </w:r>
      <w:r w:rsidR="00EB3C4D" w:rsidRPr="00A17AEB">
        <w:t>Scope of Work</w:t>
      </w:r>
      <w:r w:rsidRPr="00A17AEB">
        <w:t xml:space="preserve">, without </w:t>
      </w:r>
      <w:r w:rsidRPr="00A17AEB">
        <w:lastRenderedPageBreak/>
        <w:t xml:space="preserve">prior approval of </w:t>
      </w:r>
      <w:r w:rsidR="00EB3C4D" w:rsidRPr="00A17AEB">
        <w:t>Company</w:t>
      </w:r>
      <w:r w:rsidRPr="00A17AEB">
        <w:t>.</w:t>
      </w:r>
    </w:p>
    <w:p w14:paraId="38BC7A05" w14:textId="77777777" w:rsidR="009A6CBC" w:rsidRPr="00A17AEB" w:rsidRDefault="009A6CBC" w:rsidP="00A17AEB">
      <w:pPr>
        <w:pStyle w:val="BodyText"/>
        <w:ind w:right="-10"/>
        <w:jc w:val="both"/>
      </w:pPr>
    </w:p>
    <w:p w14:paraId="31A1E86F" w14:textId="77777777" w:rsidR="009A6CBC" w:rsidRPr="00A17AEB" w:rsidRDefault="006E6846" w:rsidP="00A17AEB">
      <w:pPr>
        <w:pStyle w:val="BodyText"/>
        <w:spacing w:before="1"/>
        <w:ind w:left="300" w:right="-10"/>
        <w:jc w:val="both"/>
      </w:pPr>
      <w:r w:rsidRPr="00A17AEB">
        <w:rPr>
          <w:u w:val="single"/>
        </w:rPr>
        <w:t>ARTICLE XIV - Termination</w:t>
      </w:r>
    </w:p>
    <w:p w14:paraId="2B5EC344" w14:textId="77777777" w:rsidR="009A6CBC" w:rsidRPr="00A17AEB" w:rsidRDefault="006E6846" w:rsidP="00A17AEB">
      <w:pPr>
        <w:pStyle w:val="BodyText"/>
        <w:spacing w:before="10"/>
        <w:ind w:left="780" w:right="-10"/>
        <w:jc w:val="both"/>
      </w:pPr>
      <w:r w:rsidRPr="00A17AEB">
        <w:t xml:space="preserve">Either </w:t>
      </w:r>
      <w:r w:rsidR="00A30918" w:rsidRPr="00A17AEB">
        <w:t>P</w:t>
      </w:r>
      <w:r w:rsidRPr="00A17AEB">
        <w:t>arty may terminate this contract at any time if:</w:t>
      </w:r>
    </w:p>
    <w:p w14:paraId="6D75D27B" w14:textId="77777777" w:rsidR="009A6CBC" w:rsidRPr="00A17AEB" w:rsidRDefault="006E6846" w:rsidP="00A17AEB">
      <w:pPr>
        <w:pStyle w:val="ListParagraph"/>
        <w:numPr>
          <w:ilvl w:val="0"/>
          <w:numId w:val="1"/>
        </w:numPr>
        <w:tabs>
          <w:tab w:val="left" w:pos="1381"/>
        </w:tabs>
        <w:spacing w:before="10" w:line="249" w:lineRule="auto"/>
        <w:ind w:right="-10"/>
        <w:jc w:val="both"/>
        <w:rPr>
          <w:sz w:val="20"/>
          <w:szCs w:val="20"/>
        </w:rPr>
      </w:pPr>
      <w:r w:rsidRPr="00A17AEB">
        <w:rPr>
          <w:sz w:val="20"/>
          <w:szCs w:val="20"/>
        </w:rPr>
        <w:t xml:space="preserve">The other </w:t>
      </w:r>
      <w:r w:rsidR="00A30918" w:rsidRPr="00A17AEB">
        <w:rPr>
          <w:sz w:val="20"/>
          <w:szCs w:val="20"/>
        </w:rPr>
        <w:t>P</w:t>
      </w:r>
      <w:r w:rsidRPr="00A17AEB">
        <w:rPr>
          <w:sz w:val="20"/>
          <w:szCs w:val="20"/>
        </w:rPr>
        <w:t xml:space="preserve">arty materially breaches the terms of this contract; provided that the non-breaching </w:t>
      </w:r>
      <w:r w:rsidR="00A30918" w:rsidRPr="00A17AEB">
        <w:rPr>
          <w:sz w:val="20"/>
          <w:szCs w:val="20"/>
        </w:rPr>
        <w:t>P</w:t>
      </w:r>
      <w:r w:rsidRPr="00A17AEB">
        <w:rPr>
          <w:sz w:val="20"/>
          <w:szCs w:val="20"/>
        </w:rPr>
        <w:t>arty shall</w:t>
      </w:r>
      <w:r w:rsidRPr="00A17AEB">
        <w:rPr>
          <w:spacing w:val="-5"/>
          <w:sz w:val="20"/>
          <w:szCs w:val="20"/>
        </w:rPr>
        <w:t xml:space="preserve"> </w:t>
      </w:r>
      <w:r w:rsidRPr="00A17AEB">
        <w:rPr>
          <w:sz w:val="20"/>
          <w:szCs w:val="20"/>
        </w:rPr>
        <w:t>have</w:t>
      </w:r>
      <w:r w:rsidRPr="00A17AEB">
        <w:rPr>
          <w:spacing w:val="-5"/>
          <w:sz w:val="20"/>
          <w:szCs w:val="20"/>
        </w:rPr>
        <w:t xml:space="preserve"> </w:t>
      </w:r>
      <w:r w:rsidRPr="00A17AEB">
        <w:rPr>
          <w:sz w:val="20"/>
          <w:szCs w:val="20"/>
        </w:rPr>
        <w:t>given</w:t>
      </w:r>
      <w:r w:rsidRPr="00A17AEB">
        <w:rPr>
          <w:spacing w:val="-6"/>
          <w:sz w:val="20"/>
          <w:szCs w:val="20"/>
        </w:rPr>
        <w:t xml:space="preserve"> </w:t>
      </w:r>
      <w:r w:rsidRPr="00A17AEB">
        <w:rPr>
          <w:sz w:val="20"/>
          <w:szCs w:val="20"/>
        </w:rPr>
        <w:t>the</w:t>
      </w:r>
      <w:r w:rsidRPr="00A17AEB">
        <w:rPr>
          <w:spacing w:val="-5"/>
          <w:sz w:val="20"/>
          <w:szCs w:val="20"/>
        </w:rPr>
        <w:t xml:space="preserve"> </w:t>
      </w:r>
      <w:r w:rsidRPr="00A17AEB">
        <w:rPr>
          <w:sz w:val="20"/>
          <w:szCs w:val="20"/>
        </w:rPr>
        <w:t>breaching</w:t>
      </w:r>
      <w:r w:rsidRPr="00A17AEB">
        <w:rPr>
          <w:spacing w:val="-6"/>
          <w:sz w:val="20"/>
          <w:szCs w:val="20"/>
        </w:rPr>
        <w:t xml:space="preserve"> </w:t>
      </w:r>
      <w:r w:rsidR="00A30918" w:rsidRPr="00A17AEB">
        <w:rPr>
          <w:sz w:val="20"/>
          <w:szCs w:val="20"/>
        </w:rPr>
        <w:t>P</w:t>
      </w:r>
      <w:r w:rsidRPr="00A17AEB">
        <w:rPr>
          <w:sz w:val="20"/>
          <w:szCs w:val="20"/>
        </w:rPr>
        <w:t>arty</w:t>
      </w:r>
      <w:r w:rsidRPr="00A17AEB">
        <w:rPr>
          <w:spacing w:val="-9"/>
          <w:sz w:val="20"/>
          <w:szCs w:val="20"/>
        </w:rPr>
        <w:t xml:space="preserve"> </w:t>
      </w:r>
      <w:r w:rsidRPr="00A17AEB">
        <w:rPr>
          <w:sz w:val="20"/>
          <w:szCs w:val="20"/>
        </w:rPr>
        <w:t>written</w:t>
      </w:r>
      <w:r w:rsidRPr="00A17AEB">
        <w:rPr>
          <w:spacing w:val="-6"/>
          <w:sz w:val="20"/>
          <w:szCs w:val="20"/>
        </w:rPr>
        <w:t xml:space="preserve"> </w:t>
      </w:r>
      <w:r w:rsidRPr="00A17AEB">
        <w:rPr>
          <w:sz w:val="20"/>
          <w:szCs w:val="20"/>
        </w:rPr>
        <w:t>notice</w:t>
      </w:r>
      <w:r w:rsidRPr="00A17AEB">
        <w:rPr>
          <w:spacing w:val="-5"/>
          <w:sz w:val="20"/>
          <w:szCs w:val="20"/>
        </w:rPr>
        <w:t xml:space="preserve"> </w:t>
      </w:r>
      <w:r w:rsidRPr="00A17AEB">
        <w:rPr>
          <w:sz w:val="20"/>
          <w:szCs w:val="20"/>
        </w:rPr>
        <w:t>of</w:t>
      </w:r>
      <w:r w:rsidRPr="00A17AEB">
        <w:rPr>
          <w:spacing w:val="-7"/>
          <w:sz w:val="20"/>
          <w:szCs w:val="20"/>
        </w:rPr>
        <w:t xml:space="preserve"> </w:t>
      </w:r>
      <w:r w:rsidRPr="00A17AEB">
        <w:rPr>
          <w:sz w:val="20"/>
          <w:szCs w:val="20"/>
        </w:rPr>
        <w:t>such</w:t>
      </w:r>
      <w:r w:rsidRPr="00A17AEB">
        <w:rPr>
          <w:spacing w:val="-6"/>
          <w:sz w:val="20"/>
          <w:szCs w:val="20"/>
        </w:rPr>
        <w:t xml:space="preserve"> </w:t>
      </w:r>
      <w:r w:rsidRPr="00A17AEB">
        <w:rPr>
          <w:sz w:val="20"/>
          <w:szCs w:val="20"/>
        </w:rPr>
        <w:t>breach</w:t>
      </w:r>
      <w:r w:rsidRPr="00A17AEB">
        <w:rPr>
          <w:spacing w:val="-6"/>
          <w:sz w:val="20"/>
          <w:szCs w:val="20"/>
        </w:rPr>
        <w:t xml:space="preserve"> </w:t>
      </w:r>
      <w:r w:rsidRPr="00A17AEB">
        <w:rPr>
          <w:sz w:val="20"/>
          <w:szCs w:val="20"/>
        </w:rPr>
        <w:t>and</w:t>
      </w:r>
      <w:r w:rsidRPr="00A17AEB">
        <w:rPr>
          <w:spacing w:val="-4"/>
          <w:sz w:val="20"/>
          <w:szCs w:val="20"/>
        </w:rPr>
        <w:t xml:space="preserve"> </w:t>
      </w:r>
      <w:r w:rsidRPr="00A17AEB">
        <w:rPr>
          <w:sz w:val="20"/>
          <w:szCs w:val="20"/>
        </w:rPr>
        <w:t>the</w:t>
      </w:r>
      <w:r w:rsidRPr="00A17AEB">
        <w:rPr>
          <w:spacing w:val="-5"/>
          <w:sz w:val="20"/>
          <w:szCs w:val="20"/>
        </w:rPr>
        <w:t xml:space="preserve"> </w:t>
      </w:r>
      <w:r w:rsidRPr="00A17AEB">
        <w:rPr>
          <w:sz w:val="20"/>
          <w:szCs w:val="20"/>
        </w:rPr>
        <w:t>breaching</w:t>
      </w:r>
      <w:r w:rsidRPr="00A17AEB">
        <w:rPr>
          <w:spacing w:val="-6"/>
          <w:sz w:val="20"/>
          <w:szCs w:val="20"/>
        </w:rPr>
        <w:t xml:space="preserve"> </w:t>
      </w:r>
      <w:r w:rsidR="00A30918" w:rsidRPr="00A17AEB">
        <w:rPr>
          <w:sz w:val="20"/>
          <w:szCs w:val="20"/>
        </w:rPr>
        <w:t>P</w:t>
      </w:r>
      <w:r w:rsidRPr="00A17AEB">
        <w:rPr>
          <w:sz w:val="20"/>
          <w:szCs w:val="20"/>
        </w:rPr>
        <w:t>arty</w:t>
      </w:r>
      <w:r w:rsidRPr="00A17AEB">
        <w:rPr>
          <w:spacing w:val="-9"/>
          <w:sz w:val="20"/>
          <w:szCs w:val="20"/>
        </w:rPr>
        <w:t xml:space="preserve"> </w:t>
      </w:r>
      <w:r w:rsidRPr="00A17AEB">
        <w:rPr>
          <w:sz w:val="20"/>
          <w:szCs w:val="20"/>
        </w:rPr>
        <w:t>shall</w:t>
      </w:r>
      <w:r w:rsidRPr="00A17AEB">
        <w:rPr>
          <w:spacing w:val="-5"/>
          <w:sz w:val="20"/>
          <w:szCs w:val="20"/>
        </w:rPr>
        <w:t xml:space="preserve"> </w:t>
      </w:r>
      <w:r w:rsidRPr="00A17AEB">
        <w:rPr>
          <w:sz w:val="20"/>
          <w:szCs w:val="20"/>
        </w:rPr>
        <w:t>have failed to cure the same within (30) days after receipt of such</w:t>
      </w:r>
      <w:r w:rsidRPr="00A17AEB">
        <w:rPr>
          <w:spacing w:val="-11"/>
          <w:sz w:val="20"/>
          <w:szCs w:val="20"/>
        </w:rPr>
        <w:t xml:space="preserve"> </w:t>
      </w:r>
      <w:r w:rsidRPr="00A17AEB">
        <w:rPr>
          <w:sz w:val="20"/>
          <w:szCs w:val="20"/>
        </w:rPr>
        <w:t>notice</w:t>
      </w:r>
      <w:r w:rsidR="00B969DE" w:rsidRPr="00A17AEB">
        <w:rPr>
          <w:sz w:val="20"/>
          <w:szCs w:val="20"/>
        </w:rPr>
        <w:t>,</w:t>
      </w:r>
    </w:p>
    <w:p w14:paraId="5C189D29" w14:textId="77777777" w:rsidR="009A6CBC" w:rsidRPr="00A17AEB" w:rsidRDefault="006E6846" w:rsidP="00A17AEB">
      <w:pPr>
        <w:pStyle w:val="ListParagraph"/>
        <w:numPr>
          <w:ilvl w:val="0"/>
          <w:numId w:val="1"/>
        </w:numPr>
        <w:tabs>
          <w:tab w:val="left" w:pos="1380"/>
          <w:tab w:val="left" w:pos="1381"/>
        </w:tabs>
        <w:spacing w:line="249" w:lineRule="auto"/>
        <w:ind w:right="-10"/>
        <w:jc w:val="both"/>
        <w:rPr>
          <w:sz w:val="20"/>
          <w:szCs w:val="20"/>
        </w:rPr>
      </w:pPr>
      <w:r w:rsidRPr="00A17AEB">
        <w:rPr>
          <w:sz w:val="20"/>
          <w:szCs w:val="20"/>
        </w:rPr>
        <w:t>There is the loss or departure of key personnel that would jeopardize both the quality and time of performance</w:t>
      </w:r>
      <w:r w:rsidRPr="00A17AEB">
        <w:rPr>
          <w:spacing w:val="-7"/>
          <w:sz w:val="20"/>
          <w:szCs w:val="20"/>
        </w:rPr>
        <w:t xml:space="preserve"> </w:t>
      </w:r>
      <w:r w:rsidRPr="00A17AEB">
        <w:rPr>
          <w:sz w:val="20"/>
          <w:szCs w:val="20"/>
        </w:rPr>
        <w:t>or</w:t>
      </w:r>
      <w:r w:rsidRPr="00A17AEB">
        <w:rPr>
          <w:spacing w:val="-6"/>
          <w:sz w:val="20"/>
          <w:szCs w:val="20"/>
        </w:rPr>
        <w:t xml:space="preserve"> </w:t>
      </w:r>
      <w:r w:rsidRPr="00A17AEB">
        <w:rPr>
          <w:sz w:val="20"/>
          <w:szCs w:val="20"/>
        </w:rPr>
        <w:t>would</w:t>
      </w:r>
      <w:r w:rsidRPr="00A17AEB">
        <w:rPr>
          <w:spacing w:val="-6"/>
          <w:sz w:val="20"/>
          <w:szCs w:val="20"/>
        </w:rPr>
        <w:t xml:space="preserve"> </w:t>
      </w:r>
      <w:r w:rsidRPr="00A17AEB">
        <w:rPr>
          <w:sz w:val="20"/>
          <w:szCs w:val="20"/>
        </w:rPr>
        <w:t>make</w:t>
      </w:r>
      <w:r w:rsidRPr="00A17AEB">
        <w:rPr>
          <w:spacing w:val="-7"/>
          <w:sz w:val="20"/>
          <w:szCs w:val="20"/>
        </w:rPr>
        <w:t xml:space="preserve"> </w:t>
      </w:r>
      <w:r w:rsidRPr="00A17AEB">
        <w:rPr>
          <w:sz w:val="20"/>
          <w:szCs w:val="20"/>
        </w:rPr>
        <w:t>performance</w:t>
      </w:r>
      <w:r w:rsidRPr="00A17AEB">
        <w:rPr>
          <w:spacing w:val="-7"/>
          <w:sz w:val="20"/>
          <w:szCs w:val="20"/>
        </w:rPr>
        <w:t xml:space="preserve"> </w:t>
      </w:r>
      <w:r w:rsidRPr="00A17AEB">
        <w:rPr>
          <w:sz w:val="20"/>
          <w:szCs w:val="20"/>
        </w:rPr>
        <w:t>impractical</w:t>
      </w:r>
      <w:r w:rsidRPr="00A17AEB">
        <w:rPr>
          <w:spacing w:val="-7"/>
          <w:sz w:val="20"/>
          <w:szCs w:val="20"/>
        </w:rPr>
        <w:t xml:space="preserve"> </w:t>
      </w:r>
      <w:r w:rsidRPr="00A17AEB">
        <w:rPr>
          <w:sz w:val="20"/>
          <w:szCs w:val="20"/>
        </w:rPr>
        <w:t>with</w:t>
      </w:r>
      <w:r w:rsidRPr="00A17AEB">
        <w:rPr>
          <w:spacing w:val="-8"/>
          <w:sz w:val="20"/>
          <w:szCs w:val="20"/>
        </w:rPr>
        <w:t xml:space="preserve"> </w:t>
      </w:r>
      <w:r w:rsidRPr="00A17AEB">
        <w:rPr>
          <w:sz w:val="20"/>
          <w:szCs w:val="20"/>
        </w:rPr>
        <w:t>respect</w:t>
      </w:r>
      <w:r w:rsidRPr="00A17AEB">
        <w:rPr>
          <w:spacing w:val="-7"/>
          <w:sz w:val="20"/>
          <w:szCs w:val="20"/>
        </w:rPr>
        <w:t xml:space="preserve"> </w:t>
      </w:r>
      <w:r w:rsidRPr="00A17AEB">
        <w:rPr>
          <w:sz w:val="20"/>
          <w:szCs w:val="20"/>
        </w:rPr>
        <w:t>to</w:t>
      </w:r>
      <w:r w:rsidRPr="00A17AEB">
        <w:rPr>
          <w:spacing w:val="-6"/>
          <w:sz w:val="20"/>
          <w:szCs w:val="20"/>
        </w:rPr>
        <w:t xml:space="preserve"> </w:t>
      </w:r>
      <w:r w:rsidRPr="00A17AEB">
        <w:rPr>
          <w:sz w:val="20"/>
          <w:szCs w:val="20"/>
        </w:rPr>
        <w:t>budget</w:t>
      </w:r>
      <w:r w:rsidRPr="00A17AEB">
        <w:rPr>
          <w:spacing w:val="-7"/>
          <w:sz w:val="20"/>
          <w:szCs w:val="20"/>
        </w:rPr>
        <w:t xml:space="preserve"> </w:t>
      </w:r>
      <w:r w:rsidRPr="00A17AEB">
        <w:rPr>
          <w:sz w:val="20"/>
          <w:szCs w:val="20"/>
        </w:rPr>
        <w:t>contemplated</w:t>
      </w:r>
      <w:r w:rsidRPr="00A17AEB">
        <w:rPr>
          <w:spacing w:val="-6"/>
          <w:sz w:val="20"/>
          <w:szCs w:val="20"/>
        </w:rPr>
        <w:t xml:space="preserve"> </w:t>
      </w:r>
      <w:r w:rsidRPr="00A17AEB">
        <w:rPr>
          <w:sz w:val="20"/>
          <w:szCs w:val="20"/>
        </w:rPr>
        <w:t>for</w:t>
      </w:r>
      <w:r w:rsidRPr="00A17AEB">
        <w:rPr>
          <w:spacing w:val="-6"/>
          <w:sz w:val="20"/>
          <w:szCs w:val="20"/>
        </w:rPr>
        <w:t xml:space="preserve"> </w:t>
      </w:r>
      <w:r w:rsidRPr="00A17AEB">
        <w:rPr>
          <w:sz w:val="20"/>
          <w:szCs w:val="20"/>
        </w:rPr>
        <w:t>this contract, and a mutually acceptable replacement cannot be</w:t>
      </w:r>
      <w:r w:rsidRPr="00A17AEB">
        <w:rPr>
          <w:spacing w:val="-10"/>
          <w:sz w:val="20"/>
          <w:szCs w:val="20"/>
        </w:rPr>
        <w:t xml:space="preserve"> </w:t>
      </w:r>
      <w:r w:rsidRPr="00A17AEB">
        <w:rPr>
          <w:sz w:val="20"/>
          <w:szCs w:val="20"/>
        </w:rPr>
        <w:t>found</w:t>
      </w:r>
      <w:r w:rsidR="00B969DE" w:rsidRPr="00A17AEB">
        <w:rPr>
          <w:sz w:val="20"/>
          <w:szCs w:val="20"/>
        </w:rPr>
        <w:t>,</w:t>
      </w:r>
    </w:p>
    <w:p w14:paraId="37521E10" w14:textId="77777777" w:rsidR="009A6CBC" w:rsidRPr="00A17AEB" w:rsidRDefault="006E6846" w:rsidP="00A17AEB">
      <w:pPr>
        <w:pStyle w:val="ListParagraph"/>
        <w:numPr>
          <w:ilvl w:val="0"/>
          <w:numId w:val="1"/>
        </w:numPr>
        <w:tabs>
          <w:tab w:val="left" w:pos="1380"/>
          <w:tab w:val="left" w:pos="1381"/>
        </w:tabs>
        <w:spacing w:before="3" w:line="249" w:lineRule="auto"/>
        <w:ind w:right="-10"/>
        <w:jc w:val="both"/>
        <w:rPr>
          <w:sz w:val="20"/>
          <w:szCs w:val="20"/>
        </w:rPr>
      </w:pPr>
      <w:r w:rsidRPr="00A17AEB">
        <w:rPr>
          <w:sz w:val="20"/>
          <w:szCs w:val="20"/>
        </w:rPr>
        <w:t>Performance</w:t>
      </w:r>
      <w:r w:rsidRPr="00A17AEB">
        <w:rPr>
          <w:spacing w:val="-3"/>
          <w:sz w:val="20"/>
          <w:szCs w:val="20"/>
        </w:rPr>
        <w:t xml:space="preserve"> </w:t>
      </w:r>
      <w:r w:rsidRPr="00A17AEB">
        <w:rPr>
          <w:sz w:val="20"/>
          <w:szCs w:val="20"/>
        </w:rPr>
        <w:t>of</w:t>
      </w:r>
      <w:r w:rsidRPr="00A17AEB">
        <w:rPr>
          <w:spacing w:val="-5"/>
          <w:sz w:val="20"/>
          <w:szCs w:val="20"/>
        </w:rPr>
        <w:t xml:space="preserve"> </w:t>
      </w:r>
      <w:r w:rsidRPr="00A17AEB">
        <w:rPr>
          <w:sz w:val="20"/>
          <w:szCs w:val="20"/>
        </w:rPr>
        <w:t>any</w:t>
      </w:r>
      <w:r w:rsidRPr="00A17AEB">
        <w:rPr>
          <w:spacing w:val="-7"/>
          <w:sz w:val="20"/>
          <w:szCs w:val="20"/>
        </w:rPr>
        <w:t xml:space="preserve"> </w:t>
      </w:r>
      <w:r w:rsidRPr="00A17AEB">
        <w:rPr>
          <w:sz w:val="20"/>
          <w:szCs w:val="20"/>
        </w:rPr>
        <w:t>part</w:t>
      </w:r>
      <w:r w:rsidRPr="00A17AEB">
        <w:rPr>
          <w:spacing w:val="-3"/>
          <w:sz w:val="20"/>
          <w:szCs w:val="20"/>
        </w:rPr>
        <w:t xml:space="preserve"> </w:t>
      </w:r>
      <w:r w:rsidRPr="00A17AEB">
        <w:rPr>
          <w:sz w:val="20"/>
          <w:szCs w:val="20"/>
        </w:rPr>
        <w:t>of</w:t>
      </w:r>
      <w:r w:rsidRPr="00A17AEB">
        <w:rPr>
          <w:spacing w:val="-5"/>
          <w:sz w:val="20"/>
          <w:szCs w:val="20"/>
        </w:rPr>
        <w:t xml:space="preserve"> </w:t>
      </w:r>
      <w:r w:rsidRPr="00A17AEB">
        <w:rPr>
          <w:sz w:val="20"/>
          <w:szCs w:val="20"/>
        </w:rPr>
        <w:t>this</w:t>
      </w:r>
      <w:r w:rsidRPr="00A17AEB">
        <w:rPr>
          <w:spacing w:val="-4"/>
          <w:sz w:val="20"/>
          <w:szCs w:val="20"/>
        </w:rPr>
        <w:t xml:space="preserve"> </w:t>
      </w:r>
      <w:r w:rsidRPr="00A17AEB">
        <w:rPr>
          <w:sz w:val="20"/>
          <w:szCs w:val="20"/>
        </w:rPr>
        <w:t>contract</w:t>
      </w:r>
      <w:r w:rsidRPr="00A17AEB">
        <w:rPr>
          <w:spacing w:val="-3"/>
          <w:sz w:val="20"/>
          <w:szCs w:val="20"/>
        </w:rPr>
        <w:t xml:space="preserve"> </w:t>
      </w:r>
      <w:r w:rsidRPr="00A17AEB">
        <w:rPr>
          <w:sz w:val="20"/>
          <w:szCs w:val="20"/>
        </w:rPr>
        <w:t>by</w:t>
      </w:r>
      <w:r w:rsidRPr="00A17AEB">
        <w:rPr>
          <w:spacing w:val="-7"/>
          <w:sz w:val="20"/>
          <w:szCs w:val="20"/>
        </w:rPr>
        <w:t xml:space="preserve"> </w:t>
      </w:r>
      <w:r w:rsidRPr="00A17AEB">
        <w:rPr>
          <w:sz w:val="20"/>
          <w:szCs w:val="20"/>
        </w:rPr>
        <w:t>a</w:t>
      </w:r>
      <w:r w:rsidRPr="00A17AEB">
        <w:rPr>
          <w:spacing w:val="-3"/>
          <w:sz w:val="20"/>
          <w:szCs w:val="20"/>
        </w:rPr>
        <w:t xml:space="preserve"> </w:t>
      </w:r>
      <w:r w:rsidR="00A30918" w:rsidRPr="00A17AEB">
        <w:rPr>
          <w:sz w:val="20"/>
          <w:szCs w:val="20"/>
        </w:rPr>
        <w:t>P</w:t>
      </w:r>
      <w:r w:rsidRPr="00A17AEB">
        <w:rPr>
          <w:sz w:val="20"/>
          <w:szCs w:val="20"/>
        </w:rPr>
        <w:t>arty</w:t>
      </w:r>
      <w:r w:rsidRPr="00A17AEB">
        <w:rPr>
          <w:spacing w:val="-7"/>
          <w:sz w:val="20"/>
          <w:szCs w:val="20"/>
        </w:rPr>
        <w:t xml:space="preserve"> </w:t>
      </w:r>
      <w:r w:rsidRPr="00A17AEB">
        <w:rPr>
          <w:sz w:val="20"/>
          <w:szCs w:val="20"/>
        </w:rPr>
        <w:t>is</w:t>
      </w:r>
      <w:r w:rsidRPr="00A17AEB">
        <w:rPr>
          <w:spacing w:val="-4"/>
          <w:sz w:val="20"/>
          <w:szCs w:val="20"/>
        </w:rPr>
        <w:t xml:space="preserve"> </w:t>
      </w:r>
      <w:r w:rsidRPr="00A17AEB">
        <w:rPr>
          <w:sz w:val="20"/>
          <w:szCs w:val="20"/>
        </w:rPr>
        <w:t>prevented</w:t>
      </w:r>
      <w:r w:rsidRPr="00A17AEB">
        <w:rPr>
          <w:spacing w:val="-2"/>
          <w:sz w:val="20"/>
          <w:szCs w:val="20"/>
        </w:rPr>
        <w:t xml:space="preserve"> </w:t>
      </w:r>
      <w:r w:rsidRPr="00A17AEB">
        <w:rPr>
          <w:sz w:val="20"/>
          <w:szCs w:val="20"/>
        </w:rPr>
        <w:t>or</w:t>
      </w:r>
      <w:r w:rsidRPr="00A17AEB">
        <w:rPr>
          <w:spacing w:val="-2"/>
          <w:sz w:val="20"/>
          <w:szCs w:val="20"/>
        </w:rPr>
        <w:t xml:space="preserve"> </w:t>
      </w:r>
      <w:r w:rsidRPr="00A17AEB">
        <w:rPr>
          <w:sz w:val="20"/>
          <w:szCs w:val="20"/>
        </w:rPr>
        <w:t>delayed</w:t>
      </w:r>
      <w:r w:rsidRPr="00A17AEB">
        <w:rPr>
          <w:spacing w:val="-2"/>
          <w:sz w:val="20"/>
          <w:szCs w:val="20"/>
        </w:rPr>
        <w:t xml:space="preserve"> </w:t>
      </w:r>
      <w:r w:rsidRPr="00A17AEB">
        <w:rPr>
          <w:sz w:val="20"/>
          <w:szCs w:val="20"/>
        </w:rPr>
        <w:t>by</w:t>
      </w:r>
      <w:r w:rsidRPr="00A17AEB">
        <w:rPr>
          <w:spacing w:val="-7"/>
          <w:sz w:val="20"/>
          <w:szCs w:val="20"/>
        </w:rPr>
        <w:t xml:space="preserve"> </w:t>
      </w:r>
      <w:r w:rsidRPr="00A17AEB">
        <w:rPr>
          <w:sz w:val="20"/>
          <w:szCs w:val="20"/>
        </w:rPr>
        <w:t>reason</w:t>
      </w:r>
      <w:r w:rsidRPr="00A17AEB">
        <w:rPr>
          <w:spacing w:val="-4"/>
          <w:sz w:val="20"/>
          <w:szCs w:val="20"/>
        </w:rPr>
        <w:t xml:space="preserve"> </w:t>
      </w:r>
      <w:r w:rsidRPr="00A17AEB">
        <w:rPr>
          <w:sz w:val="20"/>
          <w:szCs w:val="20"/>
        </w:rPr>
        <w:t>of</w:t>
      </w:r>
      <w:r w:rsidRPr="00A17AEB">
        <w:rPr>
          <w:spacing w:val="-5"/>
          <w:sz w:val="20"/>
          <w:szCs w:val="20"/>
        </w:rPr>
        <w:t xml:space="preserve"> </w:t>
      </w:r>
      <w:r w:rsidRPr="00A17AEB">
        <w:rPr>
          <w:sz w:val="20"/>
          <w:szCs w:val="20"/>
        </w:rPr>
        <w:t>Force</w:t>
      </w:r>
      <w:r w:rsidRPr="00A17AEB">
        <w:rPr>
          <w:spacing w:val="-3"/>
          <w:sz w:val="20"/>
          <w:szCs w:val="20"/>
        </w:rPr>
        <w:t xml:space="preserve"> </w:t>
      </w:r>
      <w:r w:rsidRPr="00A17AEB">
        <w:rPr>
          <w:sz w:val="20"/>
          <w:szCs w:val="20"/>
        </w:rPr>
        <w:t xml:space="preserve">Majeure and cannot be overcome by reasonable diligence to satisfaction of either </w:t>
      </w:r>
      <w:r w:rsidR="00A30918" w:rsidRPr="00A17AEB">
        <w:rPr>
          <w:sz w:val="20"/>
          <w:szCs w:val="20"/>
        </w:rPr>
        <w:t>P</w:t>
      </w:r>
      <w:r w:rsidRPr="00A17AEB">
        <w:rPr>
          <w:sz w:val="20"/>
          <w:szCs w:val="20"/>
        </w:rPr>
        <w:t>arty</w:t>
      </w:r>
      <w:r w:rsidR="00B969DE" w:rsidRPr="00A17AEB">
        <w:rPr>
          <w:sz w:val="20"/>
          <w:szCs w:val="20"/>
        </w:rPr>
        <w:t>,</w:t>
      </w:r>
    </w:p>
    <w:p w14:paraId="6458226D" w14:textId="77777777" w:rsidR="009771EB" w:rsidRPr="00A17AEB" w:rsidRDefault="006E6846" w:rsidP="00A17AEB">
      <w:pPr>
        <w:pStyle w:val="ListParagraph"/>
        <w:numPr>
          <w:ilvl w:val="0"/>
          <w:numId w:val="1"/>
        </w:numPr>
        <w:tabs>
          <w:tab w:val="left" w:pos="1380"/>
          <w:tab w:val="left" w:pos="1381"/>
        </w:tabs>
        <w:spacing w:line="249" w:lineRule="auto"/>
        <w:ind w:right="-10"/>
        <w:jc w:val="both"/>
        <w:rPr>
          <w:sz w:val="20"/>
          <w:szCs w:val="20"/>
        </w:rPr>
      </w:pPr>
      <w:r w:rsidRPr="00A17AEB">
        <w:rPr>
          <w:sz w:val="20"/>
          <w:szCs w:val="20"/>
        </w:rPr>
        <w:t xml:space="preserve">The other </w:t>
      </w:r>
      <w:r w:rsidR="00A30918" w:rsidRPr="00A17AEB">
        <w:rPr>
          <w:sz w:val="20"/>
          <w:szCs w:val="20"/>
        </w:rPr>
        <w:t>P</w:t>
      </w:r>
      <w:r w:rsidRPr="00A17AEB">
        <w:rPr>
          <w:sz w:val="20"/>
          <w:szCs w:val="20"/>
        </w:rPr>
        <w:t xml:space="preserve">arty ceases, discontinues or indefinitely suspends its business activities related to the </w:t>
      </w:r>
      <w:r w:rsidR="00466665" w:rsidRPr="00A17AEB">
        <w:rPr>
          <w:sz w:val="20"/>
          <w:szCs w:val="20"/>
        </w:rPr>
        <w:t>Scope of Work</w:t>
      </w:r>
      <w:r w:rsidRPr="00A17AEB">
        <w:rPr>
          <w:spacing w:val="-6"/>
          <w:sz w:val="20"/>
          <w:szCs w:val="20"/>
        </w:rPr>
        <w:t xml:space="preserve"> </w:t>
      </w:r>
      <w:r w:rsidRPr="00A17AEB">
        <w:rPr>
          <w:sz w:val="20"/>
          <w:szCs w:val="20"/>
        </w:rPr>
        <w:t>to</w:t>
      </w:r>
      <w:r w:rsidRPr="00A17AEB">
        <w:rPr>
          <w:spacing w:val="-4"/>
          <w:sz w:val="20"/>
          <w:szCs w:val="20"/>
        </w:rPr>
        <w:t xml:space="preserve"> </w:t>
      </w:r>
      <w:r w:rsidRPr="00A17AEB">
        <w:rPr>
          <w:sz w:val="20"/>
          <w:szCs w:val="20"/>
        </w:rPr>
        <w:t>be</w:t>
      </w:r>
      <w:r w:rsidRPr="00A17AEB">
        <w:rPr>
          <w:spacing w:val="-5"/>
          <w:sz w:val="20"/>
          <w:szCs w:val="20"/>
        </w:rPr>
        <w:t xml:space="preserve"> </w:t>
      </w:r>
      <w:r w:rsidRPr="00A17AEB">
        <w:rPr>
          <w:sz w:val="20"/>
          <w:szCs w:val="20"/>
        </w:rPr>
        <w:t>provided</w:t>
      </w:r>
      <w:r w:rsidRPr="00A17AEB">
        <w:rPr>
          <w:spacing w:val="-4"/>
          <w:sz w:val="20"/>
          <w:szCs w:val="20"/>
        </w:rPr>
        <w:t xml:space="preserve"> </w:t>
      </w:r>
      <w:r w:rsidRPr="00A17AEB">
        <w:rPr>
          <w:sz w:val="20"/>
          <w:szCs w:val="20"/>
        </w:rPr>
        <w:t>under</w:t>
      </w:r>
      <w:r w:rsidRPr="00A17AEB">
        <w:rPr>
          <w:spacing w:val="-4"/>
          <w:sz w:val="20"/>
          <w:szCs w:val="20"/>
        </w:rPr>
        <w:t xml:space="preserve"> </w:t>
      </w:r>
      <w:r w:rsidRPr="00A17AEB">
        <w:rPr>
          <w:sz w:val="20"/>
          <w:szCs w:val="20"/>
        </w:rPr>
        <w:t>this</w:t>
      </w:r>
      <w:r w:rsidRPr="00A17AEB">
        <w:rPr>
          <w:spacing w:val="-6"/>
          <w:sz w:val="20"/>
          <w:szCs w:val="20"/>
        </w:rPr>
        <w:t xml:space="preserve"> </w:t>
      </w:r>
      <w:r w:rsidRPr="00A17AEB">
        <w:rPr>
          <w:sz w:val="20"/>
          <w:szCs w:val="20"/>
        </w:rPr>
        <w:t>contract,</w:t>
      </w:r>
      <w:r w:rsidRPr="00A17AEB">
        <w:rPr>
          <w:spacing w:val="-4"/>
          <w:sz w:val="20"/>
          <w:szCs w:val="20"/>
        </w:rPr>
        <w:t xml:space="preserve"> </w:t>
      </w:r>
      <w:r w:rsidRPr="00A17AEB">
        <w:rPr>
          <w:sz w:val="20"/>
          <w:szCs w:val="20"/>
        </w:rPr>
        <w:t>or</w:t>
      </w:r>
      <w:r w:rsidRPr="00A17AEB">
        <w:rPr>
          <w:spacing w:val="-4"/>
          <w:sz w:val="20"/>
          <w:szCs w:val="20"/>
        </w:rPr>
        <w:t xml:space="preserve"> </w:t>
      </w:r>
      <w:r w:rsidRPr="00A17AEB">
        <w:rPr>
          <w:sz w:val="20"/>
          <w:szCs w:val="20"/>
        </w:rPr>
        <w:t>the</w:t>
      </w:r>
      <w:r w:rsidRPr="00A17AEB">
        <w:rPr>
          <w:spacing w:val="-5"/>
          <w:sz w:val="20"/>
          <w:szCs w:val="20"/>
        </w:rPr>
        <w:t xml:space="preserve"> </w:t>
      </w:r>
      <w:r w:rsidRPr="00A17AEB">
        <w:rPr>
          <w:sz w:val="20"/>
          <w:szCs w:val="20"/>
        </w:rPr>
        <w:t>other</w:t>
      </w:r>
      <w:r w:rsidRPr="00A17AEB">
        <w:rPr>
          <w:spacing w:val="-4"/>
          <w:sz w:val="20"/>
          <w:szCs w:val="20"/>
        </w:rPr>
        <w:t xml:space="preserve"> </w:t>
      </w:r>
      <w:r w:rsidR="00A30918" w:rsidRPr="00A17AEB">
        <w:rPr>
          <w:spacing w:val="-4"/>
          <w:sz w:val="20"/>
          <w:szCs w:val="20"/>
        </w:rPr>
        <w:t>P</w:t>
      </w:r>
      <w:r w:rsidRPr="00A17AEB">
        <w:rPr>
          <w:sz w:val="20"/>
          <w:szCs w:val="20"/>
        </w:rPr>
        <w:t>arty</w:t>
      </w:r>
      <w:r w:rsidRPr="00A17AEB">
        <w:rPr>
          <w:spacing w:val="-9"/>
          <w:sz w:val="20"/>
          <w:szCs w:val="20"/>
        </w:rPr>
        <w:t xml:space="preserve"> </w:t>
      </w:r>
      <w:r w:rsidRPr="00A17AEB">
        <w:rPr>
          <w:sz w:val="20"/>
          <w:szCs w:val="20"/>
        </w:rPr>
        <w:t>voluntarily</w:t>
      </w:r>
      <w:r w:rsidRPr="00A17AEB">
        <w:rPr>
          <w:spacing w:val="-9"/>
          <w:sz w:val="20"/>
          <w:szCs w:val="20"/>
        </w:rPr>
        <w:t xml:space="preserve"> </w:t>
      </w:r>
      <w:r w:rsidRPr="00A17AEB">
        <w:rPr>
          <w:sz w:val="20"/>
          <w:szCs w:val="20"/>
        </w:rPr>
        <w:t>or</w:t>
      </w:r>
      <w:r w:rsidRPr="00A17AEB">
        <w:rPr>
          <w:spacing w:val="-4"/>
          <w:sz w:val="20"/>
          <w:szCs w:val="20"/>
        </w:rPr>
        <w:t xml:space="preserve"> </w:t>
      </w:r>
      <w:r w:rsidRPr="00A17AEB">
        <w:rPr>
          <w:sz w:val="20"/>
          <w:szCs w:val="20"/>
        </w:rPr>
        <w:t>involuntarily</w:t>
      </w:r>
      <w:r w:rsidRPr="00A17AEB">
        <w:rPr>
          <w:spacing w:val="-9"/>
          <w:sz w:val="20"/>
          <w:szCs w:val="20"/>
        </w:rPr>
        <w:t xml:space="preserve"> </w:t>
      </w:r>
      <w:r w:rsidRPr="00A17AEB">
        <w:rPr>
          <w:sz w:val="20"/>
          <w:szCs w:val="20"/>
        </w:rPr>
        <w:t>files</w:t>
      </w:r>
      <w:r w:rsidRPr="00A17AEB">
        <w:rPr>
          <w:spacing w:val="-6"/>
          <w:sz w:val="20"/>
          <w:szCs w:val="20"/>
        </w:rPr>
        <w:t xml:space="preserve"> </w:t>
      </w:r>
      <w:r w:rsidRPr="00A17AEB">
        <w:rPr>
          <w:sz w:val="20"/>
          <w:szCs w:val="20"/>
        </w:rPr>
        <w:t>for bankruptcy</w:t>
      </w:r>
      <w:r w:rsidR="00B969DE" w:rsidRPr="00A17AEB">
        <w:rPr>
          <w:sz w:val="20"/>
          <w:szCs w:val="20"/>
        </w:rPr>
        <w:t>, or</w:t>
      </w:r>
    </w:p>
    <w:p w14:paraId="242DAEE7" w14:textId="77777777" w:rsidR="009A6CBC" w:rsidRPr="00A17AEB" w:rsidRDefault="009771EB" w:rsidP="00A17AEB">
      <w:pPr>
        <w:pStyle w:val="ListParagraph"/>
        <w:numPr>
          <w:ilvl w:val="0"/>
          <w:numId w:val="1"/>
        </w:numPr>
        <w:tabs>
          <w:tab w:val="left" w:pos="1380"/>
          <w:tab w:val="left" w:pos="1381"/>
        </w:tabs>
        <w:spacing w:line="249" w:lineRule="auto"/>
        <w:ind w:right="-10"/>
        <w:jc w:val="both"/>
        <w:rPr>
          <w:sz w:val="20"/>
          <w:szCs w:val="20"/>
        </w:rPr>
      </w:pPr>
      <w:r w:rsidRPr="00A17AEB">
        <w:rPr>
          <w:sz w:val="20"/>
          <w:szCs w:val="20"/>
        </w:rPr>
        <w:t>E</w:t>
      </w:r>
      <w:r w:rsidR="006E6846" w:rsidRPr="00A17AEB">
        <w:rPr>
          <w:sz w:val="20"/>
          <w:szCs w:val="20"/>
        </w:rPr>
        <w:t xml:space="preserve">ither </w:t>
      </w:r>
      <w:r w:rsidR="00A30918" w:rsidRPr="00A17AEB">
        <w:rPr>
          <w:sz w:val="20"/>
          <w:szCs w:val="20"/>
        </w:rPr>
        <w:t>P</w:t>
      </w:r>
      <w:r w:rsidR="006E6846" w:rsidRPr="00A17AEB">
        <w:rPr>
          <w:sz w:val="20"/>
          <w:szCs w:val="20"/>
        </w:rPr>
        <w:t>arty terminate</w:t>
      </w:r>
      <w:r w:rsidR="00A30918" w:rsidRPr="00A17AEB">
        <w:rPr>
          <w:sz w:val="20"/>
          <w:szCs w:val="20"/>
        </w:rPr>
        <w:t>s</w:t>
      </w:r>
      <w:r w:rsidR="006E6846" w:rsidRPr="00A17AEB">
        <w:rPr>
          <w:sz w:val="20"/>
          <w:szCs w:val="20"/>
        </w:rPr>
        <w:t xml:space="preserve"> this </w:t>
      </w:r>
      <w:r w:rsidR="00EB3C4D" w:rsidRPr="00A17AEB">
        <w:rPr>
          <w:sz w:val="20"/>
          <w:szCs w:val="20"/>
        </w:rPr>
        <w:t xml:space="preserve">contract </w:t>
      </w:r>
      <w:r w:rsidR="00A30918" w:rsidRPr="00A17AEB">
        <w:rPr>
          <w:sz w:val="20"/>
          <w:szCs w:val="20"/>
        </w:rPr>
        <w:t xml:space="preserve">without cause </w:t>
      </w:r>
      <w:r w:rsidR="00EB3C4D" w:rsidRPr="00A17AEB">
        <w:rPr>
          <w:sz w:val="20"/>
          <w:szCs w:val="20"/>
        </w:rPr>
        <w:t>for any reason with 60-</w:t>
      </w:r>
      <w:r w:rsidR="006E6846" w:rsidRPr="00A17AEB">
        <w:rPr>
          <w:sz w:val="20"/>
          <w:szCs w:val="20"/>
        </w:rPr>
        <w:t>days written notice.</w:t>
      </w:r>
    </w:p>
    <w:p w14:paraId="079B9EB3" w14:textId="77777777" w:rsidR="009A6CBC" w:rsidRPr="00A17AEB" w:rsidRDefault="009A6CBC" w:rsidP="00A17AEB">
      <w:pPr>
        <w:pStyle w:val="BodyText"/>
        <w:spacing w:before="1"/>
        <w:ind w:right="-10"/>
        <w:jc w:val="both"/>
      </w:pPr>
    </w:p>
    <w:p w14:paraId="7823F724" w14:textId="77777777" w:rsidR="009771EB" w:rsidRPr="00A17AEB" w:rsidRDefault="009771EB" w:rsidP="00A17AEB">
      <w:pPr>
        <w:pStyle w:val="BodyText"/>
        <w:spacing w:line="249" w:lineRule="auto"/>
        <w:ind w:left="300" w:right="-10" w:firstLine="480"/>
        <w:jc w:val="both"/>
      </w:pPr>
      <w:r w:rsidRPr="00A17AEB">
        <w:t xml:space="preserve">In the event of termination, immediate </w:t>
      </w:r>
      <w:r w:rsidRPr="00A17AEB">
        <w:rPr>
          <w:u w:val="single"/>
        </w:rPr>
        <w:t>written notice by email, fax, or hard copy</w:t>
      </w:r>
      <w:r w:rsidRPr="00A17AEB">
        <w:t xml:space="preserve"> shall be given by the party requesting termination </w:t>
      </w:r>
      <w:r w:rsidRPr="00A17AEB">
        <w:rPr>
          <w:u w:val="single"/>
        </w:rPr>
        <w:t xml:space="preserve">to both the technical and administrative contacts of the other </w:t>
      </w:r>
      <w:r w:rsidR="00A30918" w:rsidRPr="00A17AEB">
        <w:rPr>
          <w:u w:val="single"/>
        </w:rPr>
        <w:t>P</w:t>
      </w:r>
      <w:r w:rsidRPr="00A17AEB">
        <w:rPr>
          <w:u w:val="single"/>
        </w:rPr>
        <w:t>arty,</w:t>
      </w:r>
      <w:r w:rsidRPr="00A17AEB">
        <w:t xml:space="preserve"> which should specify both </w:t>
      </w:r>
      <w:proofErr w:type="gramStart"/>
      <w:r w:rsidRPr="00A17AEB">
        <w:t>reason</w:t>
      </w:r>
      <w:proofErr w:type="gramEnd"/>
      <w:r w:rsidR="00A30918" w:rsidRPr="00A17AEB">
        <w:t>, if any,</w:t>
      </w:r>
      <w:r w:rsidRPr="00A17AEB">
        <w:t xml:space="preserve"> and the effective date of termination.</w:t>
      </w:r>
    </w:p>
    <w:p w14:paraId="16CD102C" w14:textId="77777777" w:rsidR="009A6CBC" w:rsidRPr="00A17AEB" w:rsidRDefault="009771EB" w:rsidP="00A17AEB">
      <w:pPr>
        <w:pStyle w:val="BodyText"/>
        <w:spacing w:before="91" w:line="249" w:lineRule="auto"/>
        <w:ind w:left="300" w:right="-10" w:firstLine="480"/>
        <w:jc w:val="both"/>
      </w:pPr>
      <w:r w:rsidRPr="00A17AEB">
        <w:t xml:space="preserve">Upon notice of termination, </w:t>
      </w:r>
      <w:r w:rsidR="00EB3C4D" w:rsidRPr="00A17AEB">
        <w:t xml:space="preserve">University will cease further obligation of funds and will take all reasonable steps to cancel or otherwise reduce outstanding obligations.  Company agrees to pay </w:t>
      </w:r>
      <w:r w:rsidR="008E3084" w:rsidRPr="00A17AEB">
        <w:t>University</w:t>
      </w:r>
      <w:r w:rsidR="00EB3C4D" w:rsidRPr="00A17AEB">
        <w:t xml:space="preserve"> for either (a) percent of completion or (b) deliverable completed to the date of termination and (c) any non-cancellable obligations on or before the date of termination pursuant to Article </w:t>
      </w:r>
      <w:r w:rsidR="008241A3" w:rsidRPr="00A17AEB">
        <w:t>III</w:t>
      </w:r>
      <w:r w:rsidR="00EB3C4D" w:rsidRPr="00A17AEB">
        <w:t xml:space="preserve">. </w:t>
      </w:r>
      <w:r w:rsidR="00C25AA2" w:rsidRPr="00A17AEB">
        <w:t xml:space="preserve"> U</w:t>
      </w:r>
      <w:r w:rsidR="008E3084" w:rsidRPr="00A17AEB">
        <w:t>niversity</w:t>
      </w:r>
      <w:r w:rsidR="00C25AA2" w:rsidRPr="00A17AEB">
        <w:t xml:space="preserve"> will refund any portion of Company</w:t>
      </w:r>
      <w:r w:rsidR="00EB3C4D" w:rsidRPr="00A17AEB">
        <w:t xml:space="preserve"> advance payments not obligated pursuant to (a) or (b) and (c).</w:t>
      </w:r>
    </w:p>
    <w:p w14:paraId="53F237A2" w14:textId="77777777" w:rsidR="009771EB" w:rsidRPr="00A17AEB" w:rsidRDefault="009771EB" w:rsidP="00A17AEB">
      <w:pPr>
        <w:pStyle w:val="BodyText"/>
        <w:spacing w:before="91" w:line="249" w:lineRule="auto"/>
        <w:ind w:left="300" w:right="-10" w:firstLine="480"/>
        <w:jc w:val="both"/>
      </w:pPr>
      <w:r w:rsidRPr="00A17AEB">
        <w:t xml:space="preserve">Upon any termination except for </w:t>
      </w:r>
      <w:r w:rsidR="008241A3" w:rsidRPr="00A17AEB">
        <w:t xml:space="preserve">Company’s </w:t>
      </w:r>
      <w:r w:rsidRPr="00A17AEB">
        <w:t xml:space="preserve">breach of contract, University shall deliver to Company all work </w:t>
      </w:r>
      <w:r w:rsidR="008241A3" w:rsidRPr="00A17AEB">
        <w:t>completed as of the termination date</w:t>
      </w:r>
      <w:r w:rsidRPr="00A17AEB">
        <w:t xml:space="preserve">, materials, including </w:t>
      </w:r>
      <w:r w:rsidR="008241A3" w:rsidRPr="00A17AEB">
        <w:t>C</w:t>
      </w:r>
      <w:r w:rsidRPr="00A17AEB">
        <w:t xml:space="preserve">onfidential </w:t>
      </w:r>
      <w:r w:rsidR="008241A3" w:rsidRPr="00A17AEB">
        <w:t>I</w:t>
      </w:r>
      <w:r w:rsidRPr="00A17AEB">
        <w:t xml:space="preserve">nformation and property belonging to Company in the state they exist as of the date of termination.  </w:t>
      </w:r>
    </w:p>
    <w:p w14:paraId="0E4D1EEA" w14:textId="77777777" w:rsidR="009A6CBC" w:rsidRPr="00A17AEB" w:rsidRDefault="009A6CBC" w:rsidP="00A17AEB">
      <w:pPr>
        <w:pStyle w:val="BodyText"/>
        <w:spacing w:before="2"/>
        <w:ind w:right="-10"/>
        <w:jc w:val="both"/>
      </w:pPr>
    </w:p>
    <w:p w14:paraId="3FA7C169" w14:textId="77777777" w:rsidR="009A6CBC" w:rsidRPr="00A17AEB" w:rsidRDefault="006E6846" w:rsidP="00A17AEB">
      <w:pPr>
        <w:pStyle w:val="BodyText"/>
        <w:ind w:left="300" w:right="-10"/>
        <w:jc w:val="both"/>
      </w:pPr>
      <w:r w:rsidRPr="00A17AEB">
        <w:rPr>
          <w:u w:val="single"/>
        </w:rPr>
        <w:t>ARTICLE XV - Applicable Law</w:t>
      </w:r>
    </w:p>
    <w:p w14:paraId="21B3C126" w14:textId="77777777" w:rsidR="009A6CBC" w:rsidRPr="00A17AEB" w:rsidRDefault="00113A8C" w:rsidP="00A17AEB">
      <w:pPr>
        <w:pStyle w:val="BodyText"/>
        <w:spacing w:before="8"/>
        <w:ind w:left="300" w:right="-10" w:firstLine="420"/>
        <w:jc w:val="both"/>
      </w:pPr>
      <w:r w:rsidRPr="00A17AEB">
        <w:t>This Agreement and all related documents, including all exhibits attached hereto, are governed by, and construed in accordance with, the laws of the State of Florida, United States of America.</w:t>
      </w:r>
    </w:p>
    <w:p w14:paraId="080586C8" w14:textId="77777777" w:rsidR="00113A8C" w:rsidRPr="00A17AEB" w:rsidRDefault="00113A8C" w:rsidP="00A17AEB">
      <w:pPr>
        <w:pStyle w:val="BodyText"/>
        <w:spacing w:before="8"/>
        <w:ind w:left="300" w:right="-10" w:firstLine="420"/>
        <w:jc w:val="both"/>
      </w:pPr>
    </w:p>
    <w:p w14:paraId="57104E11" w14:textId="77777777" w:rsidR="009A6CBC" w:rsidRPr="00A17AEB" w:rsidRDefault="006E6846" w:rsidP="00A17AEB">
      <w:pPr>
        <w:pStyle w:val="BodyText"/>
        <w:spacing w:before="1"/>
        <w:ind w:left="300" w:right="-10"/>
        <w:jc w:val="both"/>
      </w:pPr>
      <w:r w:rsidRPr="00A17AEB">
        <w:rPr>
          <w:u w:val="single"/>
        </w:rPr>
        <w:t>ARTICLE XVI – Export Controls</w:t>
      </w:r>
    </w:p>
    <w:p w14:paraId="278FD0D9" w14:textId="77777777" w:rsidR="009A6CBC" w:rsidRPr="00A17AEB" w:rsidRDefault="00C25AA2" w:rsidP="00A17AEB">
      <w:pPr>
        <w:pStyle w:val="BodyText"/>
        <w:spacing w:before="5" w:line="244" w:lineRule="auto"/>
        <w:ind w:left="299" w:right="-10" w:firstLine="540"/>
        <w:jc w:val="both"/>
      </w:pPr>
      <w:r w:rsidRPr="00A17AEB">
        <w:t>University</w:t>
      </w:r>
      <w:r w:rsidR="006E6846" w:rsidRPr="00A17AEB">
        <w:rPr>
          <w:spacing w:val="-5"/>
        </w:rPr>
        <w:t xml:space="preserve"> </w:t>
      </w:r>
      <w:r w:rsidR="006E6846" w:rsidRPr="00A17AEB">
        <w:t>is</w:t>
      </w:r>
      <w:r w:rsidR="006E6846" w:rsidRPr="00A17AEB">
        <w:rPr>
          <w:spacing w:val="-6"/>
        </w:rPr>
        <w:t xml:space="preserve"> </w:t>
      </w:r>
      <w:r w:rsidR="006E6846" w:rsidRPr="00A17AEB">
        <w:t>subject</w:t>
      </w:r>
      <w:r w:rsidR="006E6846" w:rsidRPr="00A17AEB">
        <w:rPr>
          <w:spacing w:val="-5"/>
        </w:rPr>
        <w:t xml:space="preserve"> </w:t>
      </w:r>
      <w:r w:rsidR="006E6846" w:rsidRPr="00A17AEB">
        <w:t>to</w:t>
      </w:r>
      <w:r w:rsidR="006E6846" w:rsidRPr="00A17AEB">
        <w:rPr>
          <w:spacing w:val="-4"/>
        </w:rPr>
        <w:t xml:space="preserve"> </w:t>
      </w:r>
      <w:r w:rsidR="006E6846" w:rsidRPr="00A17AEB">
        <w:t>United</w:t>
      </w:r>
      <w:r w:rsidR="006E6846" w:rsidRPr="00A17AEB">
        <w:rPr>
          <w:spacing w:val="-4"/>
        </w:rPr>
        <w:t xml:space="preserve"> </w:t>
      </w:r>
      <w:r w:rsidR="006E6846" w:rsidRPr="00A17AEB">
        <w:t>States</w:t>
      </w:r>
      <w:r w:rsidR="006E6846" w:rsidRPr="00A17AEB">
        <w:rPr>
          <w:spacing w:val="-6"/>
        </w:rPr>
        <w:t xml:space="preserve"> </w:t>
      </w:r>
      <w:r w:rsidR="006E6846" w:rsidRPr="00A17AEB">
        <w:t>Laws</w:t>
      </w:r>
      <w:r w:rsidR="006E6846" w:rsidRPr="00A17AEB">
        <w:rPr>
          <w:spacing w:val="-6"/>
        </w:rPr>
        <w:t xml:space="preserve"> </w:t>
      </w:r>
      <w:r w:rsidR="006E6846" w:rsidRPr="00A17AEB">
        <w:t>and</w:t>
      </w:r>
      <w:r w:rsidR="006E6846" w:rsidRPr="00A17AEB">
        <w:rPr>
          <w:spacing w:val="-4"/>
        </w:rPr>
        <w:t xml:space="preserve"> </w:t>
      </w:r>
      <w:r w:rsidR="006E6846" w:rsidRPr="00A17AEB">
        <w:t>regulations</w:t>
      </w:r>
      <w:r w:rsidR="006E6846" w:rsidRPr="00A17AEB">
        <w:rPr>
          <w:spacing w:val="-6"/>
        </w:rPr>
        <w:t xml:space="preserve"> </w:t>
      </w:r>
      <w:r w:rsidR="006E6846" w:rsidRPr="00A17AEB">
        <w:t>controlling</w:t>
      </w:r>
      <w:r w:rsidR="006E6846" w:rsidRPr="00A17AEB">
        <w:rPr>
          <w:spacing w:val="-6"/>
        </w:rPr>
        <w:t xml:space="preserve"> </w:t>
      </w:r>
      <w:r w:rsidR="006E6846" w:rsidRPr="00A17AEB">
        <w:t>the</w:t>
      </w:r>
      <w:r w:rsidR="006E6846" w:rsidRPr="00A17AEB">
        <w:rPr>
          <w:spacing w:val="-5"/>
        </w:rPr>
        <w:t xml:space="preserve"> </w:t>
      </w:r>
      <w:r w:rsidR="006E6846" w:rsidRPr="00A17AEB">
        <w:t>export</w:t>
      </w:r>
      <w:r w:rsidR="006E6846" w:rsidRPr="00A17AEB">
        <w:rPr>
          <w:spacing w:val="-5"/>
        </w:rPr>
        <w:t xml:space="preserve"> </w:t>
      </w:r>
      <w:r w:rsidR="006E6846" w:rsidRPr="00A17AEB">
        <w:t xml:space="preserve">of technical data, computer software, laboratory prototypes and other commodities, and that its obligations hereunder are contingent on compliance with applicable U.S. export laws and regulations (including the Arms Export Control Act, as amended, and the Export Administration Act of 1979). </w:t>
      </w:r>
      <w:r w:rsidRPr="00A17AEB">
        <w:t xml:space="preserve">Company shall notify University in writing before providing any </w:t>
      </w:r>
      <w:proofErr w:type="gramStart"/>
      <w:r w:rsidRPr="00A17AEB">
        <w:t>export controlled</w:t>
      </w:r>
      <w:proofErr w:type="gramEnd"/>
      <w:r w:rsidRPr="00A17AEB">
        <w:t xml:space="preserve"> information or materials.  If known, Company shall also include in its notification the Export Control Classification Number, United States Munitions List Category, or EAR99 designation, as applicable.</w:t>
      </w:r>
    </w:p>
    <w:p w14:paraId="534BD32C" w14:textId="77777777" w:rsidR="009A6CBC" w:rsidRPr="00A17AEB" w:rsidRDefault="009A6CBC" w:rsidP="00A17AEB">
      <w:pPr>
        <w:pStyle w:val="BodyText"/>
        <w:spacing w:before="5"/>
        <w:ind w:right="-10"/>
        <w:jc w:val="both"/>
      </w:pPr>
    </w:p>
    <w:p w14:paraId="1EF11D9F" w14:textId="77777777" w:rsidR="009A6CBC" w:rsidRPr="00A17AEB" w:rsidRDefault="006E6846" w:rsidP="00A17AEB">
      <w:pPr>
        <w:pStyle w:val="BodyText"/>
        <w:ind w:left="300" w:right="-10"/>
        <w:jc w:val="both"/>
      </w:pPr>
      <w:r w:rsidRPr="00A17AEB">
        <w:rPr>
          <w:u w:val="single"/>
        </w:rPr>
        <w:t>ARTICLE XVII - Entire Agreement</w:t>
      </w:r>
    </w:p>
    <w:p w14:paraId="230A200D" w14:textId="77777777" w:rsidR="009A6CBC" w:rsidRPr="00A17AEB" w:rsidRDefault="006E6846" w:rsidP="00A17AEB">
      <w:pPr>
        <w:pStyle w:val="BodyText"/>
        <w:spacing w:before="10" w:line="249" w:lineRule="auto"/>
        <w:ind w:left="300" w:right="-10" w:firstLine="480"/>
        <w:jc w:val="both"/>
      </w:pPr>
      <w:r w:rsidRPr="00A17AEB">
        <w:t xml:space="preserve">This contract is intended by the </w:t>
      </w:r>
      <w:r w:rsidR="00A30918" w:rsidRPr="00A17AEB">
        <w:t>P</w:t>
      </w:r>
      <w:r w:rsidRPr="00A17AEB">
        <w:t>arties as a final written expression of their agreement and supersedes and replaces any prior oral or written agreement. Any terms or conditions inconsistent with or in addition to terms and conditions herein contained shall be void and of no effect unless specifically agreed to in writing and signed by both parties.</w:t>
      </w:r>
    </w:p>
    <w:p w14:paraId="567C4A8B" w14:textId="77777777" w:rsidR="008241A3" w:rsidRPr="00A17AEB" w:rsidRDefault="008241A3" w:rsidP="00B969DE">
      <w:pPr>
        <w:pStyle w:val="BodyText"/>
        <w:spacing w:before="10" w:line="249" w:lineRule="auto"/>
        <w:ind w:left="300" w:firstLine="480"/>
        <w:jc w:val="both"/>
      </w:pPr>
    </w:p>
    <w:p w14:paraId="79449CB2" w14:textId="77777777" w:rsidR="008241A3" w:rsidRPr="00A17AEB" w:rsidRDefault="008241A3" w:rsidP="00B969DE">
      <w:pPr>
        <w:pStyle w:val="BodyText"/>
        <w:spacing w:before="10" w:line="249" w:lineRule="auto"/>
        <w:ind w:left="3120" w:firstLine="480"/>
        <w:jc w:val="both"/>
      </w:pPr>
      <w:r w:rsidRPr="00A17AEB">
        <w:t>[Signatures to follow on next page]</w:t>
      </w:r>
    </w:p>
    <w:p w14:paraId="583C4F93" w14:textId="77777777" w:rsidR="008241A3" w:rsidRPr="00A17AEB" w:rsidRDefault="008241A3">
      <w:pPr>
        <w:rPr>
          <w:sz w:val="20"/>
          <w:szCs w:val="20"/>
        </w:rPr>
      </w:pPr>
      <w:r w:rsidRPr="00A17AEB">
        <w:rPr>
          <w:sz w:val="20"/>
          <w:szCs w:val="20"/>
        </w:rPr>
        <w:br w:type="page"/>
      </w:r>
    </w:p>
    <w:p w14:paraId="1CC59E6F" w14:textId="77777777" w:rsidR="009A6CBC" w:rsidRPr="00A17AEB" w:rsidRDefault="006E6846" w:rsidP="00B969DE">
      <w:pPr>
        <w:pStyle w:val="BodyText"/>
        <w:spacing w:line="249" w:lineRule="auto"/>
        <w:ind w:left="300" w:right="178" w:firstLine="480"/>
        <w:jc w:val="both"/>
      </w:pPr>
      <w:r w:rsidRPr="00A17AEB">
        <w:lastRenderedPageBreak/>
        <w:t xml:space="preserve">IN WITNESS WHEREOF, the </w:t>
      </w:r>
      <w:r w:rsidR="00A30918" w:rsidRPr="00A17AEB">
        <w:t>P</w:t>
      </w:r>
      <w:r w:rsidRPr="00A17AEB">
        <w:t>arties hereto have caused their authorized officials to execute this Agreement as of the date(s) set forth below:</w:t>
      </w:r>
    </w:p>
    <w:p w14:paraId="645BCE9B" w14:textId="77777777" w:rsidR="009A6CBC" w:rsidRPr="00A17AEB" w:rsidRDefault="009A6CBC">
      <w:pPr>
        <w:pStyle w:val="BodyText"/>
      </w:pPr>
    </w:p>
    <w:p w14:paraId="3111F8AF" w14:textId="77777777" w:rsidR="0028036C" w:rsidRPr="00A17AEB" w:rsidRDefault="006E6846" w:rsidP="00870CDF">
      <w:pPr>
        <w:pStyle w:val="Heading1"/>
        <w:tabs>
          <w:tab w:val="left" w:pos="5760"/>
        </w:tabs>
        <w:ind w:left="300"/>
      </w:pPr>
      <w:r w:rsidRPr="00A17AEB">
        <w:rPr>
          <w:color w:val="548DD4" w:themeColor="text2" w:themeTint="99"/>
        </w:rPr>
        <w:t>COMPANY</w:t>
      </w:r>
      <w:r w:rsidR="0028036C" w:rsidRPr="00A17AEB">
        <w:rPr>
          <w:color w:val="548DD4" w:themeColor="text2" w:themeTint="99"/>
        </w:rPr>
        <w:t xml:space="preserve"> NAME</w:t>
      </w:r>
      <w:r w:rsidRPr="00A17AEB">
        <w:tab/>
      </w:r>
      <w:r w:rsidR="00C20430" w:rsidRPr="00A17AEB">
        <w:t>UNIVERSITY</w:t>
      </w:r>
      <w:r w:rsidR="0028036C" w:rsidRPr="00A17AEB">
        <w:t xml:space="preserve"> OF FLORIDA </w:t>
      </w:r>
    </w:p>
    <w:p w14:paraId="197E2C64" w14:textId="77777777" w:rsidR="009A6CBC" w:rsidRPr="00A17AEB" w:rsidRDefault="0028036C" w:rsidP="00B969DE">
      <w:pPr>
        <w:pStyle w:val="Heading1"/>
        <w:tabs>
          <w:tab w:val="left" w:pos="5760"/>
        </w:tabs>
        <w:ind w:left="300"/>
      </w:pPr>
      <w:r w:rsidRPr="00A17AEB">
        <w:tab/>
        <w:t>BOARD OF TRUSTEES</w:t>
      </w:r>
    </w:p>
    <w:p w14:paraId="1879B180" w14:textId="77777777" w:rsidR="0028036C" w:rsidRPr="00A17AEB" w:rsidRDefault="0028036C" w:rsidP="00B969DE">
      <w:pPr>
        <w:pStyle w:val="Heading1"/>
        <w:tabs>
          <w:tab w:val="left" w:pos="5760"/>
        </w:tabs>
        <w:ind w:left="300"/>
      </w:pPr>
    </w:p>
    <w:p w14:paraId="0F9B45AF" w14:textId="77777777" w:rsidR="0028036C" w:rsidRPr="00A17AEB" w:rsidRDefault="0028036C" w:rsidP="00B969DE">
      <w:pPr>
        <w:pStyle w:val="Heading1"/>
        <w:tabs>
          <w:tab w:val="left" w:pos="5760"/>
        </w:tabs>
        <w:ind w:left="300"/>
      </w:pPr>
      <w:r w:rsidRPr="00A17AEB">
        <w:rPr>
          <w:b w:val="0"/>
        </w:rPr>
        <w:t>By: _______________________________</w:t>
      </w:r>
      <w:r w:rsidRPr="00A17AEB">
        <w:rPr>
          <w:b w:val="0"/>
        </w:rPr>
        <w:tab/>
        <w:t>By: __________________________________</w:t>
      </w:r>
    </w:p>
    <w:p w14:paraId="52CCF74E" w14:textId="77777777" w:rsidR="0028036C" w:rsidRPr="00A17AEB" w:rsidRDefault="0028036C" w:rsidP="00B969DE">
      <w:pPr>
        <w:pStyle w:val="Heading1"/>
        <w:tabs>
          <w:tab w:val="left" w:pos="5760"/>
        </w:tabs>
        <w:ind w:left="300"/>
      </w:pPr>
    </w:p>
    <w:p w14:paraId="1C385609" w14:textId="77777777" w:rsidR="0028036C" w:rsidRPr="00A17AEB" w:rsidRDefault="0028036C" w:rsidP="00B969DE">
      <w:pPr>
        <w:pStyle w:val="Heading1"/>
        <w:tabs>
          <w:tab w:val="left" w:pos="5760"/>
        </w:tabs>
        <w:ind w:left="300"/>
      </w:pPr>
      <w:r w:rsidRPr="00A17AEB">
        <w:rPr>
          <w:b w:val="0"/>
        </w:rPr>
        <w:t>Name: ____________________________</w:t>
      </w:r>
      <w:r w:rsidRPr="00A17AEB">
        <w:rPr>
          <w:b w:val="0"/>
        </w:rPr>
        <w:tab/>
        <w:t>Name: ________________________________</w:t>
      </w:r>
    </w:p>
    <w:p w14:paraId="384963EC" w14:textId="77777777" w:rsidR="0028036C" w:rsidRPr="00A17AEB" w:rsidRDefault="0028036C" w:rsidP="00B969DE">
      <w:pPr>
        <w:pStyle w:val="Heading1"/>
        <w:tabs>
          <w:tab w:val="left" w:pos="5760"/>
        </w:tabs>
        <w:ind w:left="300"/>
      </w:pPr>
    </w:p>
    <w:p w14:paraId="728B279A" w14:textId="77777777" w:rsidR="0028036C" w:rsidRPr="00A17AEB" w:rsidRDefault="0028036C" w:rsidP="00B969DE">
      <w:pPr>
        <w:pStyle w:val="Heading1"/>
        <w:tabs>
          <w:tab w:val="left" w:pos="5760"/>
        </w:tabs>
        <w:ind w:left="300"/>
      </w:pPr>
      <w:r w:rsidRPr="00A17AEB">
        <w:rPr>
          <w:b w:val="0"/>
        </w:rPr>
        <w:t>Title: _____________________________</w:t>
      </w:r>
      <w:r w:rsidRPr="00A17AEB">
        <w:rPr>
          <w:b w:val="0"/>
        </w:rPr>
        <w:tab/>
        <w:t>Title: _________________________________</w:t>
      </w:r>
    </w:p>
    <w:p w14:paraId="5F7B3B1A" w14:textId="77777777" w:rsidR="0028036C" w:rsidRPr="00A17AEB" w:rsidRDefault="0028036C" w:rsidP="00B969DE">
      <w:pPr>
        <w:pStyle w:val="Heading1"/>
        <w:tabs>
          <w:tab w:val="left" w:pos="5760"/>
        </w:tabs>
        <w:ind w:left="300"/>
      </w:pPr>
    </w:p>
    <w:p w14:paraId="15972D8A" w14:textId="77777777" w:rsidR="0028036C" w:rsidRPr="00A17AEB" w:rsidRDefault="0028036C" w:rsidP="00B969DE">
      <w:pPr>
        <w:pStyle w:val="Heading1"/>
        <w:tabs>
          <w:tab w:val="left" w:pos="5760"/>
        </w:tabs>
        <w:ind w:left="300"/>
      </w:pPr>
      <w:r w:rsidRPr="00A17AEB">
        <w:rPr>
          <w:b w:val="0"/>
        </w:rPr>
        <w:t>Date: _____________________________</w:t>
      </w:r>
      <w:r w:rsidRPr="00A17AEB">
        <w:rPr>
          <w:b w:val="0"/>
        </w:rPr>
        <w:tab/>
        <w:t>Date: _________________________________</w:t>
      </w:r>
    </w:p>
    <w:p w14:paraId="63BAB97C" w14:textId="77777777" w:rsidR="000B0DAE" w:rsidRPr="00A17AEB" w:rsidRDefault="000B0DAE" w:rsidP="00B969DE">
      <w:pPr>
        <w:pStyle w:val="Heading1"/>
        <w:tabs>
          <w:tab w:val="left" w:pos="5760"/>
        </w:tabs>
        <w:ind w:left="300"/>
      </w:pPr>
    </w:p>
    <w:p w14:paraId="0D6AA649" w14:textId="77777777" w:rsidR="000B0DAE" w:rsidRPr="00A17AEB" w:rsidRDefault="000B0DAE" w:rsidP="00B969DE">
      <w:pPr>
        <w:pStyle w:val="Heading1"/>
        <w:tabs>
          <w:tab w:val="left" w:pos="5760"/>
        </w:tabs>
        <w:ind w:left="300"/>
      </w:pPr>
    </w:p>
    <w:p w14:paraId="4F7A08FF" w14:textId="77777777" w:rsidR="000B0DAE" w:rsidRPr="00A17AEB" w:rsidRDefault="000B0DAE" w:rsidP="000B0DAE">
      <w:pPr>
        <w:pStyle w:val="Heading1"/>
        <w:tabs>
          <w:tab w:val="left" w:pos="5760"/>
        </w:tabs>
        <w:ind w:left="300"/>
        <w:rPr>
          <w:b w:val="0"/>
        </w:rPr>
      </w:pPr>
      <w:r w:rsidRPr="00A17AEB">
        <w:rPr>
          <w:b w:val="0"/>
        </w:rPr>
        <w:t xml:space="preserve">I acknowledge and agree to the terms of Articles I, II, V, VII, and VIII, and I reaffirm that I have assigned to University </w:t>
      </w:r>
      <w:proofErr w:type="gramStart"/>
      <w:r w:rsidRPr="00A17AEB">
        <w:rPr>
          <w:b w:val="0"/>
        </w:rPr>
        <w:t>all of</w:t>
      </w:r>
      <w:proofErr w:type="gramEnd"/>
      <w:r w:rsidRPr="00A17AEB">
        <w:rPr>
          <w:b w:val="0"/>
        </w:rPr>
        <w:t xml:space="preserve"> my right, title, and interest in any </w:t>
      </w:r>
      <w:r w:rsidR="00213558" w:rsidRPr="00A17AEB">
        <w:rPr>
          <w:b w:val="0"/>
        </w:rPr>
        <w:t>Invention</w:t>
      </w:r>
      <w:r w:rsidRPr="00A17AEB">
        <w:rPr>
          <w:b w:val="0"/>
        </w:rPr>
        <w:t>.</w:t>
      </w:r>
    </w:p>
    <w:p w14:paraId="17B80D9C" w14:textId="77777777" w:rsidR="000B0DAE" w:rsidRPr="00A17AEB" w:rsidRDefault="000B0DAE" w:rsidP="000B0DAE">
      <w:pPr>
        <w:pStyle w:val="Heading1"/>
        <w:tabs>
          <w:tab w:val="left" w:pos="5760"/>
        </w:tabs>
        <w:ind w:left="300"/>
        <w:rPr>
          <w:b w:val="0"/>
        </w:rPr>
      </w:pPr>
    </w:p>
    <w:p w14:paraId="0AEECD87" w14:textId="77777777" w:rsidR="000B0DAE" w:rsidRPr="00A17AEB" w:rsidRDefault="000B0DAE" w:rsidP="000B0DAE">
      <w:pPr>
        <w:pStyle w:val="Heading1"/>
        <w:tabs>
          <w:tab w:val="left" w:pos="5760"/>
        </w:tabs>
        <w:ind w:left="300"/>
        <w:rPr>
          <w:b w:val="0"/>
        </w:rPr>
      </w:pPr>
    </w:p>
    <w:p w14:paraId="064F5BD5" w14:textId="77777777" w:rsidR="000B0DAE" w:rsidRPr="00A17AEB" w:rsidRDefault="000B0DAE" w:rsidP="000B0DAE">
      <w:pPr>
        <w:pStyle w:val="Heading1"/>
        <w:tabs>
          <w:tab w:val="left" w:pos="5760"/>
        </w:tabs>
        <w:ind w:left="300"/>
        <w:rPr>
          <w:b w:val="0"/>
        </w:rPr>
      </w:pPr>
      <w:r w:rsidRPr="00A17AEB">
        <w:rPr>
          <w:b w:val="0"/>
        </w:rPr>
        <w:t>___________________________</w:t>
      </w:r>
    </w:p>
    <w:p w14:paraId="2D82BF2A" w14:textId="77777777" w:rsidR="000B0DAE" w:rsidRPr="00A17AEB" w:rsidRDefault="000B0DAE" w:rsidP="000B0DAE">
      <w:pPr>
        <w:pStyle w:val="Heading1"/>
        <w:tabs>
          <w:tab w:val="left" w:pos="5760"/>
        </w:tabs>
        <w:ind w:left="300"/>
        <w:rPr>
          <w:b w:val="0"/>
        </w:rPr>
      </w:pPr>
      <w:r w:rsidRPr="00A17AEB">
        <w:rPr>
          <w:b w:val="0"/>
          <w:color w:val="548DD4" w:themeColor="text2" w:themeTint="99"/>
        </w:rPr>
        <w:t>[NAME OF PRINCIPAL INVESTIGATOR]</w:t>
      </w:r>
    </w:p>
    <w:p w14:paraId="0BEC7E5C" w14:textId="77777777" w:rsidR="000B0DAE" w:rsidRPr="00A17AEB" w:rsidRDefault="000B0DAE" w:rsidP="00B969DE">
      <w:pPr>
        <w:pStyle w:val="Heading1"/>
        <w:tabs>
          <w:tab w:val="left" w:pos="5760"/>
        </w:tabs>
        <w:ind w:left="300"/>
      </w:pPr>
      <w:r w:rsidRPr="00A17AEB">
        <w:rPr>
          <w:b w:val="0"/>
        </w:rPr>
        <w:t>Principal Investigator</w:t>
      </w:r>
    </w:p>
    <w:p w14:paraId="0AB84992" w14:textId="77777777" w:rsidR="00A30918" w:rsidRPr="00A17AEB" w:rsidRDefault="00A30918" w:rsidP="00B969DE">
      <w:pPr>
        <w:pStyle w:val="Heading1"/>
        <w:tabs>
          <w:tab w:val="left" w:pos="5760"/>
        </w:tabs>
        <w:ind w:left="300"/>
      </w:pPr>
    </w:p>
    <w:p w14:paraId="5AEB17B7" w14:textId="77777777" w:rsidR="00A30918" w:rsidRPr="00A17AEB" w:rsidRDefault="00A30918">
      <w:pPr>
        <w:rPr>
          <w:bCs/>
          <w:sz w:val="20"/>
          <w:szCs w:val="20"/>
        </w:rPr>
      </w:pPr>
      <w:r w:rsidRPr="00A17AEB">
        <w:rPr>
          <w:b/>
          <w:sz w:val="20"/>
          <w:szCs w:val="20"/>
        </w:rPr>
        <w:br w:type="page"/>
      </w:r>
    </w:p>
    <w:p w14:paraId="07F9B1BC" w14:textId="77777777" w:rsidR="00A30918" w:rsidRPr="00A17AEB" w:rsidRDefault="00A30918" w:rsidP="00B969DE">
      <w:pPr>
        <w:pStyle w:val="Heading1"/>
        <w:tabs>
          <w:tab w:val="left" w:pos="5760"/>
        </w:tabs>
        <w:ind w:left="300"/>
        <w:jc w:val="center"/>
      </w:pPr>
      <w:r w:rsidRPr="00A17AEB">
        <w:rPr>
          <w:b w:val="0"/>
        </w:rPr>
        <w:lastRenderedPageBreak/>
        <w:t>ATTACHMENT 1</w:t>
      </w:r>
    </w:p>
    <w:p w14:paraId="11241C24" w14:textId="77777777" w:rsidR="00A30918" w:rsidRPr="00A17AEB" w:rsidRDefault="00A30918" w:rsidP="00B969DE">
      <w:pPr>
        <w:pStyle w:val="Heading1"/>
        <w:tabs>
          <w:tab w:val="left" w:pos="5760"/>
        </w:tabs>
        <w:ind w:left="300"/>
        <w:jc w:val="center"/>
      </w:pPr>
      <w:r w:rsidRPr="00A17AEB">
        <w:rPr>
          <w:b w:val="0"/>
        </w:rPr>
        <w:t>SCOPE OF WORK</w:t>
      </w:r>
    </w:p>
    <w:p w14:paraId="31585650" w14:textId="77777777" w:rsidR="00A30918" w:rsidRPr="00A17AEB" w:rsidRDefault="00A30918" w:rsidP="00B969DE">
      <w:pPr>
        <w:pStyle w:val="Heading1"/>
        <w:tabs>
          <w:tab w:val="left" w:pos="5760"/>
        </w:tabs>
        <w:ind w:left="300"/>
      </w:pPr>
    </w:p>
    <w:p w14:paraId="24F40E9C" w14:textId="77777777" w:rsidR="00A30918" w:rsidRPr="00A17AEB" w:rsidRDefault="00A30918" w:rsidP="00B969DE">
      <w:pPr>
        <w:pStyle w:val="Heading1"/>
        <w:tabs>
          <w:tab w:val="left" w:pos="5760"/>
        </w:tabs>
        <w:ind w:left="300"/>
      </w:pPr>
    </w:p>
    <w:p w14:paraId="41E13E74" w14:textId="77777777" w:rsidR="00A30918" w:rsidRPr="00A17AEB" w:rsidRDefault="00A30918" w:rsidP="00B969DE">
      <w:pPr>
        <w:pStyle w:val="Heading1"/>
        <w:tabs>
          <w:tab w:val="left" w:pos="5760"/>
        </w:tabs>
        <w:ind w:left="300"/>
      </w:pPr>
    </w:p>
    <w:p w14:paraId="7925C26D" w14:textId="77777777" w:rsidR="00A30918" w:rsidRPr="00A17AEB" w:rsidRDefault="00A30918">
      <w:pPr>
        <w:rPr>
          <w:bCs/>
          <w:sz w:val="20"/>
          <w:szCs w:val="20"/>
        </w:rPr>
      </w:pPr>
      <w:r w:rsidRPr="00A17AEB">
        <w:rPr>
          <w:b/>
          <w:sz w:val="20"/>
          <w:szCs w:val="20"/>
        </w:rPr>
        <w:br w:type="page"/>
      </w:r>
    </w:p>
    <w:p w14:paraId="38A0CB15" w14:textId="77777777" w:rsidR="00A30918" w:rsidRPr="00A17AEB" w:rsidRDefault="00A30918" w:rsidP="00B969DE">
      <w:pPr>
        <w:pStyle w:val="Heading1"/>
        <w:tabs>
          <w:tab w:val="left" w:pos="5760"/>
        </w:tabs>
        <w:ind w:left="300"/>
        <w:jc w:val="center"/>
      </w:pPr>
      <w:r w:rsidRPr="00A17AEB">
        <w:rPr>
          <w:b w:val="0"/>
        </w:rPr>
        <w:lastRenderedPageBreak/>
        <w:t>ATTACHMENT 2</w:t>
      </w:r>
    </w:p>
    <w:p w14:paraId="0B9BA54C" w14:textId="77777777" w:rsidR="00A30918" w:rsidRPr="00A17AEB" w:rsidRDefault="00A30918" w:rsidP="00B969DE">
      <w:pPr>
        <w:pStyle w:val="Heading1"/>
        <w:tabs>
          <w:tab w:val="left" w:pos="5760"/>
        </w:tabs>
        <w:ind w:left="300"/>
        <w:jc w:val="center"/>
      </w:pPr>
      <w:r w:rsidRPr="00A17AEB">
        <w:rPr>
          <w:b w:val="0"/>
        </w:rPr>
        <w:t>BUDGET</w:t>
      </w:r>
    </w:p>
    <w:p w14:paraId="6D20FEB7" w14:textId="77777777" w:rsidR="00A30918" w:rsidRPr="00A17AEB" w:rsidRDefault="00A30918" w:rsidP="00B969DE">
      <w:pPr>
        <w:pStyle w:val="Heading1"/>
        <w:tabs>
          <w:tab w:val="left" w:pos="5760"/>
        </w:tabs>
        <w:ind w:left="300"/>
        <w:jc w:val="center"/>
      </w:pPr>
    </w:p>
    <w:p w14:paraId="25D8B5D5" w14:textId="77777777" w:rsidR="00A30918" w:rsidRPr="00A17AEB" w:rsidRDefault="00A30918" w:rsidP="00B969DE">
      <w:pPr>
        <w:pStyle w:val="Heading1"/>
        <w:tabs>
          <w:tab w:val="left" w:pos="5760"/>
        </w:tabs>
        <w:ind w:left="300"/>
        <w:jc w:val="center"/>
        <w:rPr>
          <w:b w:val="0"/>
          <w:color w:val="548DD4" w:themeColor="text2" w:themeTint="99"/>
        </w:rPr>
      </w:pPr>
    </w:p>
    <w:p w14:paraId="05C46FE5" w14:textId="77777777" w:rsidR="00A30918" w:rsidRPr="00A17AEB" w:rsidRDefault="00A30918" w:rsidP="00B969DE">
      <w:pPr>
        <w:pStyle w:val="Heading1"/>
        <w:tabs>
          <w:tab w:val="left" w:pos="5760"/>
        </w:tabs>
        <w:ind w:left="300"/>
        <w:jc w:val="center"/>
        <w:rPr>
          <w:b w:val="0"/>
          <w:color w:val="548DD4" w:themeColor="text2" w:themeTint="99"/>
        </w:rPr>
      </w:pPr>
      <w:r w:rsidRPr="00A17AEB">
        <w:rPr>
          <w:b w:val="0"/>
          <w:color w:val="548DD4" w:themeColor="text2" w:themeTint="99"/>
        </w:rPr>
        <w:t>[may delete this budget page if this agreement is Fixed Price]</w:t>
      </w:r>
    </w:p>
    <w:p w14:paraId="5C054A8E" w14:textId="77777777" w:rsidR="00A30918" w:rsidRPr="00A17AEB" w:rsidRDefault="00A30918" w:rsidP="00B969DE">
      <w:pPr>
        <w:pStyle w:val="Heading1"/>
        <w:tabs>
          <w:tab w:val="left" w:pos="5760"/>
        </w:tabs>
        <w:ind w:left="300"/>
      </w:pPr>
    </w:p>
    <w:p w14:paraId="520A036D" w14:textId="77777777" w:rsidR="00A30918" w:rsidRPr="00A17AEB" w:rsidRDefault="00A30918">
      <w:pPr>
        <w:rPr>
          <w:bCs/>
          <w:sz w:val="20"/>
          <w:szCs w:val="20"/>
        </w:rPr>
      </w:pPr>
      <w:r w:rsidRPr="00A17AEB">
        <w:rPr>
          <w:b/>
          <w:sz w:val="20"/>
          <w:szCs w:val="20"/>
        </w:rPr>
        <w:br w:type="page"/>
      </w:r>
    </w:p>
    <w:p w14:paraId="65323E44" w14:textId="77777777" w:rsidR="00A30918" w:rsidRPr="00A17AEB" w:rsidRDefault="003E452E" w:rsidP="00B969DE">
      <w:pPr>
        <w:pStyle w:val="Heading1"/>
        <w:tabs>
          <w:tab w:val="left" w:pos="5760"/>
        </w:tabs>
        <w:ind w:left="300"/>
        <w:jc w:val="center"/>
      </w:pPr>
      <w:r w:rsidRPr="00A17AEB">
        <w:rPr>
          <w:b w:val="0"/>
        </w:rPr>
        <w:lastRenderedPageBreak/>
        <w:t>ATTACHMENT 3</w:t>
      </w:r>
    </w:p>
    <w:p w14:paraId="538BB674" w14:textId="77777777" w:rsidR="00A30918" w:rsidRPr="00A17AEB" w:rsidRDefault="00A30918" w:rsidP="00B969DE">
      <w:pPr>
        <w:pStyle w:val="Heading1"/>
        <w:tabs>
          <w:tab w:val="left" w:pos="5760"/>
        </w:tabs>
        <w:ind w:left="300"/>
        <w:jc w:val="center"/>
      </w:pPr>
      <w:r w:rsidRPr="00A17AEB">
        <w:rPr>
          <w:b w:val="0"/>
        </w:rPr>
        <w:t>COPY OF PRIME AWARD</w:t>
      </w:r>
    </w:p>
    <w:p w14:paraId="31E374BB" w14:textId="77777777" w:rsidR="00A30918" w:rsidRPr="00A17AEB" w:rsidRDefault="00A30918" w:rsidP="00B969DE">
      <w:pPr>
        <w:pStyle w:val="Heading1"/>
        <w:tabs>
          <w:tab w:val="left" w:pos="5760"/>
        </w:tabs>
        <w:ind w:left="300"/>
        <w:jc w:val="center"/>
      </w:pPr>
    </w:p>
    <w:p w14:paraId="7E01F5AF" w14:textId="77777777" w:rsidR="00A30918" w:rsidRPr="00A17AEB" w:rsidRDefault="00A30918" w:rsidP="00B969DE">
      <w:pPr>
        <w:pStyle w:val="Heading1"/>
        <w:tabs>
          <w:tab w:val="left" w:pos="5760"/>
        </w:tabs>
        <w:ind w:left="300"/>
        <w:jc w:val="center"/>
      </w:pPr>
    </w:p>
    <w:p w14:paraId="2C3B2CEB" w14:textId="77777777" w:rsidR="00A30918" w:rsidRPr="00A17AEB" w:rsidRDefault="00A30918" w:rsidP="00B969DE">
      <w:pPr>
        <w:pStyle w:val="Heading1"/>
        <w:tabs>
          <w:tab w:val="left" w:pos="5760"/>
        </w:tabs>
        <w:ind w:left="300"/>
        <w:jc w:val="center"/>
      </w:pPr>
      <w:r w:rsidRPr="00A17AEB">
        <w:rPr>
          <w:b w:val="0"/>
        </w:rPr>
        <w:t xml:space="preserve">A copy of the Prime Award </w:t>
      </w:r>
      <w:proofErr w:type="gramStart"/>
      <w:r w:rsidRPr="00A17AEB">
        <w:rPr>
          <w:b w:val="0"/>
        </w:rPr>
        <w:t>follows after</w:t>
      </w:r>
      <w:proofErr w:type="gramEnd"/>
      <w:r w:rsidRPr="00A17AEB">
        <w:rPr>
          <w:b w:val="0"/>
        </w:rPr>
        <w:t xml:space="preserve"> this page.</w:t>
      </w:r>
    </w:p>
    <w:sectPr w:rsidR="00A30918" w:rsidRPr="00A17AEB">
      <w:footerReference w:type="default" r:id="rId8"/>
      <w:pgSz w:w="12240" w:h="15840"/>
      <w:pgMar w:top="1360" w:right="1300" w:bottom="1260" w:left="1140" w:header="0" w:footer="10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5AC10" w14:textId="77777777" w:rsidR="002D4859" w:rsidRDefault="006E6846">
      <w:r>
        <w:separator/>
      </w:r>
    </w:p>
  </w:endnote>
  <w:endnote w:type="continuationSeparator" w:id="0">
    <w:p w14:paraId="4986A101" w14:textId="77777777" w:rsidR="002D4859" w:rsidRDefault="006E6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9B7CD" w14:textId="77777777" w:rsidR="008E3084" w:rsidRPr="009E1FC7" w:rsidRDefault="008E3084" w:rsidP="008E3084">
    <w:pPr>
      <w:pStyle w:val="Footer"/>
      <w:tabs>
        <w:tab w:val="clear" w:pos="9360"/>
        <w:tab w:val="left" w:pos="999"/>
        <w:tab w:val="right" w:pos="9900"/>
        <w:tab w:val="right" w:pos="9936"/>
      </w:tabs>
      <w:rPr>
        <w:rFonts w:ascii="Garamond" w:hAnsi="Garamond" w:cs="Calibri"/>
        <w:sz w:val="18"/>
        <w:szCs w:val="18"/>
      </w:rPr>
    </w:pPr>
    <w:r w:rsidRPr="00F91BD1">
      <w:rPr>
        <w:rFonts w:ascii="Calibri" w:hAnsi="Calibri" w:cs="Calibri"/>
        <w:sz w:val="18"/>
        <w:szCs w:val="18"/>
      </w:rPr>
      <w:t>UF Agreement #AGR000</w:t>
    </w:r>
    <w:r w:rsidR="00D820BD" w:rsidRPr="00B969DE">
      <w:rPr>
        <w:rFonts w:ascii="Calibri" w:hAnsi="Calibri" w:cs="Calibri"/>
        <w:color w:val="548DD4" w:themeColor="text2" w:themeTint="99"/>
        <w:sz w:val="18"/>
        <w:szCs w:val="18"/>
      </w:rPr>
      <w:t>x</w:t>
    </w:r>
    <w:r w:rsidRPr="00BB6C94">
      <w:rPr>
        <w:rFonts w:ascii="Calibri" w:hAnsi="Calibri" w:cs="Calibri"/>
        <w:color w:val="365F91"/>
        <w:sz w:val="18"/>
        <w:szCs w:val="18"/>
      </w:rPr>
      <w:t>xxxx</w:t>
    </w:r>
    <w:r>
      <w:rPr>
        <w:rFonts w:ascii="Garamond" w:hAnsi="Garamond" w:cs="Calibri"/>
        <w:sz w:val="18"/>
        <w:szCs w:val="18"/>
      </w:rPr>
      <w:tab/>
    </w:r>
    <w:r w:rsidRPr="00F64583">
      <w:rPr>
        <w:rFonts w:ascii="Garamond" w:hAnsi="Garamond" w:cs="Calibri"/>
        <w:sz w:val="18"/>
        <w:szCs w:val="18"/>
      </w:rPr>
      <w:t xml:space="preserve">Page </w:t>
    </w:r>
    <w:r w:rsidRPr="00F64583">
      <w:rPr>
        <w:rFonts w:ascii="Garamond" w:hAnsi="Garamond" w:cs="Calibri"/>
        <w:b/>
        <w:sz w:val="18"/>
        <w:szCs w:val="18"/>
      </w:rPr>
      <w:fldChar w:fldCharType="begin"/>
    </w:r>
    <w:r w:rsidRPr="00F64583">
      <w:rPr>
        <w:rFonts w:ascii="Garamond" w:hAnsi="Garamond" w:cs="Calibri"/>
        <w:b/>
        <w:sz w:val="18"/>
        <w:szCs w:val="18"/>
      </w:rPr>
      <w:instrText xml:space="preserve"> PAGE  \* Arabic  \* MERGEFORMAT </w:instrText>
    </w:r>
    <w:r w:rsidRPr="00F64583">
      <w:rPr>
        <w:rFonts w:ascii="Garamond" w:hAnsi="Garamond" w:cs="Calibri"/>
        <w:b/>
        <w:sz w:val="18"/>
        <w:szCs w:val="18"/>
      </w:rPr>
      <w:fldChar w:fldCharType="separate"/>
    </w:r>
    <w:r w:rsidR="00752D93">
      <w:rPr>
        <w:rFonts w:ascii="Garamond" w:hAnsi="Garamond" w:cs="Calibri"/>
        <w:b/>
        <w:noProof/>
        <w:sz w:val="18"/>
        <w:szCs w:val="18"/>
      </w:rPr>
      <w:t>1</w:t>
    </w:r>
    <w:r w:rsidRPr="00F64583">
      <w:rPr>
        <w:rFonts w:ascii="Garamond" w:hAnsi="Garamond" w:cs="Calibri"/>
        <w:b/>
        <w:sz w:val="18"/>
        <w:szCs w:val="18"/>
      </w:rPr>
      <w:fldChar w:fldCharType="end"/>
    </w:r>
    <w:r w:rsidRPr="00F64583">
      <w:rPr>
        <w:rFonts w:ascii="Garamond" w:hAnsi="Garamond" w:cs="Calibri"/>
        <w:sz w:val="18"/>
        <w:szCs w:val="18"/>
      </w:rPr>
      <w:t xml:space="preserve"> of </w:t>
    </w:r>
    <w:r w:rsidRPr="00F64583">
      <w:rPr>
        <w:rFonts w:ascii="Garamond" w:hAnsi="Garamond" w:cs="Calibri"/>
        <w:b/>
        <w:sz w:val="18"/>
        <w:szCs w:val="18"/>
      </w:rPr>
      <w:fldChar w:fldCharType="begin"/>
    </w:r>
    <w:r w:rsidRPr="00F64583">
      <w:rPr>
        <w:rFonts w:ascii="Garamond" w:hAnsi="Garamond" w:cs="Calibri"/>
        <w:b/>
        <w:sz w:val="18"/>
        <w:szCs w:val="18"/>
      </w:rPr>
      <w:instrText xml:space="preserve"> NUMPAGES  \* Arabic  \* MERGEFORMAT </w:instrText>
    </w:r>
    <w:r w:rsidRPr="00F64583">
      <w:rPr>
        <w:rFonts w:ascii="Garamond" w:hAnsi="Garamond" w:cs="Calibri"/>
        <w:b/>
        <w:sz w:val="18"/>
        <w:szCs w:val="18"/>
      </w:rPr>
      <w:fldChar w:fldCharType="separate"/>
    </w:r>
    <w:r w:rsidR="00752D93">
      <w:rPr>
        <w:rFonts w:ascii="Garamond" w:hAnsi="Garamond" w:cs="Calibri"/>
        <w:b/>
        <w:noProof/>
        <w:sz w:val="18"/>
        <w:szCs w:val="18"/>
      </w:rPr>
      <w:t>10</w:t>
    </w:r>
    <w:r w:rsidRPr="00F64583">
      <w:rPr>
        <w:rFonts w:ascii="Garamond" w:hAnsi="Garamond" w:cs="Calibri"/>
        <w:b/>
        <w:sz w:val="18"/>
        <w:szCs w:val="18"/>
      </w:rPr>
      <w:fldChar w:fldCharType="end"/>
    </w:r>
    <w:r>
      <w:rPr>
        <w:rFonts w:ascii="Garamond" w:hAnsi="Garamond" w:cs="Calibri"/>
        <w:b/>
        <w:sz w:val="18"/>
        <w:szCs w:val="18"/>
      </w:rPr>
      <w:tab/>
      <w:t>Template version 2/16/2018</w:t>
    </w:r>
  </w:p>
  <w:p w14:paraId="6A9CEC1E" w14:textId="77777777" w:rsidR="009A6CBC" w:rsidRPr="008E3084" w:rsidRDefault="009A6CBC" w:rsidP="008E30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6EE09" w14:textId="77777777" w:rsidR="002D4859" w:rsidRDefault="006E6846">
      <w:r>
        <w:separator/>
      </w:r>
    </w:p>
  </w:footnote>
  <w:footnote w:type="continuationSeparator" w:id="0">
    <w:p w14:paraId="39ACB7E8" w14:textId="77777777" w:rsidR="002D4859" w:rsidRDefault="006E68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46746"/>
    <w:multiLevelType w:val="hybridMultilevel"/>
    <w:tmpl w:val="775ED336"/>
    <w:lvl w:ilvl="0" w:tplc="4400051A">
      <w:start w:val="1"/>
      <w:numFmt w:val="decimal"/>
      <w:lvlText w:val="%1."/>
      <w:lvlJc w:val="left"/>
      <w:pPr>
        <w:ind w:left="300" w:hanging="600"/>
      </w:pPr>
      <w:rPr>
        <w:rFonts w:ascii="Times New Roman" w:eastAsia="Times New Roman" w:hAnsi="Times New Roman" w:cs="Times New Roman" w:hint="default"/>
        <w:spacing w:val="0"/>
        <w:w w:val="99"/>
        <w:sz w:val="20"/>
        <w:szCs w:val="20"/>
        <w:lang w:val="en-US" w:eastAsia="en-US" w:bidi="en-US"/>
      </w:rPr>
    </w:lvl>
    <w:lvl w:ilvl="1" w:tplc="F49815B2">
      <w:start w:val="2"/>
      <w:numFmt w:val="lowerLetter"/>
      <w:lvlText w:val="%2)"/>
      <w:lvlJc w:val="left"/>
      <w:pPr>
        <w:ind w:left="300" w:hanging="219"/>
      </w:pPr>
      <w:rPr>
        <w:rFonts w:ascii="Times New Roman" w:eastAsia="Times New Roman" w:hAnsi="Times New Roman" w:cs="Times New Roman" w:hint="default"/>
        <w:spacing w:val="0"/>
        <w:w w:val="99"/>
        <w:sz w:val="20"/>
        <w:szCs w:val="20"/>
        <w:lang w:val="en-US" w:eastAsia="en-US" w:bidi="en-US"/>
      </w:rPr>
    </w:lvl>
    <w:lvl w:ilvl="2" w:tplc="A7CCDA18">
      <w:numFmt w:val="bullet"/>
      <w:lvlText w:val="•"/>
      <w:lvlJc w:val="left"/>
      <w:pPr>
        <w:ind w:left="2200" w:hanging="219"/>
      </w:pPr>
      <w:rPr>
        <w:rFonts w:hint="default"/>
        <w:lang w:val="en-US" w:eastAsia="en-US" w:bidi="en-US"/>
      </w:rPr>
    </w:lvl>
    <w:lvl w:ilvl="3" w:tplc="7482FBEA">
      <w:numFmt w:val="bullet"/>
      <w:lvlText w:val="•"/>
      <w:lvlJc w:val="left"/>
      <w:pPr>
        <w:ind w:left="3150" w:hanging="219"/>
      </w:pPr>
      <w:rPr>
        <w:rFonts w:hint="default"/>
        <w:lang w:val="en-US" w:eastAsia="en-US" w:bidi="en-US"/>
      </w:rPr>
    </w:lvl>
    <w:lvl w:ilvl="4" w:tplc="E5D6D1B8">
      <w:numFmt w:val="bullet"/>
      <w:lvlText w:val="•"/>
      <w:lvlJc w:val="left"/>
      <w:pPr>
        <w:ind w:left="4100" w:hanging="219"/>
      </w:pPr>
      <w:rPr>
        <w:rFonts w:hint="default"/>
        <w:lang w:val="en-US" w:eastAsia="en-US" w:bidi="en-US"/>
      </w:rPr>
    </w:lvl>
    <w:lvl w:ilvl="5" w:tplc="2B48C984">
      <w:numFmt w:val="bullet"/>
      <w:lvlText w:val="•"/>
      <w:lvlJc w:val="left"/>
      <w:pPr>
        <w:ind w:left="5050" w:hanging="219"/>
      </w:pPr>
      <w:rPr>
        <w:rFonts w:hint="default"/>
        <w:lang w:val="en-US" w:eastAsia="en-US" w:bidi="en-US"/>
      </w:rPr>
    </w:lvl>
    <w:lvl w:ilvl="6" w:tplc="4B0EC49C">
      <w:numFmt w:val="bullet"/>
      <w:lvlText w:val="•"/>
      <w:lvlJc w:val="left"/>
      <w:pPr>
        <w:ind w:left="6000" w:hanging="219"/>
      </w:pPr>
      <w:rPr>
        <w:rFonts w:hint="default"/>
        <w:lang w:val="en-US" w:eastAsia="en-US" w:bidi="en-US"/>
      </w:rPr>
    </w:lvl>
    <w:lvl w:ilvl="7" w:tplc="338CD29E">
      <w:numFmt w:val="bullet"/>
      <w:lvlText w:val="•"/>
      <w:lvlJc w:val="left"/>
      <w:pPr>
        <w:ind w:left="6950" w:hanging="219"/>
      </w:pPr>
      <w:rPr>
        <w:rFonts w:hint="default"/>
        <w:lang w:val="en-US" w:eastAsia="en-US" w:bidi="en-US"/>
      </w:rPr>
    </w:lvl>
    <w:lvl w:ilvl="8" w:tplc="88CA109C">
      <w:numFmt w:val="bullet"/>
      <w:lvlText w:val="•"/>
      <w:lvlJc w:val="left"/>
      <w:pPr>
        <w:ind w:left="7900" w:hanging="219"/>
      </w:pPr>
      <w:rPr>
        <w:rFonts w:hint="default"/>
        <w:lang w:val="en-US" w:eastAsia="en-US" w:bidi="en-US"/>
      </w:rPr>
    </w:lvl>
  </w:abstractNum>
  <w:abstractNum w:abstractNumId="1" w15:restartNumberingAfterBreak="0">
    <w:nsid w:val="18011637"/>
    <w:multiLevelType w:val="hybridMultilevel"/>
    <w:tmpl w:val="EA44D1E6"/>
    <w:lvl w:ilvl="0" w:tplc="1F484FFE">
      <w:start w:val="1"/>
      <w:numFmt w:val="decimal"/>
      <w:lvlText w:val="%1."/>
      <w:lvlJc w:val="left"/>
      <w:pPr>
        <w:ind w:left="1380" w:hanging="600"/>
      </w:pPr>
      <w:rPr>
        <w:rFonts w:ascii="Times New Roman" w:eastAsia="Times New Roman" w:hAnsi="Times New Roman" w:cs="Times New Roman" w:hint="default"/>
        <w:spacing w:val="0"/>
        <w:w w:val="99"/>
        <w:sz w:val="20"/>
        <w:szCs w:val="20"/>
        <w:lang w:val="en-US" w:eastAsia="en-US" w:bidi="en-US"/>
      </w:rPr>
    </w:lvl>
    <w:lvl w:ilvl="1" w:tplc="12AE1064">
      <w:numFmt w:val="bullet"/>
      <w:lvlText w:val="•"/>
      <w:lvlJc w:val="left"/>
      <w:pPr>
        <w:ind w:left="2222" w:hanging="600"/>
      </w:pPr>
      <w:rPr>
        <w:rFonts w:hint="default"/>
        <w:lang w:val="en-US" w:eastAsia="en-US" w:bidi="en-US"/>
      </w:rPr>
    </w:lvl>
    <w:lvl w:ilvl="2" w:tplc="4E6037B4">
      <w:numFmt w:val="bullet"/>
      <w:lvlText w:val="•"/>
      <w:lvlJc w:val="left"/>
      <w:pPr>
        <w:ind w:left="3064" w:hanging="600"/>
      </w:pPr>
      <w:rPr>
        <w:rFonts w:hint="default"/>
        <w:lang w:val="en-US" w:eastAsia="en-US" w:bidi="en-US"/>
      </w:rPr>
    </w:lvl>
    <w:lvl w:ilvl="3" w:tplc="56B4B696">
      <w:numFmt w:val="bullet"/>
      <w:lvlText w:val="•"/>
      <w:lvlJc w:val="left"/>
      <w:pPr>
        <w:ind w:left="3906" w:hanging="600"/>
      </w:pPr>
      <w:rPr>
        <w:rFonts w:hint="default"/>
        <w:lang w:val="en-US" w:eastAsia="en-US" w:bidi="en-US"/>
      </w:rPr>
    </w:lvl>
    <w:lvl w:ilvl="4" w:tplc="332C6D1A">
      <w:numFmt w:val="bullet"/>
      <w:lvlText w:val="•"/>
      <w:lvlJc w:val="left"/>
      <w:pPr>
        <w:ind w:left="4748" w:hanging="600"/>
      </w:pPr>
      <w:rPr>
        <w:rFonts w:hint="default"/>
        <w:lang w:val="en-US" w:eastAsia="en-US" w:bidi="en-US"/>
      </w:rPr>
    </w:lvl>
    <w:lvl w:ilvl="5" w:tplc="099E314A">
      <w:numFmt w:val="bullet"/>
      <w:lvlText w:val="•"/>
      <w:lvlJc w:val="left"/>
      <w:pPr>
        <w:ind w:left="5590" w:hanging="600"/>
      </w:pPr>
      <w:rPr>
        <w:rFonts w:hint="default"/>
        <w:lang w:val="en-US" w:eastAsia="en-US" w:bidi="en-US"/>
      </w:rPr>
    </w:lvl>
    <w:lvl w:ilvl="6" w:tplc="312A5F5C">
      <w:numFmt w:val="bullet"/>
      <w:lvlText w:val="•"/>
      <w:lvlJc w:val="left"/>
      <w:pPr>
        <w:ind w:left="6432" w:hanging="600"/>
      </w:pPr>
      <w:rPr>
        <w:rFonts w:hint="default"/>
        <w:lang w:val="en-US" w:eastAsia="en-US" w:bidi="en-US"/>
      </w:rPr>
    </w:lvl>
    <w:lvl w:ilvl="7" w:tplc="DEC00D0C">
      <w:numFmt w:val="bullet"/>
      <w:lvlText w:val="•"/>
      <w:lvlJc w:val="left"/>
      <w:pPr>
        <w:ind w:left="7274" w:hanging="600"/>
      </w:pPr>
      <w:rPr>
        <w:rFonts w:hint="default"/>
        <w:lang w:val="en-US" w:eastAsia="en-US" w:bidi="en-US"/>
      </w:rPr>
    </w:lvl>
    <w:lvl w:ilvl="8" w:tplc="E7B2495A">
      <w:numFmt w:val="bullet"/>
      <w:lvlText w:val="•"/>
      <w:lvlJc w:val="left"/>
      <w:pPr>
        <w:ind w:left="8116" w:hanging="600"/>
      </w:pPr>
      <w:rPr>
        <w:rFonts w:hint="default"/>
        <w:lang w:val="en-US" w:eastAsia="en-US" w:bidi="en-US"/>
      </w:rPr>
    </w:lvl>
  </w:abstractNum>
  <w:abstractNum w:abstractNumId="2" w15:restartNumberingAfterBreak="0">
    <w:nsid w:val="1E607BEA"/>
    <w:multiLevelType w:val="hybridMultilevel"/>
    <w:tmpl w:val="4500A21C"/>
    <w:lvl w:ilvl="0" w:tplc="95B26C9E">
      <w:start w:val="1"/>
      <w:numFmt w:val="decimal"/>
      <w:lvlText w:val="%1."/>
      <w:lvlJc w:val="left"/>
      <w:pPr>
        <w:ind w:left="1380" w:hanging="600"/>
      </w:pPr>
      <w:rPr>
        <w:rFonts w:ascii="Times New Roman" w:eastAsia="Times New Roman" w:hAnsi="Times New Roman" w:cs="Times New Roman" w:hint="default"/>
        <w:spacing w:val="0"/>
        <w:w w:val="99"/>
        <w:sz w:val="20"/>
        <w:szCs w:val="20"/>
        <w:lang w:val="en-US" w:eastAsia="en-US" w:bidi="en-US"/>
      </w:rPr>
    </w:lvl>
    <w:lvl w:ilvl="1" w:tplc="421C9BE4">
      <w:numFmt w:val="bullet"/>
      <w:lvlText w:val="•"/>
      <w:lvlJc w:val="left"/>
      <w:pPr>
        <w:ind w:left="1380" w:hanging="600"/>
      </w:pPr>
      <w:rPr>
        <w:rFonts w:hint="default"/>
        <w:lang w:val="en-US" w:eastAsia="en-US" w:bidi="en-US"/>
      </w:rPr>
    </w:lvl>
    <w:lvl w:ilvl="2" w:tplc="1250DE78">
      <w:numFmt w:val="bullet"/>
      <w:lvlText w:val="•"/>
      <w:lvlJc w:val="left"/>
      <w:pPr>
        <w:ind w:left="2315" w:hanging="600"/>
      </w:pPr>
      <w:rPr>
        <w:rFonts w:hint="default"/>
        <w:lang w:val="en-US" w:eastAsia="en-US" w:bidi="en-US"/>
      </w:rPr>
    </w:lvl>
    <w:lvl w:ilvl="3" w:tplc="39DC085A">
      <w:numFmt w:val="bullet"/>
      <w:lvlText w:val="•"/>
      <w:lvlJc w:val="left"/>
      <w:pPr>
        <w:ind w:left="3251" w:hanging="600"/>
      </w:pPr>
      <w:rPr>
        <w:rFonts w:hint="default"/>
        <w:lang w:val="en-US" w:eastAsia="en-US" w:bidi="en-US"/>
      </w:rPr>
    </w:lvl>
    <w:lvl w:ilvl="4" w:tplc="AF5253C0">
      <w:numFmt w:val="bullet"/>
      <w:lvlText w:val="•"/>
      <w:lvlJc w:val="left"/>
      <w:pPr>
        <w:ind w:left="4186" w:hanging="600"/>
      </w:pPr>
      <w:rPr>
        <w:rFonts w:hint="default"/>
        <w:lang w:val="en-US" w:eastAsia="en-US" w:bidi="en-US"/>
      </w:rPr>
    </w:lvl>
    <w:lvl w:ilvl="5" w:tplc="7666983E">
      <w:numFmt w:val="bullet"/>
      <w:lvlText w:val="•"/>
      <w:lvlJc w:val="left"/>
      <w:pPr>
        <w:ind w:left="5122" w:hanging="600"/>
      </w:pPr>
      <w:rPr>
        <w:rFonts w:hint="default"/>
        <w:lang w:val="en-US" w:eastAsia="en-US" w:bidi="en-US"/>
      </w:rPr>
    </w:lvl>
    <w:lvl w:ilvl="6" w:tplc="2152A778">
      <w:numFmt w:val="bullet"/>
      <w:lvlText w:val="•"/>
      <w:lvlJc w:val="left"/>
      <w:pPr>
        <w:ind w:left="6057" w:hanging="600"/>
      </w:pPr>
      <w:rPr>
        <w:rFonts w:hint="default"/>
        <w:lang w:val="en-US" w:eastAsia="en-US" w:bidi="en-US"/>
      </w:rPr>
    </w:lvl>
    <w:lvl w:ilvl="7" w:tplc="3A0AF4E0">
      <w:numFmt w:val="bullet"/>
      <w:lvlText w:val="•"/>
      <w:lvlJc w:val="left"/>
      <w:pPr>
        <w:ind w:left="6993" w:hanging="600"/>
      </w:pPr>
      <w:rPr>
        <w:rFonts w:hint="default"/>
        <w:lang w:val="en-US" w:eastAsia="en-US" w:bidi="en-US"/>
      </w:rPr>
    </w:lvl>
    <w:lvl w:ilvl="8" w:tplc="F40C0590">
      <w:numFmt w:val="bullet"/>
      <w:lvlText w:val="•"/>
      <w:lvlJc w:val="left"/>
      <w:pPr>
        <w:ind w:left="7928" w:hanging="600"/>
      </w:pPr>
      <w:rPr>
        <w:rFonts w:hint="default"/>
        <w:lang w:val="en-US" w:eastAsia="en-US" w:bidi="en-US"/>
      </w:rPr>
    </w:lvl>
  </w:abstractNum>
  <w:abstractNum w:abstractNumId="3" w15:restartNumberingAfterBreak="0">
    <w:nsid w:val="388F04A3"/>
    <w:multiLevelType w:val="hybridMultilevel"/>
    <w:tmpl w:val="15D4B4EE"/>
    <w:lvl w:ilvl="0" w:tplc="A9FEF3DC">
      <w:start w:val="1"/>
      <w:numFmt w:val="decimal"/>
      <w:lvlText w:val="%1."/>
      <w:lvlJc w:val="left"/>
      <w:pPr>
        <w:ind w:left="1380" w:hanging="600"/>
      </w:pPr>
      <w:rPr>
        <w:rFonts w:ascii="Times New Roman" w:eastAsia="Times New Roman" w:hAnsi="Times New Roman" w:cs="Times New Roman" w:hint="default"/>
        <w:spacing w:val="0"/>
        <w:w w:val="99"/>
        <w:sz w:val="20"/>
        <w:szCs w:val="20"/>
        <w:lang w:val="en-US" w:eastAsia="en-US" w:bidi="en-US"/>
      </w:rPr>
    </w:lvl>
    <w:lvl w:ilvl="1" w:tplc="05A283AA">
      <w:numFmt w:val="bullet"/>
      <w:lvlText w:val="•"/>
      <w:lvlJc w:val="left"/>
      <w:pPr>
        <w:ind w:left="2222" w:hanging="600"/>
      </w:pPr>
      <w:rPr>
        <w:rFonts w:hint="default"/>
        <w:lang w:val="en-US" w:eastAsia="en-US" w:bidi="en-US"/>
      </w:rPr>
    </w:lvl>
    <w:lvl w:ilvl="2" w:tplc="B8820330">
      <w:numFmt w:val="bullet"/>
      <w:lvlText w:val="•"/>
      <w:lvlJc w:val="left"/>
      <w:pPr>
        <w:ind w:left="3064" w:hanging="600"/>
      </w:pPr>
      <w:rPr>
        <w:rFonts w:hint="default"/>
        <w:lang w:val="en-US" w:eastAsia="en-US" w:bidi="en-US"/>
      </w:rPr>
    </w:lvl>
    <w:lvl w:ilvl="3" w:tplc="94366BE2">
      <w:numFmt w:val="bullet"/>
      <w:lvlText w:val="•"/>
      <w:lvlJc w:val="left"/>
      <w:pPr>
        <w:ind w:left="3906" w:hanging="600"/>
      </w:pPr>
      <w:rPr>
        <w:rFonts w:hint="default"/>
        <w:lang w:val="en-US" w:eastAsia="en-US" w:bidi="en-US"/>
      </w:rPr>
    </w:lvl>
    <w:lvl w:ilvl="4" w:tplc="3A0E7296">
      <w:numFmt w:val="bullet"/>
      <w:lvlText w:val="•"/>
      <w:lvlJc w:val="left"/>
      <w:pPr>
        <w:ind w:left="4748" w:hanging="600"/>
      </w:pPr>
      <w:rPr>
        <w:rFonts w:hint="default"/>
        <w:lang w:val="en-US" w:eastAsia="en-US" w:bidi="en-US"/>
      </w:rPr>
    </w:lvl>
    <w:lvl w:ilvl="5" w:tplc="6AC0CBF2">
      <w:numFmt w:val="bullet"/>
      <w:lvlText w:val="•"/>
      <w:lvlJc w:val="left"/>
      <w:pPr>
        <w:ind w:left="5590" w:hanging="600"/>
      </w:pPr>
      <w:rPr>
        <w:rFonts w:hint="default"/>
        <w:lang w:val="en-US" w:eastAsia="en-US" w:bidi="en-US"/>
      </w:rPr>
    </w:lvl>
    <w:lvl w:ilvl="6" w:tplc="C0BA3664">
      <w:numFmt w:val="bullet"/>
      <w:lvlText w:val="•"/>
      <w:lvlJc w:val="left"/>
      <w:pPr>
        <w:ind w:left="6432" w:hanging="600"/>
      </w:pPr>
      <w:rPr>
        <w:rFonts w:hint="default"/>
        <w:lang w:val="en-US" w:eastAsia="en-US" w:bidi="en-US"/>
      </w:rPr>
    </w:lvl>
    <w:lvl w:ilvl="7" w:tplc="FA6C9E9A">
      <w:numFmt w:val="bullet"/>
      <w:lvlText w:val="•"/>
      <w:lvlJc w:val="left"/>
      <w:pPr>
        <w:ind w:left="7274" w:hanging="600"/>
      </w:pPr>
      <w:rPr>
        <w:rFonts w:hint="default"/>
        <w:lang w:val="en-US" w:eastAsia="en-US" w:bidi="en-US"/>
      </w:rPr>
    </w:lvl>
    <w:lvl w:ilvl="8" w:tplc="0B5646A2">
      <w:numFmt w:val="bullet"/>
      <w:lvlText w:val="•"/>
      <w:lvlJc w:val="left"/>
      <w:pPr>
        <w:ind w:left="8116" w:hanging="600"/>
      </w:pPr>
      <w:rPr>
        <w:rFonts w:hint="default"/>
        <w:lang w:val="en-US" w:eastAsia="en-US" w:bidi="en-US"/>
      </w:rPr>
    </w:lvl>
  </w:abstractNum>
  <w:abstractNum w:abstractNumId="4" w15:restartNumberingAfterBreak="0">
    <w:nsid w:val="4A1C5A0C"/>
    <w:multiLevelType w:val="hybridMultilevel"/>
    <w:tmpl w:val="AB5C8CF4"/>
    <w:lvl w:ilvl="0" w:tplc="15942836">
      <w:start w:val="1"/>
      <w:numFmt w:val="decimal"/>
      <w:lvlText w:val="%1."/>
      <w:lvlJc w:val="left"/>
      <w:pPr>
        <w:ind w:left="1379" w:hanging="600"/>
      </w:pPr>
      <w:rPr>
        <w:rFonts w:ascii="Times New Roman" w:eastAsia="Times New Roman" w:hAnsi="Times New Roman" w:cs="Times New Roman" w:hint="default"/>
        <w:spacing w:val="0"/>
        <w:w w:val="99"/>
        <w:sz w:val="20"/>
        <w:szCs w:val="20"/>
        <w:lang w:val="en-US" w:eastAsia="en-US" w:bidi="en-US"/>
      </w:rPr>
    </w:lvl>
    <w:lvl w:ilvl="1" w:tplc="1BBA1EFC">
      <w:numFmt w:val="bullet"/>
      <w:lvlText w:val="•"/>
      <w:lvlJc w:val="left"/>
      <w:pPr>
        <w:ind w:left="2222" w:hanging="600"/>
      </w:pPr>
      <w:rPr>
        <w:rFonts w:hint="default"/>
        <w:lang w:val="en-US" w:eastAsia="en-US" w:bidi="en-US"/>
      </w:rPr>
    </w:lvl>
    <w:lvl w:ilvl="2" w:tplc="253AAC10">
      <w:numFmt w:val="bullet"/>
      <w:lvlText w:val="•"/>
      <w:lvlJc w:val="left"/>
      <w:pPr>
        <w:ind w:left="3064" w:hanging="600"/>
      </w:pPr>
      <w:rPr>
        <w:rFonts w:hint="default"/>
        <w:lang w:val="en-US" w:eastAsia="en-US" w:bidi="en-US"/>
      </w:rPr>
    </w:lvl>
    <w:lvl w:ilvl="3" w:tplc="65804F80">
      <w:numFmt w:val="bullet"/>
      <w:lvlText w:val="•"/>
      <w:lvlJc w:val="left"/>
      <w:pPr>
        <w:ind w:left="3906" w:hanging="600"/>
      </w:pPr>
      <w:rPr>
        <w:rFonts w:hint="default"/>
        <w:lang w:val="en-US" w:eastAsia="en-US" w:bidi="en-US"/>
      </w:rPr>
    </w:lvl>
    <w:lvl w:ilvl="4" w:tplc="73BA07F4">
      <w:numFmt w:val="bullet"/>
      <w:lvlText w:val="•"/>
      <w:lvlJc w:val="left"/>
      <w:pPr>
        <w:ind w:left="4748" w:hanging="600"/>
      </w:pPr>
      <w:rPr>
        <w:rFonts w:hint="default"/>
        <w:lang w:val="en-US" w:eastAsia="en-US" w:bidi="en-US"/>
      </w:rPr>
    </w:lvl>
    <w:lvl w:ilvl="5" w:tplc="61440D40">
      <w:numFmt w:val="bullet"/>
      <w:lvlText w:val="•"/>
      <w:lvlJc w:val="left"/>
      <w:pPr>
        <w:ind w:left="5590" w:hanging="600"/>
      </w:pPr>
      <w:rPr>
        <w:rFonts w:hint="default"/>
        <w:lang w:val="en-US" w:eastAsia="en-US" w:bidi="en-US"/>
      </w:rPr>
    </w:lvl>
    <w:lvl w:ilvl="6" w:tplc="CE505E56">
      <w:numFmt w:val="bullet"/>
      <w:lvlText w:val="•"/>
      <w:lvlJc w:val="left"/>
      <w:pPr>
        <w:ind w:left="6432" w:hanging="600"/>
      </w:pPr>
      <w:rPr>
        <w:rFonts w:hint="default"/>
        <w:lang w:val="en-US" w:eastAsia="en-US" w:bidi="en-US"/>
      </w:rPr>
    </w:lvl>
    <w:lvl w:ilvl="7" w:tplc="69D8DE74">
      <w:numFmt w:val="bullet"/>
      <w:lvlText w:val="•"/>
      <w:lvlJc w:val="left"/>
      <w:pPr>
        <w:ind w:left="7274" w:hanging="600"/>
      </w:pPr>
      <w:rPr>
        <w:rFonts w:hint="default"/>
        <w:lang w:val="en-US" w:eastAsia="en-US" w:bidi="en-US"/>
      </w:rPr>
    </w:lvl>
    <w:lvl w:ilvl="8" w:tplc="940E43CA">
      <w:numFmt w:val="bullet"/>
      <w:lvlText w:val="•"/>
      <w:lvlJc w:val="left"/>
      <w:pPr>
        <w:ind w:left="8116" w:hanging="600"/>
      </w:pPr>
      <w:rPr>
        <w:rFonts w:hint="default"/>
        <w:lang w:val="en-US" w:eastAsia="en-US" w:bidi="en-US"/>
      </w:rPr>
    </w:lvl>
  </w:abstractNum>
  <w:abstractNum w:abstractNumId="5" w15:restartNumberingAfterBreak="0">
    <w:nsid w:val="5FEC2BD5"/>
    <w:multiLevelType w:val="hybridMultilevel"/>
    <w:tmpl w:val="7B92120E"/>
    <w:lvl w:ilvl="0" w:tplc="E87801AE">
      <w:start w:val="1"/>
      <w:numFmt w:val="decimal"/>
      <w:lvlText w:val="%1."/>
      <w:lvlJc w:val="left"/>
      <w:pPr>
        <w:ind w:left="1380" w:hanging="600"/>
      </w:pPr>
      <w:rPr>
        <w:rFonts w:ascii="Times New Roman" w:eastAsia="Times New Roman" w:hAnsi="Times New Roman" w:cs="Times New Roman" w:hint="default"/>
        <w:spacing w:val="0"/>
        <w:w w:val="99"/>
        <w:sz w:val="20"/>
        <w:szCs w:val="20"/>
        <w:lang w:val="en-US" w:eastAsia="en-US" w:bidi="en-US"/>
      </w:rPr>
    </w:lvl>
    <w:lvl w:ilvl="1" w:tplc="B06E1226">
      <w:numFmt w:val="bullet"/>
      <w:lvlText w:val="•"/>
      <w:lvlJc w:val="left"/>
      <w:pPr>
        <w:ind w:left="2222" w:hanging="600"/>
      </w:pPr>
      <w:rPr>
        <w:rFonts w:hint="default"/>
        <w:lang w:val="en-US" w:eastAsia="en-US" w:bidi="en-US"/>
      </w:rPr>
    </w:lvl>
    <w:lvl w:ilvl="2" w:tplc="7F848A46">
      <w:numFmt w:val="bullet"/>
      <w:lvlText w:val="•"/>
      <w:lvlJc w:val="left"/>
      <w:pPr>
        <w:ind w:left="3064" w:hanging="600"/>
      </w:pPr>
      <w:rPr>
        <w:rFonts w:hint="default"/>
        <w:lang w:val="en-US" w:eastAsia="en-US" w:bidi="en-US"/>
      </w:rPr>
    </w:lvl>
    <w:lvl w:ilvl="3" w:tplc="43C659DC">
      <w:numFmt w:val="bullet"/>
      <w:lvlText w:val="•"/>
      <w:lvlJc w:val="left"/>
      <w:pPr>
        <w:ind w:left="3906" w:hanging="600"/>
      </w:pPr>
      <w:rPr>
        <w:rFonts w:hint="default"/>
        <w:lang w:val="en-US" w:eastAsia="en-US" w:bidi="en-US"/>
      </w:rPr>
    </w:lvl>
    <w:lvl w:ilvl="4" w:tplc="CE285A70">
      <w:numFmt w:val="bullet"/>
      <w:lvlText w:val="•"/>
      <w:lvlJc w:val="left"/>
      <w:pPr>
        <w:ind w:left="4748" w:hanging="600"/>
      </w:pPr>
      <w:rPr>
        <w:rFonts w:hint="default"/>
        <w:lang w:val="en-US" w:eastAsia="en-US" w:bidi="en-US"/>
      </w:rPr>
    </w:lvl>
    <w:lvl w:ilvl="5" w:tplc="142E9EDA">
      <w:numFmt w:val="bullet"/>
      <w:lvlText w:val="•"/>
      <w:lvlJc w:val="left"/>
      <w:pPr>
        <w:ind w:left="5590" w:hanging="600"/>
      </w:pPr>
      <w:rPr>
        <w:rFonts w:hint="default"/>
        <w:lang w:val="en-US" w:eastAsia="en-US" w:bidi="en-US"/>
      </w:rPr>
    </w:lvl>
    <w:lvl w:ilvl="6" w:tplc="A2308190">
      <w:numFmt w:val="bullet"/>
      <w:lvlText w:val="•"/>
      <w:lvlJc w:val="left"/>
      <w:pPr>
        <w:ind w:left="6432" w:hanging="600"/>
      </w:pPr>
      <w:rPr>
        <w:rFonts w:hint="default"/>
        <w:lang w:val="en-US" w:eastAsia="en-US" w:bidi="en-US"/>
      </w:rPr>
    </w:lvl>
    <w:lvl w:ilvl="7" w:tplc="E62A8F70">
      <w:numFmt w:val="bullet"/>
      <w:lvlText w:val="•"/>
      <w:lvlJc w:val="left"/>
      <w:pPr>
        <w:ind w:left="7274" w:hanging="600"/>
      </w:pPr>
      <w:rPr>
        <w:rFonts w:hint="default"/>
        <w:lang w:val="en-US" w:eastAsia="en-US" w:bidi="en-US"/>
      </w:rPr>
    </w:lvl>
    <w:lvl w:ilvl="8" w:tplc="4AF4C6AA">
      <w:numFmt w:val="bullet"/>
      <w:lvlText w:val="•"/>
      <w:lvlJc w:val="left"/>
      <w:pPr>
        <w:ind w:left="8116" w:hanging="600"/>
      </w:pPr>
      <w:rPr>
        <w:rFonts w:hint="default"/>
        <w:lang w:val="en-US" w:eastAsia="en-US" w:bidi="en-US"/>
      </w:rPr>
    </w:lvl>
  </w:abstractNum>
  <w:num w:numId="1" w16cid:durableId="2143694162">
    <w:abstractNumId w:val="1"/>
  </w:num>
  <w:num w:numId="2" w16cid:durableId="877201527">
    <w:abstractNumId w:val="3"/>
  </w:num>
  <w:num w:numId="3" w16cid:durableId="443382461">
    <w:abstractNumId w:val="2"/>
  </w:num>
  <w:num w:numId="4" w16cid:durableId="557518256">
    <w:abstractNumId w:val="5"/>
  </w:num>
  <w:num w:numId="5" w16cid:durableId="1467619856">
    <w:abstractNumId w:val="0"/>
  </w:num>
  <w:num w:numId="6" w16cid:durableId="21325493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CBC"/>
    <w:rsid w:val="0001244E"/>
    <w:rsid w:val="00022724"/>
    <w:rsid w:val="0002320E"/>
    <w:rsid w:val="000B0DAE"/>
    <w:rsid w:val="00113A8C"/>
    <w:rsid w:val="00213558"/>
    <w:rsid w:val="00272317"/>
    <w:rsid w:val="0028036C"/>
    <w:rsid w:val="002D4859"/>
    <w:rsid w:val="003E452E"/>
    <w:rsid w:val="00466665"/>
    <w:rsid w:val="004766C3"/>
    <w:rsid w:val="0048078C"/>
    <w:rsid w:val="005672ED"/>
    <w:rsid w:val="005C0B4A"/>
    <w:rsid w:val="006E6846"/>
    <w:rsid w:val="00752D93"/>
    <w:rsid w:val="007D65E4"/>
    <w:rsid w:val="008241A3"/>
    <w:rsid w:val="00870CDF"/>
    <w:rsid w:val="008E3084"/>
    <w:rsid w:val="00923D66"/>
    <w:rsid w:val="009771EB"/>
    <w:rsid w:val="009A6CBC"/>
    <w:rsid w:val="00A17AEB"/>
    <w:rsid w:val="00A30918"/>
    <w:rsid w:val="00A82DC8"/>
    <w:rsid w:val="00AC559A"/>
    <w:rsid w:val="00B8530D"/>
    <w:rsid w:val="00B969DE"/>
    <w:rsid w:val="00BF68EE"/>
    <w:rsid w:val="00C20430"/>
    <w:rsid w:val="00C25AA2"/>
    <w:rsid w:val="00C6743C"/>
    <w:rsid w:val="00CA07FE"/>
    <w:rsid w:val="00D820BD"/>
    <w:rsid w:val="00EB3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492AC8C"/>
  <w15:docId w15:val="{8D3557C9-D95B-4302-B1FD-8039F64DB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1"/>
      <w:ind w:left="299"/>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2"/>
      <w:ind w:left="1380" w:hanging="600"/>
    </w:pPr>
  </w:style>
  <w:style w:type="paragraph" w:customStyle="1" w:styleId="TableParagraph">
    <w:name w:val="Table Paragraph"/>
    <w:basedOn w:val="Normal"/>
    <w:uiPriority w:val="1"/>
    <w:qFormat/>
    <w:pPr>
      <w:ind w:left="1613"/>
    </w:pPr>
  </w:style>
  <w:style w:type="character" w:styleId="Hyperlink">
    <w:name w:val="Hyperlink"/>
    <w:basedOn w:val="DefaultParagraphFont"/>
    <w:uiPriority w:val="99"/>
    <w:unhideWhenUsed/>
    <w:rsid w:val="00C20430"/>
    <w:rPr>
      <w:color w:val="0000FF" w:themeColor="hyperlink"/>
      <w:u w:val="single"/>
    </w:rPr>
  </w:style>
  <w:style w:type="paragraph" w:styleId="Header">
    <w:name w:val="header"/>
    <w:basedOn w:val="Normal"/>
    <w:link w:val="HeaderChar"/>
    <w:uiPriority w:val="99"/>
    <w:unhideWhenUsed/>
    <w:rsid w:val="008E3084"/>
    <w:pPr>
      <w:tabs>
        <w:tab w:val="center" w:pos="4680"/>
        <w:tab w:val="right" w:pos="9360"/>
      </w:tabs>
    </w:pPr>
  </w:style>
  <w:style w:type="character" w:customStyle="1" w:styleId="HeaderChar">
    <w:name w:val="Header Char"/>
    <w:basedOn w:val="DefaultParagraphFont"/>
    <w:link w:val="Header"/>
    <w:uiPriority w:val="99"/>
    <w:rsid w:val="008E3084"/>
    <w:rPr>
      <w:rFonts w:ascii="Times New Roman" w:eastAsia="Times New Roman" w:hAnsi="Times New Roman" w:cs="Times New Roman"/>
      <w:lang w:bidi="en-US"/>
    </w:rPr>
  </w:style>
  <w:style w:type="paragraph" w:styleId="Footer">
    <w:name w:val="footer"/>
    <w:basedOn w:val="Normal"/>
    <w:link w:val="FooterChar"/>
    <w:uiPriority w:val="99"/>
    <w:unhideWhenUsed/>
    <w:rsid w:val="008E3084"/>
    <w:pPr>
      <w:tabs>
        <w:tab w:val="center" w:pos="4680"/>
        <w:tab w:val="right" w:pos="9360"/>
      </w:tabs>
    </w:pPr>
  </w:style>
  <w:style w:type="character" w:customStyle="1" w:styleId="FooterChar">
    <w:name w:val="Footer Char"/>
    <w:basedOn w:val="DefaultParagraphFont"/>
    <w:link w:val="Footer"/>
    <w:uiPriority w:val="99"/>
    <w:rsid w:val="008E3084"/>
    <w:rPr>
      <w:rFonts w:ascii="Times New Roman" w:eastAsia="Times New Roman" w:hAnsi="Times New Roman" w:cs="Times New Roman"/>
      <w:lang w:bidi="en-US"/>
    </w:rPr>
  </w:style>
  <w:style w:type="table" w:styleId="TableGrid">
    <w:name w:val="Table Grid"/>
    <w:basedOn w:val="TableNormal"/>
    <w:uiPriority w:val="39"/>
    <w:rsid w:val="000B0D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2317"/>
    <w:rPr>
      <w:sz w:val="16"/>
      <w:szCs w:val="16"/>
    </w:rPr>
  </w:style>
  <w:style w:type="paragraph" w:styleId="CommentText">
    <w:name w:val="annotation text"/>
    <w:basedOn w:val="Normal"/>
    <w:link w:val="CommentTextChar"/>
    <w:uiPriority w:val="99"/>
    <w:semiHidden/>
    <w:unhideWhenUsed/>
    <w:rsid w:val="00272317"/>
    <w:rPr>
      <w:sz w:val="20"/>
      <w:szCs w:val="20"/>
    </w:rPr>
  </w:style>
  <w:style w:type="character" w:customStyle="1" w:styleId="CommentTextChar">
    <w:name w:val="Comment Text Char"/>
    <w:basedOn w:val="DefaultParagraphFont"/>
    <w:link w:val="CommentText"/>
    <w:uiPriority w:val="99"/>
    <w:semiHidden/>
    <w:rsid w:val="00272317"/>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72317"/>
    <w:rPr>
      <w:b/>
      <w:bCs/>
    </w:rPr>
  </w:style>
  <w:style w:type="character" w:customStyle="1" w:styleId="CommentSubjectChar">
    <w:name w:val="Comment Subject Char"/>
    <w:basedOn w:val="CommentTextChar"/>
    <w:link w:val="CommentSubject"/>
    <w:uiPriority w:val="99"/>
    <w:semiHidden/>
    <w:rsid w:val="00272317"/>
    <w:rPr>
      <w:rFonts w:ascii="Times New Roman" w:eastAsia="Times New Roman" w:hAnsi="Times New Roman" w:cs="Times New Roman"/>
      <w:b/>
      <w:bCs/>
      <w:sz w:val="20"/>
      <w:szCs w:val="20"/>
      <w:lang w:bidi="en-US"/>
    </w:rPr>
  </w:style>
  <w:style w:type="paragraph" w:styleId="Revision">
    <w:name w:val="Revision"/>
    <w:hidden/>
    <w:uiPriority w:val="99"/>
    <w:semiHidden/>
    <w:rsid w:val="00272317"/>
    <w:pPr>
      <w:widowControl/>
      <w:autoSpaceDE/>
      <w:autoSpaceDN/>
    </w:pPr>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2723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317"/>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ufawards@ufl.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3223</Words>
  <Characters>18374</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Model Subcontract</vt:lpstr>
    </vt:vector>
  </TitlesOfParts>
  <Company>University of Florida</Company>
  <LinksUpToDate>false</LinksUpToDate>
  <CharactersWithSpaces>21554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Subcontract</dc:title>
  <dc:creator>Authorized Gateway 2000 Licensee</dc:creator>
  <cp:lastModifiedBy>Forrest,Barry</cp:lastModifiedBy>
  <cp:revision>2</cp:revision>
  <dcterms:created xsi:type="dcterms:W3CDTF">2025-01-13T12:41:00Z</dcterms:created>
  <dcterms:modified xsi:type="dcterms:W3CDTF">2025-01-13T12:41:00Z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2015-07-15T00:00:00Z</vt:filetime>
  </property>
  <property fmtid="{D5CDD505-2E9C-101B-9397-08002B2CF9AE}" pid="3" name="Creator">
    <vt:lpwstr>Acrobat PDFMaker 11 for Word</vt:lpwstr>
  </property>
  <property fmtid="{D5CDD505-2E9C-101B-9397-08002B2CF9AE}" pid="4" name="LastSaved">
    <vt:filetime>2018-02-16T00:00:00Z</vt:filetime>
  </property>
</Properties>
</file>